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D5E" w:rsidRDefault="00E15D5E" w:rsidP="00FE1688">
      <w:pPr>
        <w:spacing w:before="240"/>
        <w:jc w:val="center"/>
        <w:rPr>
          <w:rFonts w:ascii="Arial Narrow" w:hAnsi="Arial Narrow"/>
          <w:b/>
          <w:spacing w:val="10"/>
          <w:sz w:val="22"/>
          <w:szCs w:val="22"/>
        </w:rPr>
      </w:pPr>
    </w:p>
    <w:p w:rsidR="00FE1688" w:rsidRPr="00FE1688" w:rsidRDefault="00FE1688" w:rsidP="00FE1688">
      <w:pPr>
        <w:spacing w:before="240"/>
        <w:jc w:val="center"/>
        <w:rPr>
          <w:rFonts w:ascii="Arial Narrow" w:hAnsi="Arial Narrow"/>
          <w:b/>
          <w:spacing w:val="10"/>
          <w:sz w:val="22"/>
          <w:szCs w:val="22"/>
        </w:rPr>
      </w:pPr>
      <w:r w:rsidRPr="00FE1688">
        <w:rPr>
          <w:rFonts w:ascii="Arial Narrow" w:hAnsi="Arial Narrow"/>
          <w:b/>
          <w:spacing w:val="10"/>
          <w:sz w:val="22"/>
          <w:szCs w:val="22"/>
        </w:rPr>
        <w:t>Szpital Powiatowy we Wrześni Sp. z o.o.</w:t>
      </w:r>
    </w:p>
    <w:p w:rsidR="00FE1688" w:rsidRPr="00FE1688" w:rsidRDefault="00FE1688" w:rsidP="00FE1688">
      <w:pPr>
        <w:spacing w:before="240"/>
        <w:jc w:val="center"/>
        <w:rPr>
          <w:rFonts w:ascii="Arial Narrow" w:hAnsi="Arial Narrow"/>
          <w:b/>
          <w:sz w:val="22"/>
          <w:szCs w:val="22"/>
        </w:rPr>
      </w:pPr>
      <w:r w:rsidRPr="00FE1688">
        <w:rPr>
          <w:rFonts w:ascii="Arial Narrow" w:hAnsi="Arial Narrow"/>
          <w:b/>
          <w:sz w:val="22"/>
          <w:szCs w:val="22"/>
        </w:rPr>
        <w:t xml:space="preserve">      62-300 Września, ul. Słowackiego 2</w:t>
      </w:r>
    </w:p>
    <w:p w:rsidR="00FE1688" w:rsidRPr="00FE1688" w:rsidRDefault="00FE1688" w:rsidP="00FE1688">
      <w:pPr>
        <w:ind w:left="540" w:right="-1"/>
        <w:jc w:val="center"/>
        <w:rPr>
          <w:rFonts w:ascii="Arial Narrow" w:hAnsi="Arial Narrow"/>
          <w:b/>
          <w:sz w:val="22"/>
          <w:szCs w:val="22"/>
        </w:rPr>
      </w:pPr>
    </w:p>
    <w:p w:rsidR="00FE1688" w:rsidRPr="00FE1688" w:rsidRDefault="00FE1688" w:rsidP="00FE1688">
      <w:pPr>
        <w:pStyle w:val="Tekstpodstawowy"/>
        <w:ind w:right="-341"/>
        <w:jc w:val="center"/>
        <w:rPr>
          <w:rFonts w:ascii="Arial Narrow" w:hAnsi="Arial Narrow"/>
          <w:b/>
          <w:sz w:val="22"/>
          <w:szCs w:val="22"/>
        </w:rPr>
      </w:pPr>
    </w:p>
    <w:p w:rsidR="00FE1688" w:rsidRPr="00FE1688" w:rsidRDefault="00FE1688" w:rsidP="00FE1688">
      <w:pPr>
        <w:pStyle w:val="Tekstpodstawowy"/>
        <w:spacing w:line="360" w:lineRule="auto"/>
        <w:ind w:right="-427"/>
        <w:jc w:val="center"/>
        <w:rPr>
          <w:rFonts w:ascii="Arial Narrow" w:hAnsi="Arial Narrow"/>
          <w:b/>
          <w:sz w:val="22"/>
          <w:szCs w:val="22"/>
        </w:rPr>
      </w:pPr>
    </w:p>
    <w:p w:rsidR="00FE1688" w:rsidRPr="00FE1688" w:rsidRDefault="00FE1688" w:rsidP="00FE1688">
      <w:pPr>
        <w:pStyle w:val="Tekstpodstawowy"/>
        <w:spacing w:line="276" w:lineRule="auto"/>
        <w:ind w:right="-1"/>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371" w:type="dxa"/>
        <w:tblCellMar>
          <w:left w:w="70" w:type="dxa"/>
          <w:right w:w="70" w:type="dxa"/>
        </w:tblCellMar>
        <w:tblLook w:val="00A0"/>
      </w:tblPr>
      <w:tblGrid>
        <w:gridCol w:w="9371"/>
      </w:tblGrid>
      <w:tr w:rsidR="00FE1688" w:rsidRPr="00FE1688" w:rsidTr="009D0AEF">
        <w:trPr>
          <w:trHeight w:val="317"/>
        </w:trPr>
        <w:tc>
          <w:tcPr>
            <w:tcW w:w="9371" w:type="dxa"/>
            <w:vMerge w:val="restart"/>
            <w:tcBorders>
              <w:top w:val="nil"/>
              <w:left w:val="nil"/>
              <w:bottom w:val="nil"/>
              <w:right w:val="nil"/>
            </w:tcBorders>
            <w:vAlign w:val="center"/>
          </w:tcPr>
          <w:p w:rsidR="00FE1688" w:rsidRPr="00FE1688" w:rsidRDefault="00FE1688" w:rsidP="009D0AEF">
            <w:pPr>
              <w:pStyle w:val="Tekstpodstawowy"/>
              <w:spacing w:line="276" w:lineRule="auto"/>
              <w:ind w:right="-427"/>
              <w:jc w:val="center"/>
              <w:rPr>
                <w:rFonts w:ascii="Arial Narrow" w:hAnsi="Arial Narrow" w:cs="Times New Roman"/>
                <w:b/>
              </w:rPr>
            </w:pPr>
            <w:r w:rsidRPr="00FE1688">
              <w:rPr>
                <w:rFonts w:ascii="Arial Narrow" w:hAnsi="Arial Narrow" w:cs="Times New Roman"/>
                <w:b/>
                <w:sz w:val="22"/>
                <w:szCs w:val="22"/>
              </w:rPr>
              <w:t>SPECYFIKACJA ISTOTNYCH WARUNK</w:t>
            </w:r>
            <w:r w:rsidR="00AE48C3">
              <w:rPr>
                <w:rFonts w:ascii="Arial Narrow" w:hAnsi="Arial Narrow" w:cs="Times New Roman"/>
                <w:b/>
                <w:sz w:val="22"/>
                <w:szCs w:val="22"/>
              </w:rPr>
              <w:t>Ó</w:t>
            </w:r>
            <w:r w:rsidRPr="00FE1688">
              <w:rPr>
                <w:rFonts w:ascii="Arial Narrow" w:hAnsi="Arial Narrow" w:cs="Times New Roman"/>
                <w:b/>
                <w:sz w:val="22"/>
                <w:szCs w:val="22"/>
              </w:rPr>
              <w:t>W ZAM</w:t>
            </w:r>
            <w:r w:rsidR="00AE48C3">
              <w:rPr>
                <w:rFonts w:ascii="Arial Narrow" w:hAnsi="Arial Narrow" w:cs="Times New Roman"/>
                <w:b/>
                <w:sz w:val="22"/>
                <w:szCs w:val="22"/>
              </w:rPr>
              <w:t>Ó</w:t>
            </w:r>
            <w:r w:rsidRPr="00FE1688">
              <w:rPr>
                <w:rFonts w:ascii="Arial Narrow" w:hAnsi="Arial Narrow" w:cs="Times New Roman"/>
                <w:b/>
                <w:sz w:val="22"/>
                <w:szCs w:val="22"/>
              </w:rPr>
              <w:t>WIENIA</w:t>
            </w:r>
          </w:p>
          <w:p w:rsidR="00FE1688" w:rsidRPr="00FE1688" w:rsidRDefault="00FE1688" w:rsidP="009D0AEF">
            <w:pPr>
              <w:spacing w:line="276" w:lineRule="auto"/>
              <w:ind w:right="-341"/>
              <w:rPr>
                <w:rFonts w:ascii="Arial Narrow" w:hAnsi="Arial Narrow"/>
                <w:b/>
                <w:lang w:eastAsia="pl-PL"/>
              </w:rPr>
            </w:pPr>
          </w:p>
        </w:tc>
      </w:tr>
      <w:tr w:rsidR="00FE1688" w:rsidRPr="00FE1688" w:rsidTr="009D0AEF">
        <w:trPr>
          <w:trHeight w:val="317"/>
        </w:trPr>
        <w:tc>
          <w:tcPr>
            <w:tcW w:w="9371" w:type="dxa"/>
            <w:vMerge/>
            <w:tcBorders>
              <w:top w:val="nil"/>
              <w:left w:val="nil"/>
              <w:bottom w:val="nil"/>
              <w:right w:val="nil"/>
            </w:tcBorders>
            <w:vAlign w:val="center"/>
          </w:tcPr>
          <w:p w:rsidR="00FE1688" w:rsidRPr="00FE1688" w:rsidRDefault="00FE1688" w:rsidP="009D0AEF">
            <w:pPr>
              <w:suppressAutoHyphens w:val="0"/>
              <w:spacing w:line="276" w:lineRule="auto"/>
              <w:ind w:right="-341"/>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568" w:type="dxa"/>
        <w:tblCellMar>
          <w:left w:w="70" w:type="dxa"/>
          <w:right w:w="70" w:type="dxa"/>
        </w:tblCellMar>
        <w:tblLook w:val="00A0"/>
      </w:tblPr>
      <w:tblGrid>
        <w:gridCol w:w="9568"/>
      </w:tblGrid>
      <w:tr w:rsidR="00FE1688" w:rsidRPr="00FE1688" w:rsidTr="009D0AEF">
        <w:trPr>
          <w:trHeight w:val="662"/>
        </w:trPr>
        <w:tc>
          <w:tcPr>
            <w:tcW w:w="9568" w:type="dxa"/>
            <w:vMerge w:val="restart"/>
            <w:tcBorders>
              <w:top w:val="nil"/>
              <w:left w:val="nil"/>
              <w:bottom w:val="nil"/>
              <w:right w:val="nil"/>
            </w:tcBorders>
            <w:vAlign w:val="center"/>
          </w:tcPr>
          <w:p w:rsidR="00FE1688" w:rsidRPr="00E87FB7" w:rsidRDefault="00FC50CB" w:rsidP="004A409C">
            <w:pPr>
              <w:jc w:val="center"/>
              <w:rPr>
                <w:rFonts w:ascii="Arial Narrow" w:hAnsi="Arial Narrow"/>
                <w:b/>
                <w:i/>
                <w:u w:val="single"/>
              </w:rPr>
            </w:pPr>
            <w:r w:rsidRPr="00E87FB7">
              <w:rPr>
                <w:rFonts w:ascii="Arial Narrow" w:hAnsi="Arial Narrow" w:cs="Arial"/>
                <w:b/>
              </w:rPr>
              <w:t>Dzierżawa analizatorów parametrów krytycznych wraz z dostawą niezbędnych odczynników, materiałów zużywalnych, kontroli</w:t>
            </w:r>
            <w:r w:rsidR="00292BF0">
              <w:rPr>
                <w:rFonts w:ascii="Arial Narrow" w:hAnsi="Arial Narrow" w:cs="Arial"/>
                <w:b/>
              </w:rPr>
              <w:t xml:space="preserve">  i </w:t>
            </w:r>
            <w:proofErr w:type="spellStart"/>
            <w:r w:rsidR="00292BF0">
              <w:rPr>
                <w:rFonts w:ascii="Arial Narrow" w:hAnsi="Arial Narrow" w:cs="Arial"/>
                <w:b/>
              </w:rPr>
              <w:t>kalibatorów</w:t>
            </w:r>
            <w:proofErr w:type="spellEnd"/>
          </w:p>
        </w:tc>
      </w:tr>
      <w:tr w:rsidR="00FE1688" w:rsidRPr="00FE1688" w:rsidTr="009D0AEF">
        <w:trPr>
          <w:trHeight w:val="317"/>
        </w:trPr>
        <w:tc>
          <w:tcPr>
            <w:tcW w:w="9568" w:type="dxa"/>
            <w:vMerge/>
            <w:tcBorders>
              <w:top w:val="nil"/>
              <w:left w:val="nil"/>
              <w:bottom w:val="nil"/>
              <w:right w:val="nil"/>
            </w:tcBorders>
            <w:vAlign w:val="center"/>
          </w:tcPr>
          <w:p w:rsidR="00FE1688" w:rsidRPr="00FE1688" w:rsidRDefault="00FE1688" w:rsidP="009D0AEF">
            <w:pPr>
              <w:suppressAutoHyphens w:val="0"/>
              <w:spacing w:line="276" w:lineRule="auto"/>
              <w:jc w:val="center"/>
              <w:rPr>
                <w:rFonts w:ascii="Arial Narrow" w:hAnsi="Arial Narrow"/>
                <w:b/>
                <w:lang w:eastAsia="pl-PL"/>
              </w:rPr>
            </w:pPr>
          </w:p>
        </w:tc>
      </w:tr>
    </w:tbl>
    <w:p w:rsidR="00FE1688" w:rsidRPr="00FE1688" w:rsidRDefault="00FE1688" w:rsidP="00FE1688">
      <w:pPr>
        <w:autoSpaceDE w:val="0"/>
        <w:spacing w:line="276" w:lineRule="auto"/>
        <w:ind w:right="15"/>
        <w:jc w:val="center"/>
        <w:rPr>
          <w:rFonts w:ascii="Arial Narrow" w:hAnsi="Arial Narrow"/>
          <w:b/>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PRZETARG NIEOGRANICZONY</w:t>
      </w: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N</w:t>
      </w:r>
      <w:r w:rsidR="00FC50CB">
        <w:rPr>
          <w:rFonts w:ascii="Arial Narrow" w:hAnsi="Arial Narrow"/>
          <w:b/>
          <w:sz w:val="22"/>
          <w:szCs w:val="22"/>
        </w:rPr>
        <w:t>A DOSTAWĘ O WARTOŚCI PONIŻEJ 2</w:t>
      </w:r>
      <w:r w:rsidR="00E01E48">
        <w:rPr>
          <w:rFonts w:ascii="Arial Narrow" w:hAnsi="Arial Narrow"/>
          <w:b/>
          <w:sz w:val="22"/>
          <w:szCs w:val="22"/>
        </w:rPr>
        <w:t>1</w:t>
      </w:r>
      <w:r w:rsidR="00FC50CB">
        <w:rPr>
          <w:rFonts w:ascii="Arial Narrow" w:hAnsi="Arial Narrow"/>
          <w:b/>
          <w:sz w:val="22"/>
          <w:szCs w:val="22"/>
        </w:rPr>
        <w:t>4</w:t>
      </w:r>
      <w:r w:rsidRPr="00FE1688">
        <w:rPr>
          <w:rFonts w:ascii="Arial Narrow" w:hAnsi="Arial Narrow"/>
          <w:b/>
          <w:sz w:val="22"/>
          <w:szCs w:val="22"/>
        </w:rPr>
        <w:t xml:space="preserve"> TYS. EURO</w:t>
      </w:r>
    </w:p>
    <w:p w:rsidR="00FE1688" w:rsidRPr="00FE1688" w:rsidRDefault="00FE1688" w:rsidP="00FE1688">
      <w:pPr>
        <w:pStyle w:val="Tekstpodstawowy"/>
        <w:spacing w:line="276" w:lineRule="auto"/>
        <w:ind w:right="-5" w:firstLine="4860"/>
        <w:rPr>
          <w:rFonts w:ascii="Arial Narrow" w:hAnsi="Arial Narrow" w:cs="Times New Roman"/>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b/>
          <w:bCs/>
          <w:sz w:val="22"/>
          <w:szCs w:val="22"/>
        </w:rPr>
        <w:t xml:space="preserve">Nr sprawy </w:t>
      </w:r>
      <w:r w:rsidR="004A409C">
        <w:rPr>
          <w:rFonts w:ascii="Arial Narrow" w:hAnsi="Arial Narrow"/>
          <w:b/>
          <w:bCs/>
          <w:sz w:val="22"/>
          <w:szCs w:val="22"/>
        </w:rPr>
        <w:t>SA-381-</w:t>
      </w:r>
      <w:r w:rsidR="00A832E5">
        <w:rPr>
          <w:rFonts w:ascii="Arial Narrow" w:hAnsi="Arial Narrow"/>
          <w:b/>
          <w:bCs/>
          <w:sz w:val="22"/>
          <w:szCs w:val="22"/>
        </w:rPr>
        <w:t>18</w:t>
      </w:r>
      <w:r w:rsidR="00FC50CB">
        <w:rPr>
          <w:rFonts w:ascii="Arial Narrow" w:hAnsi="Arial Narrow"/>
          <w:b/>
          <w:bCs/>
          <w:sz w:val="22"/>
          <w:szCs w:val="22"/>
        </w:rPr>
        <w:t xml:space="preserve"> /20</w:t>
      </w: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zacznik"/>
        <w:tabs>
          <w:tab w:val="clear" w:pos="1701"/>
          <w:tab w:val="left" w:pos="1985"/>
        </w:tabs>
        <w:spacing w:line="360" w:lineRule="auto"/>
        <w:ind w:left="1985" w:hanging="1985"/>
        <w:rPr>
          <w:rFonts w:ascii="Arial Narrow" w:hAnsi="Arial Narrow"/>
          <w:i w:val="0"/>
          <w:iCs w:val="0"/>
        </w:rPr>
      </w:pPr>
      <w:r w:rsidRPr="00FE1688">
        <w:rPr>
          <w:rStyle w:val="tekstdokbold"/>
          <w:rFonts w:ascii="Arial Narrow" w:hAnsi="Arial Narrow" w:cs="Times New Roman"/>
          <w:i w:val="0"/>
          <w:iCs w:val="0"/>
        </w:rPr>
        <w:t>Rozdział 1:</w:t>
      </w:r>
      <w:r w:rsidRPr="00FE1688">
        <w:rPr>
          <w:rStyle w:val="tekstdokbold"/>
          <w:rFonts w:ascii="Arial Narrow" w:hAnsi="Arial Narrow" w:cs="Times New Roman"/>
          <w:i w:val="0"/>
          <w:iCs w:val="0"/>
        </w:rPr>
        <w:tab/>
        <w:t xml:space="preserve">Instrukcja dla Wykonawców </w:t>
      </w:r>
      <w:r w:rsidRPr="00FE1688">
        <w:rPr>
          <w:rFonts w:ascii="Arial Narrow" w:hAnsi="Arial Narrow"/>
          <w:b/>
          <w:i w:val="0"/>
          <w:iCs w:val="0"/>
        </w:rPr>
        <w:t>(IDW)</w:t>
      </w:r>
    </w:p>
    <w:p w:rsidR="00FE1688" w:rsidRPr="00FE1688" w:rsidRDefault="00FE1688" w:rsidP="00FE1688">
      <w:pPr>
        <w:pStyle w:val="zacznik"/>
        <w:tabs>
          <w:tab w:val="clear" w:pos="1701"/>
          <w:tab w:val="left" w:pos="1985"/>
        </w:tabs>
        <w:spacing w:line="360" w:lineRule="auto"/>
        <w:ind w:left="1985" w:hanging="1985"/>
        <w:rPr>
          <w:rStyle w:val="tekstdokbold"/>
          <w:rFonts w:ascii="Arial Narrow" w:hAnsi="Arial Narrow" w:cs="Times New Roman"/>
          <w:i w:val="0"/>
          <w:iCs w:val="0"/>
        </w:rPr>
      </w:pPr>
      <w:r w:rsidRPr="00FE1688">
        <w:rPr>
          <w:rStyle w:val="tekstdokbold"/>
          <w:rFonts w:ascii="Arial Narrow" w:hAnsi="Arial Narrow" w:cs="Times New Roman"/>
          <w:i w:val="0"/>
          <w:iCs w:val="0"/>
        </w:rPr>
        <w:t xml:space="preserve">Rozdział 2: </w:t>
      </w:r>
      <w:r w:rsidRPr="00FE1688">
        <w:rPr>
          <w:rStyle w:val="tekstdokbold"/>
          <w:rFonts w:ascii="Arial Narrow" w:hAnsi="Arial Narrow" w:cs="Times New Roman"/>
          <w:i w:val="0"/>
          <w:iCs w:val="0"/>
        </w:rPr>
        <w:tab/>
        <w:t>Załączniki stanowiące integralną część SIWZ:</w:t>
      </w:r>
    </w:p>
    <w:p w:rsidR="00FE1688" w:rsidRPr="00FE1688" w:rsidRDefault="00FE1688" w:rsidP="00FE1688">
      <w:pPr>
        <w:pStyle w:val="zacznik"/>
        <w:spacing w:line="276" w:lineRule="auto"/>
        <w:rPr>
          <w:rFonts w:ascii="Arial Narrow" w:hAnsi="Arial Narrow"/>
        </w:rPr>
      </w:pPr>
    </w:p>
    <w:p w:rsidR="00FE1688" w:rsidRPr="000D1CC7" w:rsidRDefault="00FE1688" w:rsidP="00FE1688">
      <w:pPr>
        <w:pStyle w:val="Tekstpodstawowy"/>
        <w:tabs>
          <w:tab w:val="left" w:pos="1701"/>
        </w:tabs>
        <w:spacing w:after="120"/>
        <w:ind w:right="-425"/>
        <w:rPr>
          <w:rFonts w:ascii="Arial Narrow" w:hAnsi="Arial Narrow"/>
          <w:iCs/>
          <w:sz w:val="22"/>
          <w:szCs w:val="22"/>
        </w:rPr>
      </w:pPr>
      <w:r w:rsidRPr="000D1CC7">
        <w:rPr>
          <w:rFonts w:ascii="Arial Narrow" w:hAnsi="Arial Narrow"/>
          <w:iCs/>
          <w:sz w:val="22"/>
          <w:szCs w:val="22"/>
        </w:rPr>
        <w:t>Załącznik nr 1</w:t>
      </w:r>
      <w:r w:rsidRPr="000D1CC7">
        <w:rPr>
          <w:rFonts w:ascii="Arial Narrow" w:hAnsi="Arial Narrow"/>
          <w:iCs/>
          <w:sz w:val="22"/>
          <w:szCs w:val="22"/>
        </w:rPr>
        <w:tab/>
        <w:t>Formularz oferty</w:t>
      </w:r>
    </w:p>
    <w:p w:rsidR="00FE1688" w:rsidRPr="000D1CC7" w:rsidRDefault="008C2C55" w:rsidP="00FE1688">
      <w:pPr>
        <w:pStyle w:val="Tekstpodstawowy"/>
        <w:tabs>
          <w:tab w:val="left" w:pos="1701"/>
        </w:tabs>
        <w:spacing w:after="120"/>
        <w:ind w:right="-425"/>
        <w:rPr>
          <w:rFonts w:ascii="Arial Narrow" w:hAnsi="Arial Narrow"/>
          <w:iCs/>
          <w:sz w:val="22"/>
          <w:szCs w:val="22"/>
        </w:rPr>
      </w:pPr>
      <w:r w:rsidRPr="000D1CC7">
        <w:rPr>
          <w:rFonts w:ascii="Arial Narrow" w:hAnsi="Arial Narrow"/>
          <w:iCs/>
          <w:sz w:val="22"/>
          <w:szCs w:val="22"/>
        </w:rPr>
        <w:t>Załącznik nr 2</w:t>
      </w:r>
      <w:r w:rsidRPr="000D1CC7">
        <w:rPr>
          <w:rFonts w:ascii="Arial Narrow" w:hAnsi="Arial Narrow"/>
          <w:iCs/>
          <w:sz w:val="22"/>
          <w:szCs w:val="22"/>
        </w:rPr>
        <w:tab/>
        <w:t>Opis przedmiotu zamówienia</w:t>
      </w:r>
    </w:p>
    <w:p w:rsidR="00FE1688" w:rsidRPr="000D1CC7" w:rsidRDefault="00FE1688" w:rsidP="00FE1688">
      <w:pPr>
        <w:pStyle w:val="zacznik"/>
        <w:spacing w:line="360" w:lineRule="auto"/>
        <w:ind w:right="-143"/>
        <w:jc w:val="left"/>
        <w:rPr>
          <w:rFonts w:ascii="Arial Narrow" w:hAnsi="Arial Narrow" w:cs="Times New Roman"/>
          <w:i w:val="0"/>
          <w:iCs w:val="0"/>
        </w:rPr>
      </w:pPr>
      <w:r w:rsidRPr="000D1CC7">
        <w:rPr>
          <w:rFonts w:ascii="Arial Narrow" w:hAnsi="Arial Narrow" w:cs="Times New Roman"/>
          <w:i w:val="0"/>
          <w:iCs w:val="0"/>
        </w:rPr>
        <w:t>Załącznik nr 3</w:t>
      </w:r>
      <w:r w:rsidRPr="000D1CC7">
        <w:rPr>
          <w:rFonts w:ascii="Arial Narrow" w:hAnsi="Arial Narrow" w:cs="Times New Roman"/>
          <w:i w:val="0"/>
          <w:iCs w:val="0"/>
        </w:rPr>
        <w:tab/>
        <w:t>Oświadczenie Wykonawcy dotyczące przesłanek wykluczenia z postępowania</w:t>
      </w:r>
    </w:p>
    <w:p w:rsidR="00FE1688" w:rsidRPr="000D1CC7" w:rsidRDefault="00FE1688" w:rsidP="00FE1688">
      <w:pPr>
        <w:pStyle w:val="zacznik"/>
        <w:spacing w:line="360" w:lineRule="auto"/>
        <w:rPr>
          <w:rFonts w:ascii="Arial Narrow" w:hAnsi="Arial Narrow" w:cs="Times New Roman"/>
          <w:i w:val="0"/>
          <w:iCs w:val="0"/>
        </w:rPr>
      </w:pPr>
      <w:r w:rsidRPr="000D1CC7">
        <w:rPr>
          <w:rFonts w:ascii="Arial Narrow" w:hAnsi="Arial Narrow" w:cs="Times New Roman"/>
          <w:i w:val="0"/>
          <w:iCs w:val="0"/>
        </w:rPr>
        <w:t>Załącznik nr 4</w:t>
      </w:r>
      <w:r w:rsidRPr="000D1CC7">
        <w:rPr>
          <w:rFonts w:ascii="Arial Narrow" w:hAnsi="Arial Narrow" w:cs="Times New Roman"/>
          <w:i w:val="0"/>
          <w:iCs w:val="0"/>
        </w:rPr>
        <w:tab/>
        <w:t>Oświadczenie Wykonawcy o spełnianiu warunków udziału w postępowaniu</w:t>
      </w:r>
    </w:p>
    <w:p w:rsidR="00FE1688" w:rsidRPr="000D1CC7" w:rsidRDefault="00FE1688" w:rsidP="00FE1688">
      <w:pPr>
        <w:pStyle w:val="zacznik"/>
        <w:spacing w:line="360" w:lineRule="auto"/>
        <w:ind w:left="1701" w:hanging="1701"/>
        <w:rPr>
          <w:rFonts w:ascii="Arial Narrow" w:hAnsi="Arial Narrow" w:cs="Times New Roman"/>
          <w:i w:val="0"/>
          <w:iCs w:val="0"/>
        </w:rPr>
      </w:pPr>
      <w:r w:rsidRPr="000D1CC7">
        <w:rPr>
          <w:rFonts w:ascii="Arial Narrow" w:hAnsi="Arial Narrow" w:cs="Times New Roman"/>
          <w:i w:val="0"/>
          <w:iCs w:val="0"/>
        </w:rPr>
        <w:t>Załącznik nr 5</w:t>
      </w:r>
      <w:r w:rsidRPr="000D1CC7">
        <w:rPr>
          <w:rFonts w:ascii="Arial Narrow" w:hAnsi="Arial Narrow" w:cs="Times New Roman"/>
          <w:i w:val="0"/>
          <w:iCs w:val="0"/>
        </w:rPr>
        <w:tab/>
        <w:t xml:space="preserve">Oświadczenie o powstaniu obowiązku podatkowego u Zamawiającego, o których mowa w art. 91 ust. 3a ustawy </w:t>
      </w:r>
      <w:proofErr w:type="spellStart"/>
      <w:r w:rsidRPr="000D1CC7">
        <w:rPr>
          <w:rFonts w:ascii="Arial Narrow" w:hAnsi="Arial Narrow" w:cs="Times New Roman"/>
          <w:i w:val="0"/>
          <w:iCs w:val="0"/>
        </w:rPr>
        <w:t>Pzp</w:t>
      </w:r>
      <w:proofErr w:type="spellEnd"/>
    </w:p>
    <w:p w:rsidR="00FE1688" w:rsidRPr="000D1CC7" w:rsidRDefault="00FE1688" w:rsidP="00FE1688">
      <w:pPr>
        <w:pStyle w:val="zacznik"/>
        <w:spacing w:line="360" w:lineRule="auto"/>
        <w:ind w:left="1701" w:hanging="1701"/>
        <w:rPr>
          <w:rFonts w:ascii="Arial Narrow" w:hAnsi="Arial Narrow"/>
          <w:i w:val="0"/>
          <w:iCs w:val="0"/>
        </w:rPr>
      </w:pPr>
      <w:r w:rsidRPr="000D1CC7">
        <w:rPr>
          <w:rFonts w:ascii="Arial Narrow" w:hAnsi="Arial Narrow"/>
          <w:i w:val="0"/>
          <w:iCs w:val="0"/>
        </w:rPr>
        <w:t>Załącznik nr 6</w:t>
      </w:r>
      <w:r w:rsidRPr="000D1CC7">
        <w:rPr>
          <w:rFonts w:ascii="Arial Narrow" w:hAnsi="Arial Narrow"/>
          <w:i w:val="0"/>
          <w:iCs w:val="0"/>
        </w:rPr>
        <w:tab/>
        <w:t>Informacja o przynależności/braku przynależności do grupy kapitałowej</w:t>
      </w:r>
    </w:p>
    <w:p w:rsidR="00FE1688" w:rsidRPr="00FE1688" w:rsidRDefault="00FE1688" w:rsidP="00FE1688">
      <w:pPr>
        <w:pStyle w:val="tekstdokumentu"/>
        <w:spacing w:line="276" w:lineRule="auto"/>
        <w:rPr>
          <w:rFonts w:ascii="Arial Narrow" w:hAnsi="Arial Narrow"/>
          <w:sz w:val="22"/>
          <w:szCs w:val="22"/>
        </w:rPr>
      </w:pPr>
    </w:p>
    <w:p w:rsidR="00FE1688" w:rsidRPr="00FE1688" w:rsidRDefault="00FE1688" w:rsidP="00FE1688">
      <w:pPr>
        <w:pStyle w:val="tekstdokumentu"/>
        <w:tabs>
          <w:tab w:val="left" w:pos="1985"/>
        </w:tabs>
        <w:spacing w:line="276" w:lineRule="auto"/>
        <w:ind w:left="2410" w:hanging="2410"/>
        <w:jc w:val="left"/>
        <w:rPr>
          <w:rFonts w:ascii="Arial Narrow" w:hAnsi="Arial Narrow"/>
          <w:b/>
          <w:sz w:val="22"/>
          <w:szCs w:val="22"/>
        </w:rPr>
      </w:pPr>
      <w:r w:rsidRPr="00FE1688">
        <w:rPr>
          <w:rFonts w:ascii="Arial Narrow" w:hAnsi="Arial Narrow"/>
          <w:b/>
          <w:sz w:val="22"/>
          <w:szCs w:val="22"/>
        </w:rPr>
        <w:t>Rozdział 3:</w:t>
      </w:r>
      <w:r w:rsidRPr="00FE1688">
        <w:rPr>
          <w:rFonts w:ascii="Arial Narrow" w:hAnsi="Arial Narrow"/>
          <w:sz w:val="22"/>
          <w:szCs w:val="22"/>
        </w:rPr>
        <w:tab/>
      </w:r>
      <w:r w:rsidRPr="00FE1688">
        <w:rPr>
          <w:rFonts w:ascii="Arial Narrow" w:hAnsi="Arial Narrow"/>
          <w:b/>
          <w:bCs w:val="0"/>
          <w:iCs w:val="0"/>
          <w:sz w:val="22"/>
          <w:szCs w:val="22"/>
        </w:rPr>
        <w:t>Istotne dla stron postanowienia umowy (</w:t>
      </w:r>
      <w:r w:rsidRPr="00FE1688">
        <w:rPr>
          <w:rFonts w:ascii="Arial Narrow" w:hAnsi="Arial Narrow"/>
          <w:b/>
          <w:sz w:val="22"/>
          <w:szCs w:val="22"/>
        </w:rPr>
        <w:t>projekt umowy)</w:t>
      </w:r>
    </w:p>
    <w:p w:rsidR="00FE1688" w:rsidRPr="00FE1688" w:rsidRDefault="00FE1688" w:rsidP="00FE1688">
      <w:pPr>
        <w:pStyle w:val="tekstdokumentu"/>
        <w:spacing w:line="276" w:lineRule="auto"/>
        <w:jc w:val="both"/>
        <w:rPr>
          <w:rFonts w:ascii="Arial Narrow" w:hAnsi="Arial Narrow"/>
          <w:sz w:val="22"/>
          <w:szCs w:val="22"/>
        </w:rPr>
      </w:pPr>
    </w:p>
    <w:p w:rsidR="00FE1688" w:rsidRPr="00FE1688" w:rsidRDefault="00FE1688" w:rsidP="00FE1688">
      <w:pPr>
        <w:spacing w:line="276" w:lineRule="auto"/>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spacing w:line="276" w:lineRule="auto"/>
        <w:ind w:right="-1"/>
        <w:jc w:val="center"/>
        <w:rPr>
          <w:rFonts w:ascii="Arial Narrow" w:hAnsi="Arial Narrow"/>
          <w:b/>
          <w:iCs/>
          <w:sz w:val="22"/>
          <w:szCs w:val="22"/>
        </w:rPr>
      </w:pPr>
      <w:r w:rsidRPr="00FE1688">
        <w:rPr>
          <w:rFonts w:ascii="Arial Narrow" w:hAnsi="Arial Narrow"/>
          <w:sz w:val="22"/>
          <w:szCs w:val="22"/>
        </w:rPr>
        <w:br w:type="page"/>
      </w:r>
      <w:r w:rsidRPr="00FE1688">
        <w:rPr>
          <w:rFonts w:ascii="Arial Narrow" w:hAnsi="Arial Narrow"/>
          <w:b/>
          <w:sz w:val="22"/>
          <w:szCs w:val="22"/>
        </w:rPr>
        <w:lastRenderedPageBreak/>
        <w:t>ROZDZIAŁ 1.</w:t>
      </w:r>
    </w:p>
    <w:p w:rsidR="00FE1688" w:rsidRPr="00FE1688" w:rsidRDefault="00FE1688" w:rsidP="00FE1688">
      <w:pPr>
        <w:pStyle w:val="rozdzia"/>
        <w:spacing w:line="276" w:lineRule="auto"/>
        <w:ind w:right="-1"/>
        <w:jc w:val="center"/>
        <w:rPr>
          <w:rFonts w:ascii="Arial Narrow" w:hAnsi="Arial Narrow"/>
          <w:sz w:val="22"/>
          <w:szCs w:val="22"/>
        </w:rPr>
      </w:pPr>
      <w:r w:rsidRPr="00FE1688">
        <w:rPr>
          <w:rFonts w:ascii="Arial Narrow" w:hAnsi="Arial Narrow"/>
          <w:sz w:val="22"/>
          <w:szCs w:val="22"/>
        </w:rPr>
        <w:t>INSTRUKCJA DLA WYKONAWCÓW (IDW)</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1. </w:t>
      </w:r>
      <w:r w:rsidRPr="00FE1688">
        <w:rPr>
          <w:rFonts w:ascii="Arial Narrow" w:hAnsi="Arial Narrow"/>
          <w:sz w:val="22"/>
          <w:szCs w:val="22"/>
        </w:rPr>
        <w:tab/>
        <w:t xml:space="preserve">ZAMAWIAJĄCY </w:t>
      </w:r>
    </w:p>
    <w:p w:rsidR="00FE1688" w:rsidRPr="006D558E" w:rsidRDefault="00FE1688" w:rsidP="00FE1688">
      <w:pPr>
        <w:widowControl w:val="0"/>
        <w:autoSpaceDE w:val="0"/>
        <w:spacing w:line="360" w:lineRule="auto"/>
        <w:jc w:val="both"/>
        <w:rPr>
          <w:rFonts w:ascii="Arial Narrow" w:hAnsi="Arial Narrow" w:cs="Arial"/>
          <w:shd w:val="clear" w:color="auto" w:fill="FFFFFF"/>
        </w:rPr>
      </w:pPr>
      <w:r>
        <w:rPr>
          <w:rFonts w:ascii="Arial Narrow" w:hAnsi="Arial Narrow" w:cs="Arial"/>
          <w:shd w:val="clear" w:color="auto" w:fill="FFFFFF"/>
        </w:rPr>
        <w:t xml:space="preserve">        </w:t>
      </w:r>
      <w:r w:rsidR="00A04DFD">
        <w:rPr>
          <w:rFonts w:ascii="Arial Narrow" w:hAnsi="Arial Narrow" w:cs="Arial"/>
          <w:shd w:val="clear" w:color="auto" w:fill="FFFFFF"/>
        </w:rPr>
        <w:t>Nazwa oraz adres Z</w:t>
      </w:r>
      <w:r w:rsidRPr="006D558E">
        <w:rPr>
          <w:rFonts w:ascii="Arial Narrow" w:hAnsi="Arial Narrow" w:cs="Arial"/>
          <w:shd w:val="clear" w:color="auto" w:fill="FFFFFF"/>
        </w:rPr>
        <w:t>amawiającego:</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„Szpital Powiatowy we Wrześni” Sp. z o.o., ul. </w:t>
      </w:r>
      <w:r w:rsidRPr="006D558E">
        <w:rPr>
          <w:rFonts w:ascii="Arial Narrow" w:hAnsi="Arial Narrow" w:cs="Arial"/>
        </w:rPr>
        <w:t>Słowackiego 2, 62- 300 Września</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Adres internetowy: </w:t>
      </w:r>
      <w:hyperlink r:id="rId8" w:history="1">
        <w:r w:rsidR="00AE48C3" w:rsidRPr="006A0FC0">
          <w:rPr>
            <w:rStyle w:val="Hipercze"/>
            <w:rFonts w:ascii="Arial Narrow" w:hAnsi="Arial Narrow"/>
          </w:rPr>
          <w:t>www.szpitalwrzesnia.home.pl</w:t>
        </w:r>
      </w:hyperlink>
      <w:r w:rsidRPr="006D558E">
        <w:rPr>
          <w:rFonts w:ascii="Arial Narrow" w:hAnsi="Arial Narrow" w:cs="Arial"/>
        </w:rPr>
        <w:t xml:space="preserve">  </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e-mail: </w:t>
      </w:r>
      <w:hyperlink r:id="rId9" w:history="1">
        <w:r w:rsidRPr="006D558E">
          <w:rPr>
            <w:rStyle w:val="Hipercze"/>
            <w:rFonts w:ascii="Arial Narrow" w:hAnsi="Arial Narrow" w:cs="Arial"/>
          </w:rPr>
          <w:t>kjedraszak@szpitalwrzesnia.home.pl</w:t>
        </w:r>
      </w:hyperlink>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rPr>
        <w:t xml:space="preserve">        Numer NIP</w:t>
      </w:r>
      <w:r w:rsidR="00AE48C3">
        <w:rPr>
          <w:rFonts w:ascii="Arial Narrow" w:hAnsi="Arial Narrow" w:cs="Arial"/>
        </w:rPr>
        <w:t xml:space="preserve"> </w:t>
      </w:r>
      <w:r w:rsidRPr="006D558E">
        <w:rPr>
          <w:rFonts w:ascii="Arial Narrow" w:hAnsi="Arial Narrow" w:cs="Arial"/>
        </w:rPr>
        <w:t>789 16 92 746</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rPr>
        <w:t xml:space="preserve">        Numer REGON 300706140</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Godziny urzędowania 07:30 - 15:0</w:t>
      </w:r>
      <w:r w:rsidRPr="006D558E">
        <w:rPr>
          <w:rFonts w:ascii="Arial Narrow" w:hAnsi="Arial Narrow" w:cs="Arial"/>
        </w:rPr>
        <w:t xml:space="preserve">5 </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Telefon/</w:t>
      </w:r>
      <w:proofErr w:type="spellStart"/>
      <w:r w:rsidRPr="006D558E">
        <w:rPr>
          <w:rFonts w:ascii="Arial Narrow" w:hAnsi="Arial Narrow" w:cs="Arial"/>
          <w:shd w:val="clear" w:color="auto" w:fill="FFFFFF"/>
        </w:rPr>
        <w:t>fax</w:t>
      </w:r>
      <w:proofErr w:type="spellEnd"/>
      <w:r w:rsidRPr="006D558E">
        <w:rPr>
          <w:rFonts w:ascii="Arial Narrow" w:hAnsi="Arial Narrow" w:cs="Arial"/>
          <w:shd w:val="clear" w:color="auto" w:fill="FFFFFF"/>
        </w:rPr>
        <w:t xml:space="preserve"> (0-61) </w:t>
      </w:r>
      <w:r w:rsidRPr="006D558E">
        <w:rPr>
          <w:rFonts w:ascii="Arial Narrow" w:hAnsi="Arial Narrow" w:cs="Arial"/>
        </w:rPr>
        <w:t>4360740 / 4379730</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 </w:t>
      </w:r>
      <w:r w:rsidRPr="00FE1688">
        <w:rPr>
          <w:rFonts w:ascii="Arial Narrow" w:hAnsi="Arial Narrow"/>
          <w:sz w:val="22"/>
          <w:szCs w:val="22"/>
        </w:rPr>
        <w:tab/>
        <w:t>OZNACZENIE POSTĘPOWANIA</w:t>
      </w: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sz w:val="22"/>
          <w:szCs w:val="22"/>
        </w:rPr>
        <w:t xml:space="preserve">            </w:t>
      </w:r>
      <w:r w:rsidRPr="00FE1688">
        <w:rPr>
          <w:rFonts w:ascii="Arial Narrow" w:hAnsi="Arial Narrow"/>
          <w:sz w:val="22"/>
          <w:szCs w:val="22"/>
        </w:rPr>
        <w:t xml:space="preserve">Postępowanie oznaczone jest znakiem: </w:t>
      </w:r>
      <w:r>
        <w:rPr>
          <w:rFonts w:ascii="Arial Narrow" w:hAnsi="Arial Narrow"/>
          <w:sz w:val="22"/>
          <w:szCs w:val="22"/>
        </w:rPr>
        <w:t xml:space="preserve"> </w:t>
      </w:r>
      <w:r w:rsidR="00951C92">
        <w:rPr>
          <w:rFonts w:ascii="Arial Narrow" w:hAnsi="Arial Narrow"/>
          <w:b/>
          <w:bCs/>
          <w:sz w:val="22"/>
          <w:szCs w:val="22"/>
        </w:rPr>
        <w:t>SA-381- 18</w:t>
      </w:r>
      <w:r w:rsidR="00FC50CB">
        <w:rPr>
          <w:rFonts w:ascii="Arial Narrow" w:hAnsi="Arial Narrow"/>
          <w:b/>
          <w:bCs/>
          <w:sz w:val="22"/>
          <w:szCs w:val="22"/>
        </w:rPr>
        <w:t>/20</w:t>
      </w:r>
    </w:p>
    <w:p w:rsidR="00FE1688" w:rsidRPr="00FE1688" w:rsidRDefault="00FE1688" w:rsidP="00FE1688">
      <w:pPr>
        <w:spacing w:line="276" w:lineRule="auto"/>
        <w:ind w:left="540" w:right="-1"/>
        <w:jc w:val="both"/>
        <w:rPr>
          <w:rFonts w:ascii="Arial Narrow" w:hAnsi="Arial Narrow"/>
          <w:sz w:val="22"/>
          <w:szCs w:val="22"/>
        </w:rPr>
      </w:pPr>
      <w:r>
        <w:rPr>
          <w:rFonts w:ascii="Arial Narrow" w:hAnsi="Arial Narrow"/>
          <w:sz w:val="22"/>
          <w:szCs w:val="22"/>
        </w:rPr>
        <w:t xml:space="preserve"> </w:t>
      </w:r>
      <w:r w:rsidRPr="00FE1688">
        <w:rPr>
          <w:rFonts w:ascii="Arial Narrow" w:hAnsi="Arial Narrow"/>
          <w:sz w:val="22"/>
          <w:szCs w:val="22"/>
        </w:rPr>
        <w:t>Wykonawcy powinni we wszelkich kontaktach z Zamawiającym powoływać się na wyżej podane oznaczenie.</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3. </w:t>
      </w:r>
      <w:r w:rsidRPr="00FE1688">
        <w:rPr>
          <w:rFonts w:ascii="Arial Narrow" w:hAnsi="Arial Narrow"/>
          <w:sz w:val="22"/>
          <w:szCs w:val="22"/>
        </w:rPr>
        <w:tab/>
        <w:t>TRYB POSTĘPOWANIA</w:t>
      </w:r>
    </w:p>
    <w:p w:rsidR="00FE1688" w:rsidRPr="00FE1688" w:rsidRDefault="00FE1688" w:rsidP="00FE1688">
      <w:pPr>
        <w:tabs>
          <w:tab w:val="left" w:pos="567"/>
        </w:tabs>
        <w:spacing w:line="276" w:lineRule="auto"/>
        <w:ind w:left="540" w:right="-1"/>
        <w:jc w:val="both"/>
        <w:rPr>
          <w:rFonts w:ascii="Arial Narrow" w:hAnsi="Arial Narrow"/>
          <w:sz w:val="22"/>
          <w:szCs w:val="22"/>
        </w:rPr>
      </w:pPr>
      <w:r w:rsidRPr="00FE1688">
        <w:rPr>
          <w:rFonts w:ascii="Arial Narrow" w:hAnsi="Arial Narrow"/>
          <w:sz w:val="22"/>
          <w:szCs w:val="22"/>
        </w:rPr>
        <w:t>Postępowanie o udzielenie zamówienia prowadzone jest w trybie przetargu nieograniczonego na podstawie ustawy z dnia 29 stycznia 2004 roku Prawo zam</w:t>
      </w:r>
      <w:r w:rsidR="00FC50CB">
        <w:rPr>
          <w:rFonts w:ascii="Arial Narrow" w:hAnsi="Arial Narrow"/>
          <w:sz w:val="22"/>
          <w:szCs w:val="22"/>
        </w:rPr>
        <w:t>ówień publicznych (Dz. U. z 2019 r. poz. 1843</w:t>
      </w:r>
      <w:r w:rsidRPr="00FE1688">
        <w:rPr>
          <w:rFonts w:ascii="Arial Narrow" w:hAnsi="Arial Narrow"/>
          <w:sz w:val="22"/>
          <w:szCs w:val="22"/>
        </w:rPr>
        <w:t xml:space="preserve"> z zm.) zwanej dalej „ustawą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line="276" w:lineRule="auto"/>
        <w:ind w:left="540"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4. </w:t>
      </w:r>
      <w:r w:rsidRPr="00FE1688">
        <w:rPr>
          <w:rFonts w:ascii="Arial Narrow" w:hAnsi="Arial Narrow"/>
          <w:sz w:val="22"/>
          <w:szCs w:val="22"/>
        </w:rPr>
        <w:tab/>
        <w:t>PRZEDMIOT ZAMÓWIENIA</w:t>
      </w:r>
    </w:p>
    <w:p w:rsidR="00FC50CB" w:rsidRDefault="00883713" w:rsidP="00104F6D">
      <w:pPr>
        <w:pStyle w:val="NormalnyWeb"/>
        <w:spacing w:after="0" w:line="276" w:lineRule="auto"/>
        <w:ind w:left="567" w:hanging="567"/>
        <w:rPr>
          <w:rFonts w:ascii="Arial Narrow" w:hAnsi="Arial Narrow"/>
          <w:sz w:val="22"/>
          <w:szCs w:val="22"/>
          <w:lang w:eastAsia="pl-PL"/>
        </w:rPr>
      </w:pPr>
      <w:r w:rsidRPr="00FC50CB">
        <w:rPr>
          <w:rFonts w:ascii="Arial Narrow" w:hAnsi="Arial Narrow"/>
          <w:sz w:val="22"/>
          <w:szCs w:val="22"/>
        </w:rPr>
        <w:t>4.</w:t>
      </w:r>
      <w:r w:rsidR="00FC50CB" w:rsidRPr="00FC50CB">
        <w:rPr>
          <w:rFonts w:ascii="Arial Narrow" w:hAnsi="Arial Narrow"/>
          <w:sz w:val="22"/>
          <w:szCs w:val="22"/>
        </w:rPr>
        <w:t>1</w:t>
      </w:r>
      <w:r w:rsidR="00FC50CB">
        <w:rPr>
          <w:rFonts w:ascii="Arial Narrow" w:hAnsi="Arial Narrow"/>
          <w:sz w:val="22"/>
          <w:szCs w:val="22"/>
        </w:rPr>
        <w:t xml:space="preserve">   </w:t>
      </w:r>
      <w:r w:rsidR="00FC50CB" w:rsidRPr="00FC50CB">
        <w:rPr>
          <w:rFonts w:ascii="Arial Narrow" w:hAnsi="Arial Narrow"/>
          <w:sz w:val="22"/>
          <w:szCs w:val="22"/>
        </w:rPr>
        <w:t xml:space="preserve"> </w:t>
      </w:r>
      <w:r w:rsidR="00FC50CB" w:rsidRPr="00104F6D">
        <w:rPr>
          <w:rFonts w:ascii="Arial Narrow" w:hAnsi="Arial Narrow"/>
          <w:sz w:val="22"/>
          <w:szCs w:val="22"/>
          <w:lang w:eastAsia="pl-PL"/>
        </w:rPr>
        <w:t xml:space="preserve">Przedmiotem przetargu jest dzierżawa analizatorów parametrów krytycznych typu POCT (2 </w:t>
      </w:r>
      <w:proofErr w:type="spellStart"/>
      <w:r w:rsidR="00FC50CB" w:rsidRPr="00104F6D">
        <w:rPr>
          <w:rFonts w:ascii="Arial Narrow" w:hAnsi="Arial Narrow"/>
          <w:sz w:val="22"/>
          <w:szCs w:val="22"/>
          <w:lang w:eastAsia="pl-PL"/>
        </w:rPr>
        <w:t>szt</w:t>
      </w:r>
      <w:proofErr w:type="spellEnd"/>
      <w:r w:rsidR="00FC50CB" w:rsidRPr="00104F6D">
        <w:rPr>
          <w:rFonts w:ascii="Arial Narrow" w:hAnsi="Arial Narrow"/>
          <w:sz w:val="22"/>
          <w:szCs w:val="22"/>
          <w:lang w:eastAsia="pl-PL"/>
        </w:rPr>
        <w:t>) wraz z dostawą niezbędnych odczynników, materiałów zużywalnych, kontroli, kalibratorów. Liczba asortymentu zużywalnego, odczynników, kalibratorów, kontroli wi</w:t>
      </w:r>
      <w:r w:rsidR="00AC7038">
        <w:rPr>
          <w:rFonts w:ascii="Arial Narrow" w:hAnsi="Arial Narrow"/>
          <w:sz w:val="22"/>
          <w:szCs w:val="22"/>
          <w:lang w:eastAsia="pl-PL"/>
        </w:rPr>
        <w:t>nna wystarczyć na wykonanie 21600</w:t>
      </w:r>
      <w:r w:rsidR="00CC1378">
        <w:rPr>
          <w:rFonts w:ascii="Arial Narrow" w:hAnsi="Arial Narrow"/>
          <w:sz w:val="22"/>
          <w:szCs w:val="22"/>
          <w:lang w:eastAsia="pl-PL"/>
        </w:rPr>
        <w:t xml:space="preserve"> </w:t>
      </w:r>
      <w:r w:rsidR="00FC50CB" w:rsidRPr="00104F6D">
        <w:rPr>
          <w:rFonts w:ascii="Arial Narrow" w:hAnsi="Arial Narrow"/>
          <w:sz w:val="22"/>
          <w:szCs w:val="22"/>
          <w:lang w:eastAsia="pl-PL"/>
        </w:rPr>
        <w:t xml:space="preserve">badań </w:t>
      </w:r>
      <w:r w:rsidR="004239D3">
        <w:rPr>
          <w:rFonts w:ascii="Arial Narrow" w:hAnsi="Arial Narrow"/>
          <w:sz w:val="22"/>
          <w:szCs w:val="22"/>
          <w:lang w:eastAsia="pl-PL"/>
        </w:rPr>
        <w:t>w okresie 3</w:t>
      </w:r>
      <w:r w:rsidR="00815A6F">
        <w:rPr>
          <w:rFonts w:ascii="Arial Narrow" w:hAnsi="Arial Narrow"/>
          <w:sz w:val="22"/>
          <w:szCs w:val="22"/>
          <w:lang w:eastAsia="pl-PL"/>
        </w:rPr>
        <w:t xml:space="preserve"> lat</w:t>
      </w:r>
      <w:r w:rsidR="00CC1378" w:rsidRPr="00104F6D">
        <w:rPr>
          <w:rFonts w:ascii="Arial Narrow" w:hAnsi="Arial Narrow"/>
          <w:sz w:val="22"/>
          <w:szCs w:val="22"/>
          <w:lang w:eastAsia="pl-PL"/>
        </w:rPr>
        <w:t xml:space="preserve"> </w:t>
      </w:r>
      <w:r w:rsidR="00815A6F">
        <w:rPr>
          <w:rFonts w:ascii="Arial Narrow" w:hAnsi="Arial Narrow"/>
          <w:sz w:val="22"/>
          <w:szCs w:val="22"/>
          <w:lang w:eastAsia="pl-PL"/>
        </w:rPr>
        <w:t xml:space="preserve">na </w:t>
      </w:r>
      <w:r w:rsidR="00815A6F" w:rsidRPr="00104F6D">
        <w:rPr>
          <w:rFonts w:ascii="Arial Narrow" w:hAnsi="Arial Narrow"/>
          <w:sz w:val="22"/>
          <w:szCs w:val="22"/>
          <w:lang w:eastAsia="pl-PL"/>
        </w:rPr>
        <w:t>Oddziale Anestezjologii i Intensywnej Terapii</w:t>
      </w:r>
      <w:r w:rsidR="00FC50CB" w:rsidRPr="00104F6D">
        <w:rPr>
          <w:rFonts w:ascii="Arial Narrow" w:hAnsi="Arial Narrow"/>
          <w:sz w:val="22"/>
          <w:szCs w:val="22"/>
          <w:lang w:eastAsia="pl-PL"/>
        </w:rPr>
        <w:t xml:space="preserve"> oraz 10800 badań</w:t>
      </w:r>
      <w:r w:rsidR="00815A6F" w:rsidRPr="00815A6F">
        <w:rPr>
          <w:rFonts w:ascii="Arial Narrow" w:hAnsi="Arial Narrow"/>
          <w:sz w:val="22"/>
          <w:szCs w:val="22"/>
          <w:lang w:eastAsia="pl-PL"/>
        </w:rPr>
        <w:t xml:space="preserve"> </w:t>
      </w:r>
      <w:r w:rsidR="004239D3">
        <w:rPr>
          <w:rFonts w:ascii="Arial Narrow" w:hAnsi="Arial Narrow"/>
          <w:sz w:val="22"/>
          <w:szCs w:val="22"/>
          <w:lang w:eastAsia="pl-PL"/>
        </w:rPr>
        <w:t xml:space="preserve">w okresie trwania 3 lat </w:t>
      </w:r>
      <w:r w:rsidR="00815A6F">
        <w:rPr>
          <w:rFonts w:ascii="Arial Narrow" w:hAnsi="Arial Narrow"/>
          <w:sz w:val="22"/>
          <w:szCs w:val="22"/>
          <w:lang w:eastAsia="pl-PL"/>
        </w:rPr>
        <w:t xml:space="preserve"> na Oddziale </w:t>
      </w:r>
      <w:proofErr w:type="spellStart"/>
      <w:r w:rsidR="00815A6F">
        <w:rPr>
          <w:rFonts w:ascii="Arial Narrow" w:hAnsi="Arial Narrow"/>
          <w:sz w:val="22"/>
          <w:szCs w:val="22"/>
          <w:lang w:eastAsia="pl-PL"/>
        </w:rPr>
        <w:t>Covid</w:t>
      </w:r>
      <w:proofErr w:type="spellEnd"/>
      <w:r w:rsidR="00FC50CB" w:rsidRPr="00104F6D">
        <w:rPr>
          <w:rFonts w:ascii="Arial Narrow" w:hAnsi="Arial Narrow"/>
          <w:sz w:val="22"/>
          <w:szCs w:val="22"/>
          <w:lang w:eastAsia="pl-PL"/>
        </w:rPr>
        <w:t>. Zamawiając</w:t>
      </w:r>
      <w:r w:rsidR="00815A6F">
        <w:rPr>
          <w:rFonts w:ascii="Arial Narrow" w:hAnsi="Arial Narrow"/>
          <w:sz w:val="22"/>
          <w:szCs w:val="22"/>
          <w:lang w:eastAsia="pl-PL"/>
        </w:rPr>
        <w:t xml:space="preserve">y wymaga w okresie umowy do dostarczenia 750 </w:t>
      </w:r>
      <w:proofErr w:type="spellStart"/>
      <w:r w:rsidR="00815A6F">
        <w:rPr>
          <w:rFonts w:ascii="Arial Narrow" w:hAnsi="Arial Narrow"/>
          <w:sz w:val="22"/>
          <w:szCs w:val="22"/>
          <w:lang w:eastAsia="pl-PL"/>
        </w:rPr>
        <w:t>szt</w:t>
      </w:r>
      <w:proofErr w:type="spellEnd"/>
      <w:r w:rsidR="00A832E5">
        <w:rPr>
          <w:rFonts w:ascii="Arial Narrow" w:hAnsi="Arial Narrow"/>
          <w:sz w:val="22"/>
          <w:szCs w:val="22"/>
          <w:lang w:eastAsia="pl-PL"/>
        </w:rPr>
        <w:t xml:space="preserve"> kapilar o objętości</w:t>
      </w:r>
      <w:r w:rsidR="00FC50CB" w:rsidRPr="00104F6D">
        <w:rPr>
          <w:rFonts w:ascii="Arial Narrow" w:hAnsi="Arial Narrow"/>
          <w:sz w:val="22"/>
          <w:szCs w:val="22"/>
          <w:lang w:eastAsia="pl-PL"/>
        </w:rPr>
        <w:t xml:space="preserve"> wystarczającej do pełnego panelu oznaczeń wraz z wyłapywaczami skrzepów </w:t>
      </w:r>
      <w:r w:rsidR="00815A6F">
        <w:rPr>
          <w:rFonts w:ascii="Arial Narrow" w:hAnsi="Arial Narrow"/>
          <w:sz w:val="22"/>
          <w:szCs w:val="22"/>
          <w:lang w:eastAsia="pl-PL"/>
        </w:rPr>
        <w:t xml:space="preserve">na Oddział </w:t>
      </w:r>
      <w:proofErr w:type="spellStart"/>
      <w:r w:rsidR="00A832E5">
        <w:rPr>
          <w:rFonts w:ascii="Arial Narrow" w:hAnsi="Arial Narrow"/>
          <w:sz w:val="22"/>
          <w:szCs w:val="22"/>
          <w:lang w:eastAsia="pl-PL"/>
        </w:rPr>
        <w:t>Cov</w:t>
      </w:r>
      <w:r w:rsidR="00815A6F">
        <w:rPr>
          <w:rFonts w:ascii="Arial Narrow" w:hAnsi="Arial Narrow"/>
          <w:sz w:val="22"/>
          <w:szCs w:val="22"/>
          <w:lang w:eastAsia="pl-PL"/>
        </w:rPr>
        <w:t>id</w:t>
      </w:r>
      <w:proofErr w:type="spellEnd"/>
      <w:r w:rsidR="00815A6F">
        <w:rPr>
          <w:rFonts w:ascii="Arial Narrow" w:hAnsi="Arial Narrow"/>
          <w:sz w:val="22"/>
          <w:szCs w:val="22"/>
          <w:lang w:eastAsia="pl-PL"/>
        </w:rPr>
        <w:t xml:space="preserve"> oraz 21 600</w:t>
      </w:r>
      <w:r w:rsidR="00FC50CB" w:rsidRPr="00104F6D">
        <w:rPr>
          <w:rFonts w:ascii="Arial Narrow" w:hAnsi="Arial Narrow"/>
          <w:sz w:val="22"/>
          <w:szCs w:val="22"/>
          <w:lang w:eastAsia="pl-PL"/>
        </w:rPr>
        <w:t xml:space="preserve"> strzykawek </w:t>
      </w:r>
      <w:proofErr w:type="spellStart"/>
      <w:r w:rsidR="00FC50CB" w:rsidRPr="00104F6D">
        <w:rPr>
          <w:rFonts w:ascii="Arial Narrow" w:hAnsi="Arial Narrow"/>
          <w:sz w:val="22"/>
          <w:szCs w:val="22"/>
          <w:lang w:eastAsia="pl-PL"/>
        </w:rPr>
        <w:t>heparynizownych</w:t>
      </w:r>
      <w:proofErr w:type="spellEnd"/>
      <w:r w:rsidR="00FC50CB" w:rsidRPr="00104F6D">
        <w:rPr>
          <w:rFonts w:ascii="Arial Narrow" w:hAnsi="Arial Narrow"/>
          <w:sz w:val="22"/>
          <w:szCs w:val="22"/>
          <w:lang w:eastAsia="pl-PL"/>
        </w:rPr>
        <w:t xml:space="preserve"> i bilansowanych elektrolitowo na Oddział Anestezjologii i Intensywnej Terapii</w:t>
      </w:r>
      <w:r w:rsidR="00A832E5">
        <w:rPr>
          <w:rFonts w:ascii="Arial Narrow" w:hAnsi="Arial Narrow"/>
          <w:sz w:val="22"/>
          <w:szCs w:val="22"/>
          <w:lang w:eastAsia="pl-PL"/>
        </w:rPr>
        <w:t xml:space="preserve">. </w:t>
      </w:r>
      <w:r w:rsidR="00A832E5" w:rsidRPr="00393EEC">
        <w:rPr>
          <w:rFonts w:ascii="Arial Narrow" w:hAnsi="Arial Narrow"/>
          <w:sz w:val="22"/>
          <w:szCs w:val="22"/>
        </w:rPr>
        <w:t xml:space="preserve">Zamawiający wymaga przeprowadzenia 3 szkoleń </w:t>
      </w:r>
      <w:r w:rsidR="00A832E5">
        <w:rPr>
          <w:rFonts w:ascii="Arial Narrow" w:hAnsi="Arial Narrow"/>
          <w:sz w:val="22"/>
          <w:szCs w:val="22"/>
        </w:rPr>
        <w:t xml:space="preserve">dla personelu OIT i </w:t>
      </w:r>
      <w:proofErr w:type="spellStart"/>
      <w:r w:rsidR="00A832E5">
        <w:rPr>
          <w:rFonts w:ascii="Arial Narrow" w:hAnsi="Arial Narrow"/>
          <w:sz w:val="22"/>
          <w:szCs w:val="22"/>
        </w:rPr>
        <w:t>Covid</w:t>
      </w:r>
      <w:proofErr w:type="spellEnd"/>
      <w:r w:rsidR="00A832E5" w:rsidRPr="00393EEC">
        <w:rPr>
          <w:rFonts w:ascii="Arial Narrow" w:hAnsi="Arial Narrow"/>
          <w:sz w:val="22"/>
          <w:szCs w:val="22"/>
        </w:rPr>
        <w:t xml:space="preserve"> z zakresu obsługi oraz pobierania materiału</w:t>
      </w:r>
      <w:r w:rsidR="00A832E5">
        <w:rPr>
          <w:rFonts w:ascii="Arial Narrow" w:hAnsi="Arial Narrow"/>
          <w:sz w:val="22"/>
          <w:szCs w:val="22"/>
        </w:rPr>
        <w:t>.</w:t>
      </w:r>
    </w:p>
    <w:p w:rsidR="00337FA6" w:rsidRPr="00104F6D" w:rsidRDefault="00104F6D" w:rsidP="00104F6D">
      <w:pPr>
        <w:suppressAutoHyphens w:val="0"/>
        <w:autoSpaceDE w:val="0"/>
        <w:autoSpaceDN w:val="0"/>
        <w:adjustRightInd w:val="0"/>
        <w:spacing w:line="276" w:lineRule="auto"/>
        <w:ind w:left="567" w:hanging="567"/>
        <w:rPr>
          <w:rFonts w:ascii="Arial Narrow" w:eastAsiaTheme="minorHAnsi" w:hAnsi="Arial Narrow" w:cs="Cambria"/>
          <w:color w:val="000000"/>
          <w:sz w:val="22"/>
          <w:szCs w:val="22"/>
          <w:lang w:eastAsia="en-US"/>
        </w:rPr>
      </w:pPr>
      <w:r w:rsidRPr="00104F6D">
        <w:rPr>
          <w:rFonts w:ascii="Arial Narrow" w:eastAsiaTheme="minorHAnsi" w:hAnsi="Arial Narrow" w:cs="Cambria"/>
          <w:color w:val="000000"/>
          <w:sz w:val="22"/>
          <w:szCs w:val="22"/>
          <w:lang w:eastAsia="en-US"/>
        </w:rPr>
        <w:t xml:space="preserve">4.2     </w:t>
      </w:r>
      <w:r w:rsidR="00337FA6" w:rsidRPr="00104F6D">
        <w:rPr>
          <w:rFonts w:ascii="Arial Narrow" w:eastAsiaTheme="minorHAnsi" w:hAnsi="Arial Narrow" w:cs="Cambria"/>
          <w:color w:val="000000"/>
          <w:sz w:val="22"/>
          <w:szCs w:val="22"/>
          <w:lang w:eastAsia="en-US"/>
        </w:rPr>
        <w:t xml:space="preserve">Oferowany analizator i pozostałe wyroby medyczne muszą spełniać wymagania zasadnicze określone dla tych wyrobów we właściwych przepisach, posiadać znak CE oraz muszą być dopuszczone do obrotu i używania na terytorium RP zgodnie z Ustawą o wyrobach medycznych z dnia 20 maja 2010 r. </w:t>
      </w:r>
      <w:r w:rsidR="008E079F" w:rsidRPr="00951C92">
        <w:rPr>
          <w:rFonts w:ascii="Arial Narrow" w:hAnsi="Arial Narrow" w:cs="Segoe UI"/>
          <w:sz w:val="22"/>
          <w:szCs w:val="22"/>
        </w:rPr>
        <w:t>(Dz. U. z 2020  poz. 186 ze zm.).</w:t>
      </w:r>
    </w:p>
    <w:p w:rsidR="00104F6D" w:rsidRPr="00104F6D" w:rsidRDefault="00104F6D" w:rsidP="00104F6D">
      <w:pPr>
        <w:suppressAutoHyphens w:val="0"/>
        <w:autoSpaceDE w:val="0"/>
        <w:autoSpaceDN w:val="0"/>
        <w:adjustRightInd w:val="0"/>
        <w:spacing w:line="276" w:lineRule="auto"/>
        <w:ind w:left="567" w:hanging="567"/>
        <w:rPr>
          <w:rFonts w:ascii="Arial Narrow" w:eastAsiaTheme="minorHAnsi" w:hAnsi="Arial Narrow" w:cstheme="minorBidi"/>
          <w:sz w:val="22"/>
          <w:szCs w:val="22"/>
          <w:lang w:eastAsia="en-US"/>
        </w:rPr>
      </w:pPr>
      <w:r w:rsidRPr="00104F6D">
        <w:rPr>
          <w:rFonts w:ascii="Arial Narrow" w:eastAsiaTheme="minorHAnsi" w:hAnsi="Arial Narrow" w:cs="Cambria"/>
          <w:color w:val="000000"/>
          <w:sz w:val="22"/>
          <w:szCs w:val="22"/>
          <w:lang w:eastAsia="en-US"/>
        </w:rPr>
        <w:t xml:space="preserve">4.3      Zamawiający informuje, że tam, gdzie w SIWZ opisał przedmiot zamówienia przez wskazanie znaków towarowych, patentów lub pochodzenia, źródła lub szczególnego procesu, który charakteryzuje produkty lub usługi dostarczane przez konkretnego Wykonawcę, co mogłoby doprowadzić do uprzywilejowania lub wyeliminowania niektórych Wykonawców lub produktów, </w:t>
      </w:r>
      <w:r w:rsidRPr="00104F6D">
        <w:rPr>
          <w:rFonts w:ascii="Arial Narrow" w:eastAsiaTheme="minorHAnsi" w:hAnsi="Arial Narrow" w:cstheme="minorBidi"/>
          <w:sz w:val="22"/>
          <w:szCs w:val="22"/>
          <w:lang w:eastAsia="en-US"/>
        </w:rPr>
        <w:t xml:space="preserve">Zamawiający dopuszcza rozwiązanie równoważne opisywanym pod warunkiem, że będą one o nie gorszych właściwościach i jakości. </w:t>
      </w:r>
    </w:p>
    <w:p w:rsidR="00104F6D" w:rsidRPr="00104F6D" w:rsidRDefault="00104F6D" w:rsidP="00104F6D">
      <w:pPr>
        <w:suppressAutoHyphens w:val="0"/>
        <w:autoSpaceDE w:val="0"/>
        <w:autoSpaceDN w:val="0"/>
        <w:adjustRightInd w:val="0"/>
        <w:spacing w:line="276" w:lineRule="auto"/>
        <w:ind w:left="567" w:hanging="567"/>
        <w:rPr>
          <w:rFonts w:ascii="Arial Narrow" w:eastAsiaTheme="minorHAnsi" w:hAnsi="Arial Narrow" w:cstheme="minorBidi"/>
          <w:sz w:val="22"/>
          <w:szCs w:val="22"/>
          <w:lang w:eastAsia="en-US"/>
        </w:rPr>
      </w:pPr>
      <w:r w:rsidRPr="00104F6D">
        <w:rPr>
          <w:rFonts w:ascii="Arial Narrow" w:eastAsiaTheme="minorHAnsi" w:hAnsi="Arial Narrow" w:cstheme="minorBidi"/>
          <w:sz w:val="22"/>
          <w:szCs w:val="22"/>
          <w:lang w:eastAsia="en-US"/>
        </w:rPr>
        <w:t xml:space="preserve">4.4 </w:t>
      </w:r>
      <w:r>
        <w:rPr>
          <w:rFonts w:ascii="Arial Narrow" w:eastAsiaTheme="minorHAnsi" w:hAnsi="Arial Narrow" w:cstheme="minorBidi"/>
          <w:sz w:val="22"/>
          <w:szCs w:val="22"/>
          <w:lang w:eastAsia="en-US"/>
        </w:rPr>
        <w:t xml:space="preserve">     </w:t>
      </w:r>
      <w:r w:rsidRPr="00104F6D">
        <w:rPr>
          <w:rFonts w:ascii="Arial Narrow" w:eastAsiaTheme="minorHAnsi" w:hAnsi="Arial Narrow" w:cstheme="minorBidi"/>
          <w:sz w:val="22"/>
          <w:szCs w:val="22"/>
          <w:lang w:eastAsia="en-US"/>
        </w:rPr>
        <w:t xml:space="preserve">Zamawiający informuje, że tam, gdzie Zamawiający opisał przedmiot zamówienia przez odniesienie do norm, europejskich ocen technicznych, aprobat, specyfikacji technicznych i systemów referencji technicznych, o których mowa wart. 30 ust. 1 </w:t>
      </w:r>
      <w:proofErr w:type="spellStart"/>
      <w:r w:rsidRPr="00104F6D">
        <w:rPr>
          <w:rFonts w:ascii="Arial Narrow" w:eastAsiaTheme="minorHAnsi" w:hAnsi="Arial Narrow" w:cstheme="minorBidi"/>
          <w:sz w:val="22"/>
          <w:szCs w:val="22"/>
          <w:lang w:eastAsia="en-US"/>
        </w:rPr>
        <w:t>pkt</w:t>
      </w:r>
      <w:proofErr w:type="spellEnd"/>
      <w:r w:rsidRPr="00104F6D">
        <w:rPr>
          <w:rFonts w:ascii="Arial Narrow" w:eastAsiaTheme="minorHAnsi" w:hAnsi="Arial Narrow" w:cstheme="minorBidi"/>
          <w:sz w:val="22"/>
          <w:szCs w:val="22"/>
          <w:lang w:eastAsia="en-US"/>
        </w:rPr>
        <w:t xml:space="preserve"> 2 i ust. 3 ustawy PZP, Zamawiający wskazuje, że dopuszcza rozwiązania równoważne opisywanym. Wykonawca, który powołuje się na rozwiązania równoważne opisywanym przez </w:t>
      </w:r>
      <w:r w:rsidRPr="00104F6D">
        <w:rPr>
          <w:rFonts w:ascii="Arial Narrow" w:eastAsiaTheme="minorHAnsi" w:hAnsi="Arial Narrow" w:cstheme="minorBidi"/>
          <w:sz w:val="22"/>
          <w:szCs w:val="22"/>
          <w:lang w:eastAsia="en-US"/>
        </w:rPr>
        <w:lastRenderedPageBreak/>
        <w:t xml:space="preserve">Zamawiającego, jest obowiązany wykazać, że oferowane przez niego dostawy lub usługi spełniają wymagania określone przez Zamawiającego. </w:t>
      </w:r>
    </w:p>
    <w:p w:rsidR="009D0AEF" w:rsidRPr="00AD35C5" w:rsidRDefault="00104F6D" w:rsidP="00104F6D">
      <w:pPr>
        <w:widowControl w:val="0"/>
        <w:spacing w:line="276" w:lineRule="auto"/>
        <w:rPr>
          <w:rFonts w:ascii="Arial Narrow" w:hAnsi="Arial Narrow" w:cs="Arial"/>
          <w:color w:val="000000"/>
          <w:sz w:val="22"/>
          <w:szCs w:val="22"/>
        </w:rPr>
      </w:pPr>
      <w:r>
        <w:rPr>
          <w:rFonts w:ascii="Arial Narrow" w:hAnsi="Arial Narrow"/>
          <w:sz w:val="22"/>
          <w:szCs w:val="22"/>
        </w:rPr>
        <w:t>4.5</w:t>
      </w:r>
      <w:r w:rsidR="009D0AEF" w:rsidRPr="00AD35C5">
        <w:rPr>
          <w:rFonts w:ascii="Arial Narrow" w:hAnsi="Arial Narrow"/>
          <w:sz w:val="22"/>
          <w:szCs w:val="22"/>
        </w:rPr>
        <w:t>.</w:t>
      </w:r>
      <w:r w:rsidR="004209DE" w:rsidRPr="00AD35C5">
        <w:rPr>
          <w:rFonts w:ascii="Arial Narrow" w:hAnsi="Arial Narrow"/>
          <w:b/>
          <w:sz w:val="22"/>
          <w:szCs w:val="22"/>
        </w:rPr>
        <w:t xml:space="preserve">   </w:t>
      </w:r>
      <w:r w:rsidR="00883713" w:rsidRPr="00AD35C5">
        <w:rPr>
          <w:rFonts w:ascii="Arial Narrow" w:hAnsi="Arial Narrow"/>
          <w:b/>
          <w:iCs/>
          <w:sz w:val="22"/>
          <w:szCs w:val="22"/>
        </w:rPr>
        <w:t xml:space="preserve">  </w:t>
      </w:r>
      <w:r w:rsidR="00FE1688" w:rsidRPr="00AD35C5">
        <w:rPr>
          <w:rFonts w:ascii="Arial Narrow" w:hAnsi="Arial Narrow"/>
          <w:b/>
          <w:iCs/>
          <w:sz w:val="22"/>
          <w:szCs w:val="22"/>
        </w:rPr>
        <w:t xml:space="preserve">CPV (Wspólny Słownik Zamówień): </w:t>
      </w:r>
    </w:p>
    <w:p w:rsidR="00337FA6" w:rsidRPr="00337FA6" w:rsidRDefault="00337FA6" w:rsidP="00104F6D">
      <w:pPr>
        <w:suppressAutoHyphens w:val="0"/>
        <w:autoSpaceDE w:val="0"/>
        <w:autoSpaceDN w:val="0"/>
        <w:adjustRightInd w:val="0"/>
        <w:spacing w:line="276" w:lineRule="auto"/>
        <w:rPr>
          <w:rFonts w:ascii="Arial Narrow" w:eastAsiaTheme="minorHAnsi" w:hAnsi="Arial Narrow" w:cs="Cambria"/>
          <w:color w:val="000000"/>
          <w:sz w:val="22"/>
          <w:szCs w:val="22"/>
          <w:lang w:eastAsia="en-US"/>
        </w:rPr>
      </w:pPr>
      <w:r>
        <w:rPr>
          <w:rFonts w:ascii="Arial Narrow" w:eastAsiaTheme="minorHAnsi" w:hAnsi="Arial Narrow" w:cs="Cambria"/>
          <w:b/>
          <w:bCs/>
          <w:color w:val="000000"/>
          <w:sz w:val="22"/>
          <w:szCs w:val="22"/>
          <w:lang w:eastAsia="en-US"/>
        </w:rPr>
        <w:t xml:space="preserve">           </w:t>
      </w:r>
      <w:r w:rsidRPr="00337FA6">
        <w:rPr>
          <w:rFonts w:ascii="Arial Narrow" w:eastAsiaTheme="minorHAnsi" w:hAnsi="Arial Narrow" w:cs="Cambria"/>
          <w:b/>
          <w:bCs/>
          <w:color w:val="000000"/>
          <w:sz w:val="22"/>
          <w:szCs w:val="22"/>
          <w:lang w:eastAsia="en-US"/>
        </w:rPr>
        <w:t xml:space="preserve">38434520-7 </w:t>
      </w:r>
      <w:r w:rsidRPr="00337FA6">
        <w:rPr>
          <w:rFonts w:ascii="Arial Narrow" w:eastAsiaTheme="minorHAnsi" w:hAnsi="Arial Narrow" w:cs="Cambria"/>
          <w:color w:val="000000"/>
          <w:sz w:val="22"/>
          <w:szCs w:val="22"/>
          <w:lang w:eastAsia="en-US"/>
        </w:rPr>
        <w:t xml:space="preserve">Analizatory krwi </w:t>
      </w:r>
    </w:p>
    <w:p w:rsidR="00337FA6" w:rsidRPr="00337FA6" w:rsidRDefault="00337FA6" w:rsidP="00104F6D">
      <w:pPr>
        <w:suppressAutoHyphens w:val="0"/>
        <w:autoSpaceDE w:val="0"/>
        <w:autoSpaceDN w:val="0"/>
        <w:adjustRightInd w:val="0"/>
        <w:spacing w:line="276" w:lineRule="auto"/>
        <w:rPr>
          <w:rFonts w:ascii="Arial Narrow" w:eastAsiaTheme="minorHAnsi" w:hAnsi="Arial Narrow" w:cs="Cambria"/>
          <w:color w:val="000000"/>
          <w:sz w:val="22"/>
          <w:szCs w:val="22"/>
          <w:lang w:eastAsia="en-US"/>
        </w:rPr>
      </w:pPr>
      <w:r>
        <w:rPr>
          <w:rFonts w:ascii="Arial Narrow" w:eastAsiaTheme="minorHAnsi" w:hAnsi="Arial Narrow" w:cs="Cambria"/>
          <w:b/>
          <w:bCs/>
          <w:color w:val="000000"/>
          <w:sz w:val="22"/>
          <w:szCs w:val="22"/>
          <w:lang w:eastAsia="en-US"/>
        </w:rPr>
        <w:t xml:space="preserve">           </w:t>
      </w:r>
      <w:r w:rsidRPr="00337FA6">
        <w:rPr>
          <w:rFonts w:ascii="Arial Narrow" w:eastAsiaTheme="minorHAnsi" w:hAnsi="Arial Narrow" w:cs="Cambria"/>
          <w:b/>
          <w:bCs/>
          <w:color w:val="000000"/>
          <w:sz w:val="22"/>
          <w:szCs w:val="22"/>
          <w:lang w:eastAsia="en-US"/>
        </w:rPr>
        <w:t xml:space="preserve">33696500-0 </w:t>
      </w:r>
      <w:r w:rsidRPr="00337FA6">
        <w:rPr>
          <w:rFonts w:ascii="Arial Narrow" w:eastAsiaTheme="minorHAnsi" w:hAnsi="Arial Narrow" w:cs="Cambria"/>
          <w:color w:val="000000"/>
          <w:sz w:val="22"/>
          <w:szCs w:val="22"/>
          <w:lang w:eastAsia="en-US"/>
        </w:rPr>
        <w:t xml:space="preserve">Odczynniki laboratoryjne </w:t>
      </w:r>
    </w:p>
    <w:p w:rsidR="00FE1688" w:rsidRDefault="00337FA6" w:rsidP="00104F6D">
      <w:pPr>
        <w:pStyle w:val="Tekstpodstawowy31"/>
        <w:spacing w:before="0" w:line="276" w:lineRule="auto"/>
        <w:ind w:left="540" w:right="-1"/>
        <w:rPr>
          <w:rFonts w:ascii="Arial Narrow" w:eastAsiaTheme="minorHAnsi" w:hAnsi="Arial Narrow" w:cs="Cambria"/>
          <w:i w:val="0"/>
          <w:iCs w:val="0"/>
          <w:color w:val="000000"/>
          <w:sz w:val="22"/>
          <w:szCs w:val="22"/>
          <w:lang w:eastAsia="en-US"/>
        </w:rPr>
      </w:pPr>
      <w:r w:rsidRPr="00337FA6">
        <w:rPr>
          <w:rFonts w:ascii="Arial Narrow" w:eastAsiaTheme="minorHAnsi" w:hAnsi="Arial Narrow" w:cs="Cambria"/>
          <w:b/>
          <w:bCs/>
          <w:i w:val="0"/>
          <w:iCs w:val="0"/>
          <w:color w:val="000000"/>
          <w:sz w:val="22"/>
          <w:szCs w:val="22"/>
          <w:lang w:eastAsia="en-US"/>
        </w:rPr>
        <w:t xml:space="preserve">38437000-7 </w:t>
      </w:r>
      <w:r w:rsidRPr="00337FA6">
        <w:rPr>
          <w:rFonts w:ascii="Arial Narrow" w:eastAsiaTheme="minorHAnsi" w:hAnsi="Arial Narrow" w:cs="Cambria"/>
          <w:i w:val="0"/>
          <w:iCs w:val="0"/>
          <w:color w:val="000000"/>
          <w:sz w:val="22"/>
          <w:szCs w:val="22"/>
          <w:lang w:eastAsia="en-US"/>
        </w:rPr>
        <w:t>Pipety i akcesoria laboratoryjne</w:t>
      </w:r>
    </w:p>
    <w:p w:rsidR="00104F6D" w:rsidRPr="00337FA6" w:rsidRDefault="00815A6F" w:rsidP="00337FA6">
      <w:pPr>
        <w:pStyle w:val="Tekstpodstawowy31"/>
        <w:spacing w:before="0" w:line="276" w:lineRule="auto"/>
        <w:ind w:left="540" w:right="-1"/>
        <w:rPr>
          <w:rFonts w:ascii="Arial Narrow" w:hAnsi="Arial Narrow"/>
          <w:sz w:val="22"/>
          <w:szCs w:val="22"/>
        </w:rPr>
      </w:pPr>
      <w:r w:rsidRPr="00161360">
        <w:rPr>
          <w:rFonts w:ascii="Arial Narrow" w:hAnsi="Arial Narrow"/>
          <w:sz w:val="22"/>
          <w:szCs w:val="22"/>
          <w:lang w:eastAsia="pl-PL"/>
        </w:rPr>
        <w:t>Anestezjologii i Intensywnej Terapii</w:t>
      </w:r>
    </w:p>
    <w:p w:rsidR="00FE1688" w:rsidRPr="00FE1688" w:rsidRDefault="00FE1688" w:rsidP="00FE1688">
      <w:pPr>
        <w:pStyle w:val="Tekstpodstawowy"/>
        <w:tabs>
          <w:tab w:val="left" w:pos="540"/>
        </w:tabs>
        <w:spacing w:line="276" w:lineRule="auto"/>
        <w:ind w:right="-1"/>
        <w:rPr>
          <w:rFonts w:ascii="Arial Narrow" w:hAnsi="Arial Narrow"/>
          <w:b/>
          <w:bCs/>
          <w:sz w:val="22"/>
          <w:szCs w:val="22"/>
        </w:rPr>
      </w:pPr>
      <w:r w:rsidRPr="00FE1688">
        <w:rPr>
          <w:rFonts w:ascii="Arial Narrow" w:hAnsi="Arial Narrow"/>
          <w:b/>
          <w:bCs/>
          <w:sz w:val="22"/>
          <w:szCs w:val="22"/>
        </w:rPr>
        <w:t>5.</w:t>
      </w:r>
      <w:r w:rsidRPr="00FE1688">
        <w:rPr>
          <w:rFonts w:ascii="Arial Narrow" w:hAnsi="Arial Narrow"/>
          <w:b/>
          <w:bCs/>
          <w:sz w:val="22"/>
          <w:szCs w:val="22"/>
        </w:rPr>
        <w:tab/>
        <w:t>ŹRÓDŁA FINANSOWANIA</w:t>
      </w:r>
    </w:p>
    <w:p w:rsidR="00FE1688" w:rsidRPr="00FE1688" w:rsidRDefault="00FE1688" w:rsidP="00FE1688">
      <w:pPr>
        <w:pStyle w:val="Tekstpodstawowy"/>
        <w:tabs>
          <w:tab w:val="left" w:pos="540"/>
        </w:tabs>
        <w:spacing w:line="360" w:lineRule="auto"/>
        <w:ind w:left="540" w:right="-1"/>
        <w:rPr>
          <w:rFonts w:ascii="Arial Narrow" w:hAnsi="Arial Narrow"/>
          <w:bCs/>
          <w:sz w:val="22"/>
          <w:szCs w:val="22"/>
        </w:rPr>
      </w:pPr>
      <w:r w:rsidRPr="00FE1688">
        <w:rPr>
          <w:rFonts w:ascii="Arial Narrow" w:hAnsi="Arial Narrow"/>
          <w:bCs/>
          <w:sz w:val="22"/>
          <w:szCs w:val="22"/>
        </w:rPr>
        <w:t xml:space="preserve">- </w:t>
      </w:r>
      <w:r w:rsidR="00B52D37" w:rsidRPr="006D558E">
        <w:rPr>
          <w:rFonts w:ascii="Arial Narrow" w:hAnsi="Arial Narrow"/>
          <w:sz w:val="22"/>
          <w:szCs w:val="22"/>
        </w:rPr>
        <w:t>Własne środki Zamawiającego.</w:t>
      </w:r>
    </w:p>
    <w:p w:rsidR="00104F6D" w:rsidRDefault="001402D8" w:rsidP="00104F6D">
      <w:pPr>
        <w:pStyle w:val="Default"/>
        <w:rPr>
          <w:rFonts w:ascii="Arial Narrow" w:hAnsi="Arial Narrow" w:cs="Arial"/>
          <w:b/>
          <w:sz w:val="22"/>
          <w:szCs w:val="22"/>
          <w:lang w:eastAsia="pl-PL"/>
        </w:rPr>
      </w:pPr>
      <w:r>
        <w:rPr>
          <w:rFonts w:ascii="Arial Narrow" w:hAnsi="Arial Narrow" w:cs="Arial"/>
          <w:b/>
          <w:sz w:val="22"/>
          <w:szCs w:val="22"/>
          <w:lang w:eastAsia="pl-PL"/>
        </w:rPr>
        <w:t xml:space="preserve">5. 1     </w:t>
      </w:r>
      <w:r w:rsidRPr="006D558E">
        <w:rPr>
          <w:rFonts w:ascii="Arial Narrow" w:hAnsi="Arial Narrow" w:cs="Arial"/>
          <w:b/>
          <w:sz w:val="22"/>
          <w:szCs w:val="22"/>
          <w:lang w:eastAsia="pl-PL"/>
        </w:rPr>
        <w:t>OPIS CZĘŚCI ZAMÓWIENIA</w:t>
      </w:r>
    </w:p>
    <w:p w:rsidR="001402D8" w:rsidRDefault="00104F6D" w:rsidP="00104F6D">
      <w:pPr>
        <w:pStyle w:val="Default"/>
        <w:rPr>
          <w:rFonts w:ascii="Arial Narrow" w:hAnsi="Arial Narrow" w:cs="Arial"/>
          <w:sz w:val="22"/>
          <w:szCs w:val="22"/>
          <w:lang w:eastAsia="pl-PL"/>
        </w:rPr>
      </w:pPr>
      <w:r w:rsidRPr="00104F6D">
        <w:rPr>
          <w:sz w:val="22"/>
          <w:szCs w:val="22"/>
        </w:rPr>
        <w:t xml:space="preserve"> </w:t>
      </w:r>
      <w:r w:rsidRPr="00104F6D">
        <w:rPr>
          <w:rFonts w:ascii="Arial Narrow" w:eastAsiaTheme="minorHAnsi" w:hAnsi="Arial Narrow" w:cs="Cambria"/>
          <w:kern w:val="0"/>
          <w:sz w:val="22"/>
          <w:szCs w:val="22"/>
          <w:lang w:eastAsia="en-US"/>
        </w:rPr>
        <w:t xml:space="preserve">Zamówienie nie jest podzielone na części. </w:t>
      </w:r>
      <w:r w:rsidR="001402D8" w:rsidRPr="00104F6D">
        <w:rPr>
          <w:rFonts w:ascii="Arial Narrow" w:hAnsi="Arial Narrow" w:cs="Arial"/>
          <w:sz w:val="22"/>
          <w:szCs w:val="22"/>
          <w:lang w:eastAsia="pl-PL"/>
        </w:rPr>
        <w:t xml:space="preserve">Zamawiający </w:t>
      </w:r>
      <w:r w:rsidR="005A7316" w:rsidRPr="00104F6D">
        <w:rPr>
          <w:rFonts w:ascii="Arial Narrow" w:hAnsi="Arial Narrow" w:cs="Arial"/>
          <w:sz w:val="22"/>
          <w:szCs w:val="22"/>
          <w:lang w:eastAsia="pl-PL"/>
        </w:rPr>
        <w:t xml:space="preserve">nie </w:t>
      </w:r>
      <w:r w:rsidR="001402D8" w:rsidRPr="00104F6D">
        <w:rPr>
          <w:rFonts w:ascii="Arial Narrow" w:hAnsi="Arial Narrow" w:cs="Arial"/>
          <w:sz w:val="22"/>
          <w:szCs w:val="22"/>
          <w:lang w:eastAsia="pl-PL"/>
        </w:rPr>
        <w:t>dopuszcza składania ofert częściowych.</w:t>
      </w:r>
    </w:p>
    <w:p w:rsidR="00104F6D" w:rsidRPr="00104F6D" w:rsidRDefault="00104F6D" w:rsidP="00104F6D">
      <w:pPr>
        <w:pStyle w:val="Default"/>
        <w:rPr>
          <w:rFonts w:ascii="Arial Narrow" w:hAnsi="Arial Narrow" w:cs="Arial"/>
          <w:sz w:val="22"/>
          <w:szCs w:val="22"/>
          <w:lang w:eastAsia="pl-PL"/>
        </w:rPr>
      </w:pPr>
    </w:p>
    <w:p w:rsidR="00FE1688" w:rsidRPr="00FE1688" w:rsidRDefault="00011D08" w:rsidP="00FE1688">
      <w:pPr>
        <w:pStyle w:val="rozdzia"/>
        <w:spacing w:line="276" w:lineRule="auto"/>
        <w:ind w:right="-1"/>
        <w:rPr>
          <w:rFonts w:ascii="Arial Narrow" w:hAnsi="Arial Narrow"/>
          <w:sz w:val="22"/>
          <w:szCs w:val="22"/>
        </w:rPr>
      </w:pPr>
      <w:r>
        <w:rPr>
          <w:rFonts w:ascii="Arial Narrow" w:hAnsi="Arial Narrow"/>
          <w:sz w:val="22"/>
          <w:szCs w:val="22"/>
        </w:rPr>
        <w:t xml:space="preserve">6. </w:t>
      </w:r>
      <w:r>
        <w:rPr>
          <w:rFonts w:ascii="Arial Narrow" w:hAnsi="Arial Narrow"/>
          <w:sz w:val="22"/>
          <w:szCs w:val="22"/>
        </w:rPr>
        <w:tab/>
        <w:t>TERMIN WYKONANIA</w:t>
      </w:r>
      <w:r w:rsidR="00FE1688" w:rsidRPr="00FE1688">
        <w:rPr>
          <w:rFonts w:ascii="Arial Narrow" w:hAnsi="Arial Narrow"/>
          <w:sz w:val="22"/>
          <w:szCs w:val="22"/>
        </w:rPr>
        <w:t xml:space="preserve"> ZAMÓWIENIA</w:t>
      </w:r>
      <w:r w:rsidR="00A832E5">
        <w:rPr>
          <w:rFonts w:ascii="Arial Narrow" w:hAnsi="Arial Narrow"/>
          <w:sz w:val="22"/>
          <w:szCs w:val="22"/>
        </w:rPr>
        <w:t>, TERMIN DOSTAWY APARATÓW</w:t>
      </w:r>
    </w:p>
    <w:p w:rsidR="004209DE" w:rsidRDefault="004209DE" w:rsidP="00104F6D">
      <w:pPr>
        <w:suppressAutoHyphens w:val="0"/>
        <w:autoSpaceDE w:val="0"/>
        <w:autoSpaceDN w:val="0"/>
        <w:adjustRightInd w:val="0"/>
        <w:spacing w:line="276" w:lineRule="auto"/>
        <w:rPr>
          <w:rFonts w:ascii="Arial Narrow" w:hAnsi="Arial Narrow" w:cs="Garamond"/>
          <w:sz w:val="22"/>
          <w:szCs w:val="22"/>
          <w:lang w:eastAsia="pl-PL"/>
        </w:rPr>
      </w:pPr>
      <w:r>
        <w:rPr>
          <w:rFonts w:ascii="Arial Narrow" w:hAnsi="Arial Narrow" w:cs="Garamond"/>
          <w:sz w:val="22"/>
          <w:szCs w:val="22"/>
          <w:lang w:eastAsia="pl-PL"/>
        </w:rPr>
        <w:t>6</w:t>
      </w:r>
      <w:r w:rsidR="00011D08">
        <w:rPr>
          <w:rFonts w:ascii="Arial Narrow" w:hAnsi="Arial Narrow" w:cs="Garamond"/>
          <w:sz w:val="22"/>
          <w:szCs w:val="22"/>
          <w:lang w:eastAsia="pl-PL"/>
        </w:rPr>
        <w:t>.</w:t>
      </w:r>
      <w:r w:rsidR="006A0DA5">
        <w:rPr>
          <w:rFonts w:ascii="Arial Narrow" w:hAnsi="Arial Narrow" w:cs="Garamond"/>
          <w:sz w:val="22"/>
          <w:szCs w:val="22"/>
          <w:lang w:eastAsia="pl-PL"/>
        </w:rPr>
        <w:t>1.     Termin realizacji</w:t>
      </w:r>
      <w:r w:rsidR="00104F6D">
        <w:rPr>
          <w:rFonts w:ascii="Arial Narrow" w:hAnsi="Arial Narrow" w:cs="Garamond"/>
          <w:sz w:val="22"/>
          <w:szCs w:val="22"/>
          <w:lang w:eastAsia="pl-PL"/>
        </w:rPr>
        <w:t xml:space="preserve"> zamówienia: 36</w:t>
      </w:r>
      <w:r>
        <w:rPr>
          <w:rFonts w:ascii="Arial Narrow" w:hAnsi="Arial Narrow" w:cs="Garamond"/>
          <w:sz w:val="22"/>
          <w:szCs w:val="22"/>
          <w:lang w:eastAsia="pl-PL"/>
        </w:rPr>
        <w:t xml:space="preserve"> </w:t>
      </w:r>
      <w:r w:rsidR="006A1731">
        <w:rPr>
          <w:rFonts w:ascii="Arial Narrow" w:hAnsi="Arial Narrow" w:cs="Garamond"/>
          <w:sz w:val="22"/>
          <w:szCs w:val="22"/>
          <w:lang w:eastAsia="pl-PL"/>
        </w:rPr>
        <w:t xml:space="preserve"> m</w:t>
      </w:r>
      <w:r w:rsidR="00104F6D">
        <w:rPr>
          <w:rFonts w:ascii="Arial Narrow" w:hAnsi="Arial Narrow" w:cs="Garamond"/>
          <w:sz w:val="22"/>
          <w:szCs w:val="22"/>
          <w:lang w:eastAsia="pl-PL"/>
        </w:rPr>
        <w:t>iesięcy</w:t>
      </w:r>
      <w:r w:rsidRPr="001B0A92">
        <w:rPr>
          <w:rFonts w:ascii="Arial Narrow" w:hAnsi="Arial Narrow" w:cs="Garamond"/>
          <w:sz w:val="22"/>
          <w:szCs w:val="22"/>
          <w:lang w:eastAsia="pl-PL"/>
        </w:rPr>
        <w:t xml:space="preserve"> od dnia podpisania umowy.</w:t>
      </w:r>
    </w:p>
    <w:p w:rsidR="002402A7" w:rsidRPr="001B0A92" w:rsidRDefault="002402A7" w:rsidP="00104F6D">
      <w:pPr>
        <w:suppressAutoHyphens w:val="0"/>
        <w:autoSpaceDE w:val="0"/>
        <w:autoSpaceDN w:val="0"/>
        <w:adjustRightInd w:val="0"/>
        <w:spacing w:line="276" w:lineRule="auto"/>
        <w:rPr>
          <w:rFonts w:ascii="Arial Narrow" w:hAnsi="Arial Narrow" w:cs="Garamond"/>
          <w:sz w:val="22"/>
          <w:szCs w:val="22"/>
          <w:lang w:eastAsia="pl-PL"/>
        </w:rPr>
      </w:pPr>
      <w:r>
        <w:rPr>
          <w:rFonts w:ascii="Arial Narrow" w:hAnsi="Arial Narrow" w:cs="Garamond"/>
          <w:sz w:val="22"/>
          <w:szCs w:val="22"/>
          <w:lang w:eastAsia="pl-PL"/>
        </w:rPr>
        <w:t>6.2      Termin dostawy aparatów : 7 dni roboczych</w:t>
      </w:r>
    </w:p>
    <w:p w:rsidR="004209DE" w:rsidRDefault="004209DE" w:rsidP="00104F6D">
      <w:pPr>
        <w:suppressAutoHyphens w:val="0"/>
        <w:autoSpaceDE w:val="0"/>
        <w:autoSpaceDN w:val="0"/>
        <w:adjustRightInd w:val="0"/>
        <w:spacing w:line="276" w:lineRule="auto"/>
        <w:rPr>
          <w:rFonts w:ascii="Arial Narrow" w:hAnsi="Arial Narrow" w:cs="Garamond"/>
          <w:sz w:val="22"/>
          <w:szCs w:val="22"/>
          <w:lang w:eastAsia="pl-PL"/>
        </w:rPr>
      </w:pPr>
      <w:r>
        <w:rPr>
          <w:rFonts w:ascii="Arial Narrow" w:hAnsi="Arial Narrow" w:cs="Garamond"/>
          <w:sz w:val="22"/>
          <w:szCs w:val="22"/>
          <w:lang w:eastAsia="pl-PL"/>
        </w:rPr>
        <w:t>6.</w:t>
      </w:r>
      <w:r w:rsidR="002402A7">
        <w:rPr>
          <w:rFonts w:ascii="Arial Narrow" w:hAnsi="Arial Narrow" w:cs="Garamond"/>
          <w:sz w:val="22"/>
          <w:szCs w:val="22"/>
          <w:lang w:eastAsia="pl-PL"/>
        </w:rPr>
        <w:t>3</w:t>
      </w:r>
      <w:r w:rsidRPr="001B0A92">
        <w:rPr>
          <w:rFonts w:ascii="Arial Narrow" w:hAnsi="Arial Narrow" w:cs="Garamond"/>
          <w:sz w:val="22"/>
          <w:szCs w:val="22"/>
          <w:lang w:eastAsia="pl-PL"/>
        </w:rPr>
        <w:t>.</w:t>
      </w:r>
      <w:r>
        <w:rPr>
          <w:rFonts w:ascii="Arial Narrow" w:hAnsi="Arial Narrow" w:cs="Garamond"/>
          <w:sz w:val="22"/>
          <w:szCs w:val="22"/>
          <w:lang w:eastAsia="pl-PL"/>
        </w:rPr>
        <w:t xml:space="preserve">     </w:t>
      </w:r>
      <w:r w:rsidRPr="001B0A92">
        <w:rPr>
          <w:rFonts w:ascii="Arial Narrow" w:hAnsi="Arial Narrow" w:cs="Garamond"/>
          <w:sz w:val="22"/>
          <w:szCs w:val="22"/>
          <w:lang w:eastAsia="pl-PL"/>
        </w:rPr>
        <w:t xml:space="preserve"> Miejsce realizacji: Szpital Powiatowy we Wrześni sp. z o.o., ul. Juliusza Słowackiego 2; 62-300</w:t>
      </w:r>
    </w:p>
    <w:p w:rsidR="004209DE" w:rsidRDefault="004209DE" w:rsidP="00104F6D">
      <w:pPr>
        <w:widowControl w:val="0"/>
        <w:autoSpaceDE w:val="0"/>
        <w:spacing w:line="276" w:lineRule="auto"/>
        <w:ind w:right="-283"/>
        <w:rPr>
          <w:rFonts w:ascii="Arial Narrow" w:hAnsi="Arial Narrow" w:cs="Garamond"/>
          <w:sz w:val="22"/>
          <w:szCs w:val="22"/>
          <w:lang w:eastAsia="pl-PL"/>
        </w:rPr>
      </w:pPr>
      <w:r>
        <w:rPr>
          <w:rFonts w:ascii="Arial Narrow" w:hAnsi="Arial Narrow" w:cs="Garamond"/>
          <w:sz w:val="22"/>
          <w:szCs w:val="22"/>
          <w:lang w:eastAsia="pl-PL"/>
        </w:rPr>
        <w:t xml:space="preserve">           </w:t>
      </w:r>
      <w:r w:rsidRPr="001B0A92">
        <w:rPr>
          <w:rFonts w:ascii="Arial Narrow" w:hAnsi="Arial Narrow" w:cs="Garamond"/>
          <w:sz w:val="22"/>
          <w:szCs w:val="22"/>
          <w:lang w:eastAsia="pl-PL"/>
        </w:rPr>
        <w:t>Września.</w:t>
      </w:r>
    </w:p>
    <w:p w:rsidR="00B52D37" w:rsidRPr="00FE1688" w:rsidRDefault="00B52D37" w:rsidP="00FE1688">
      <w:pPr>
        <w:ind w:left="540"/>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bCs/>
          <w:sz w:val="22"/>
          <w:szCs w:val="22"/>
        </w:rPr>
      </w:pPr>
      <w:r w:rsidRPr="00FE1688">
        <w:rPr>
          <w:rFonts w:ascii="Arial Narrow" w:hAnsi="Arial Narrow"/>
          <w:sz w:val="22"/>
          <w:szCs w:val="22"/>
        </w:rPr>
        <w:t>7.</w:t>
      </w:r>
      <w:r w:rsidRPr="00FE1688">
        <w:rPr>
          <w:rFonts w:ascii="Arial Narrow" w:hAnsi="Arial Narrow"/>
          <w:b w:val="0"/>
          <w:sz w:val="22"/>
          <w:szCs w:val="22"/>
        </w:rPr>
        <w:t xml:space="preserve"> </w:t>
      </w:r>
      <w:r w:rsidRPr="00FE1688">
        <w:rPr>
          <w:rFonts w:ascii="Arial Narrow" w:hAnsi="Arial Narrow"/>
          <w:b w:val="0"/>
          <w:sz w:val="22"/>
          <w:szCs w:val="22"/>
        </w:rPr>
        <w:tab/>
      </w:r>
      <w:r w:rsidRPr="00FE1688">
        <w:rPr>
          <w:rStyle w:val="tekstdokbold"/>
          <w:rFonts w:ascii="Arial Narrow" w:hAnsi="Arial Narrow"/>
          <w:b/>
          <w:bCs/>
          <w:sz w:val="22"/>
          <w:szCs w:val="22"/>
        </w:rPr>
        <w:t>WARUNKI UDZIAŁU W POSTĘPOWANIU</w:t>
      </w:r>
    </w:p>
    <w:p w:rsidR="00FE1688" w:rsidRPr="00FE1688" w:rsidRDefault="00FE1688" w:rsidP="00FE1688">
      <w:pPr>
        <w:pStyle w:val="Akapitzlist"/>
        <w:numPr>
          <w:ilvl w:val="1"/>
          <w:numId w:val="7"/>
        </w:numPr>
        <w:tabs>
          <w:tab w:val="clear" w:pos="420"/>
        </w:tabs>
        <w:spacing w:before="120" w:line="276" w:lineRule="auto"/>
        <w:ind w:left="567" w:right="-1" w:hanging="507"/>
        <w:jc w:val="both"/>
        <w:rPr>
          <w:rStyle w:val="tekstdokbold"/>
          <w:rFonts w:ascii="Arial Narrow" w:hAnsi="Arial Narrow"/>
          <w:b w:val="0"/>
          <w:sz w:val="22"/>
          <w:szCs w:val="22"/>
        </w:rPr>
      </w:pPr>
      <w:r w:rsidRPr="00FE1688">
        <w:rPr>
          <w:rStyle w:val="tekstdokbold"/>
          <w:rFonts w:ascii="Arial Narrow" w:hAnsi="Arial Narrow"/>
          <w:b w:val="0"/>
          <w:bCs/>
          <w:sz w:val="22"/>
          <w:szCs w:val="22"/>
        </w:rPr>
        <w:t>O udzielenie zamówienia mogą ubiegać się Wykonawcy, którzy:</w:t>
      </w:r>
    </w:p>
    <w:p w:rsidR="00FE1688" w:rsidRPr="00FE1688" w:rsidRDefault="00FE1688" w:rsidP="00FE1688">
      <w:pPr>
        <w:pStyle w:val="Akapitzlist"/>
        <w:numPr>
          <w:ilvl w:val="2"/>
          <w:numId w:val="7"/>
        </w:numPr>
        <w:tabs>
          <w:tab w:val="clear" w:pos="480"/>
          <w:tab w:val="num" w:pos="851"/>
        </w:tabs>
        <w:spacing w:before="120" w:line="276" w:lineRule="auto"/>
        <w:ind w:left="851" w:right="-1" w:hanging="731"/>
        <w:jc w:val="both"/>
        <w:rPr>
          <w:rStyle w:val="tekstdokbold"/>
          <w:rFonts w:ascii="Arial Narrow" w:hAnsi="Arial Narrow"/>
          <w:b w:val="0"/>
          <w:sz w:val="22"/>
          <w:szCs w:val="22"/>
        </w:rPr>
      </w:pPr>
      <w:r w:rsidRPr="00FE1688">
        <w:rPr>
          <w:rStyle w:val="tekstdokbold"/>
          <w:rFonts w:ascii="Arial Narrow" w:hAnsi="Arial Narrow"/>
          <w:b w:val="0"/>
          <w:bCs/>
          <w:sz w:val="22"/>
          <w:szCs w:val="22"/>
        </w:rPr>
        <w:t>spełniają warunki udziału w postępowaniu dotyczące:</w:t>
      </w:r>
    </w:p>
    <w:p w:rsidR="006C2207" w:rsidRPr="007A7933"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kompetencji lub uprawnień do prowadzenia określonej działalności zawodowej, o ile wynika to z odrębnych przepisów</w:t>
      </w:r>
    </w:p>
    <w:p w:rsidR="007A7933" w:rsidRPr="00FE1688" w:rsidRDefault="007A7933" w:rsidP="007A7933">
      <w:pPr>
        <w:pStyle w:val="Akapitzlist"/>
        <w:spacing w:before="120" w:line="276" w:lineRule="auto"/>
        <w:ind w:left="1276" w:right="-1" w:hanging="916"/>
        <w:jc w:val="both"/>
        <w:rPr>
          <w:rFonts w:ascii="Arial Narrow" w:hAnsi="Arial Narrow"/>
          <w:sz w:val="22"/>
          <w:szCs w:val="22"/>
        </w:rPr>
      </w:pPr>
      <w:r>
        <w:rPr>
          <w:rFonts w:ascii="Arial Narrow" w:hAnsi="Arial Narrow"/>
          <w:sz w:val="22"/>
          <w:szCs w:val="22"/>
        </w:rPr>
        <w:t xml:space="preserve">                  </w:t>
      </w: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4209DE"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4209DE">
        <w:rPr>
          <w:rFonts w:ascii="Arial Narrow" w:hAnsi="Arial Narrow"/>
          <w:b/>
          <w:sz w:val="22"/>
          <w:szCs w:val="22"/>
        </w:rPr>
        <w:t>sytuacji ekonomicznej lub finansowej</w:t>
      </w:r>
    </w:p>
    <w:p w:rsidR="00FE1688" w:rsidRPr="00FE1688" w:rsidRDefault="00FE1688" w:rsidP="00FE168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6C2207"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zdolności technicznej lub zawodowej</w:t>
      </w:r>
    </w:p>
    <w:p w:rsidR="006C2207" w:rsidRDefault="006C2207" w:rsidP="006C2207">
      <w:pPr>
        <w:suppressAutoHyphens w:val="0"/>
        <w:autoSpaceDE w:val="0"/>
        <w:autoSpaceDN w:val="0"/>
        <w:adjustRightInd w:val="0"/>
        <w:spacing w:line="360" w:lineRule="auto"/>
        <w:ind w:left="360"/>
        <w:jc w:val="both"/>
        <w:rPr>
          <w:rFonts w:ascii="Arial Narrow" w:hAnsi="Arial Narrow" w:cs="Arial"/>
          <w:b/>
          <w:sz w:val="22"/>
          <w:szCs w:val="22"/>
          <w:lang w:eastAsia="pl-PL"/>
        </w:rPr>
      </w:pPr>
      <w:r w:rsidRPr="006C2207">
        <w:rPr>
          <w:rFonts w:ascii="Arial Narrow" w:hAnsi="Arial Narrow" w:cs="Arial"/>
          <w:b/>
          <w:sz w:val="22"/>
          <w:szCs w:val="22"/>
          <w:lang w:eastAsia="pl-PL"/>
        </w:rPr>
        <w:t xml:space="preserve">   </w:t>
      </w:r>
      <w:r>
        <w:rPr>
          <w:rFonts w:ascii="Arial Narrow" w:hAnsi="Arial Narrow" w:cs="Arial"/>
          <w:b/>
          <w:sz w:val="22"/>
          <w:szCs w:val="22"/>
          <w:lang w:eastAsia="pl-PL"/>
        </w:rPr>
        <w:t xml:space="preserve">         </w:t>
      </w:r>
      <w:r w:rsidRPr="006C2207">
        <w:rPr>
          <w:rFonts w:ascii="Arial Narrow" w:hAnsi="Arial Narrow" w:cs="Arial"/>
          <w:b/>
          <w:sz w:val="22"/>
          <w:szCs w:val="22"/>
          <w:lang w:eastAsia="pl-PL"/>
        </w:rPr>
        <w:t xml:space="preserve">    Doświadczenie zawodowe:</w:t>
      </w:r>
    </w:p>
    <w:p w:rsidR="006A0DA5" w:rsidRDefault="006A0DA5" w:rsidP="006A0DA5">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8E079F" w:rsidRPr="008E079F" w:rsidRDefault="008E079F" w:rsidP="008E079F">
      <w:pPr>
        <w:pStyle w:val="Akapitzlist"/>
        <w:numPr>
          <w:ilvl w:val="2"/>
          <w:numId w:val="7"/>
        </w:numPr>
        <w:tabs>
          <w:tab w:val="clear" w:pos="480"/>
          <w:tab w:val="num" w:pos="851"/>
        </w:tabs>
        <w:spacing w:before="120" w:line="276" w:lineRule="auto"/>
        <w:ind w:left="851" w:right="-1" w:hanging="425"/>
        <w:jc w:val="both"/>
        <w:rPr>
          <w:rFonts w:ascii="Arial Narrow" w:hAnsi="Arial Narrow"/>
          <w:sz w:val="22"/>
          <w:szCs w:val="22"/>
          <w:u w:val="single"/>
        </w:rPr>
      </w:pPr>
      <w:r w:rsidRPr="008E079F">
        <w:rPr>
          <w:rStyle w:val="tekstdokbold"/>
          <w:rFonts w:ascii="Arial Narrow" w:hAnsi="Arial Narrow"/>
          <w:b w:val="0"/>
          <w:sz w:val="22"/>
          <w:szCs w:val="22"/>
          <w:u w:val="single"/>
        </w:rPr>
        <w:t xml:space="preserve">Nie podlegają </w:t>
      </w:r>
      <w:r w:rsidRPr="008E079F">
        <w:rPr>
          <w:rFonts w:ascii="Arial Narrow" w:hAnsi="Arial Narrow"/>
          <w:sz w:val="22"/>
          <w:szCs w:val="22"/>
          <w:u w:val="single"/>
        </w:rPr>
        <w:t xml:space="preserve">wykluczeniu, </w:t>
      </w:r>
    </w:p>
    <w:p w:rsidR="008E079F" w:rsidRPr="008E079F" w:rsidRDefault="008E079F" w:rsidP="008E079F">
      <w:pPr>
        <w:pStyle w:val="Akapitzlist"/>
        <w:numPr>
          <w:ilvl w:val="2"/>
          <w:numId w:val="7"/>
        </w:numPr>
        <w:tabs>
          <w:tab w:val="clear" w:pos="480"/>
          <w:tab w:val="num" w:pos="851"/>
        </w:tabs>
        <w:spacing w:before="120" w:line="276" w:lineRule="auto"/>
        <w:ind w:left="851" w:right="-1" w:hanging="425"/>
        <w:jc w:val="both"/>
        <w:rPr>
          <w:rFonts w:ascii="Arial Narrow" w:hAnsi="Arial Narrow"/>
          <w:sz w:val="22"/>
          <w:szCs w:val="22"/>
          <w:u w:val="single"/>
        </w:rPr>
      </w:pPr>
      <w:r w:rsidRPr="008E079F">
        <w:rPr>
          <w:rFonts w:ascii="Arial Narrow" w:hAnsi="Arial Narrow"/>
          <w:sz w:val="22"/>
          <w:szCs w:val="22"/>
          <w:u w:val="single"/>
        </w:rPr>
        <w:t xml:space="preserve">z postępowania o udzielenie zamówienia wyklucza się Wykonawców nie spełniających warunków o których mowa w art. 24 ust 1 ustawy </w:t>
      </w:r>
      <w:proofErr w:type="spellStart"/>
      <w:r w:rsidRPr="008E079F">
        <w:rPr>
          <w:rFonts w:ascii="Arial Narrow" w:hAnsi="Arial Narrow"/>
          <w:sz w:val="22"/>
          <w:szCs w:val="22"/>
          <w:u w:val="single"/>
        </w:rPr>
        <w:t>Pzp</w:t>
      </w:r>
      <w:proofErr w:type="spellEnd"/>
      <w:r w:rsidRPr="008E079F">
        <w:rPr>
          <w:rFonts w:ascii="Arial Narrow" w:hAnsi="Arial Narrow"/>
          <w:sz w:val="22"/>
          <w:szCs w:val="22"/>
          <w:u w:val="single"/>
        </w:rPr>
        <w:t>.</w:t>
      </w:r>
    </w:p>
    <w:p w:rsidR="008E079F" w:rsidRPr="008E079F" w:rsidRDefault="008E079F" w:rsidP="008E079F">
      <w:pPr>
        <w:pStyle w:val="pkt"/>
        <w:numPr>
          <w:ilvl w:val="1"/>
          <w:numId w:val="50"/>
        </w:numPr>
        <w:overflowPunct/>
        <w:autoSpaceDE/>
        <w:spacing w:before="120" w:after="0" w:line="276" w:lineRule="auto"/>
        <w:ind w:right="-1"/>
        <w:rPr>
          <w:rFonts w:ascii="Arial Narrow" w:hAnsi="Arial Narrow"/>
          <w:iCs/>
          <w:sz w:val="22"/>
          <w:szCs w:val="22"/>
          <w:u w:val="single"/>
        </w:rPr>
      </w:pPr>
      <w:r w:rsidRPr="008E079F">
        <w:rPr>
          <w:rFonts w:ascii="Arial Narrow" w:hAnsi="Arial Narrow"/>
          <w:iCs/>
          <w:sz w:val="22"/>
          <w:szCs w:val="22"/>
          <w:u w:val="single"/>
        </w:rPr>
        <w:t xml:space="preserve">Wykonawca może w celu potwierdzenia spełniania warunków udziału w postępowaniu polegać na zdolnościach technicznych lub zawodowych lub </w:t>
      </w:r>
      <w:r w:rsidRPr="008E079F">
        <w:rPr>
          <w:rFonts w:ascii="Arial Narrow" w:hAnsi="Arial Narrow"/>
          <w:sz w:val="22"/>
          <w:szCs w:val="22"/>
          <w:u w:val="single"/>
        </w:rPr>
        <w:t>sytuacji finansowej</w:t>
      </w:r>
      <w:r w:rsidRPr="008E079F">
        <w:rPr>
          <w:rFonts w:ascii="Arial Narrow" w:hAnsi="Arial Narrow"/>
          <w:iCs/>
          <w:sz w:val="22"/>
          <w:szCs w:val="22"/>
          <w:u w:val="single"/>
        </w:rPr>
        <w:t xml:space="preserve"> lub </w:t>
      </w:r>
      <w:r w:rsidRPr="008E079F">
        <w:rPr>
          <w:rFonts w:ascii="Arial Narrow" w:hAnsi="Arial Narrow"/>
          <w:sz w:val="22"/>
          <w:szCs w:val="22"/>
          <w:u w:val="single"/>
        </w:rPr>
        <w:t xml:space="preserve">ekonomicznej innych podmiotów, </w:t>
      </w:r>
      <w:r w:rsidRPr="008E079F">
        <w:rPr>
          <w:rFonts w:ascii="Arial Narrow" w:hAnsi="Arial Narrow"/>
          <w:sz w:val="22"/>
          <w:szCs w:val="22"/>
          <w:u w:val="single"/>
        </w:rPr>
        <w:lastRenderedPageBreak/>
        <w:t xml:space="preserve">niezależnie od charakteru prawnego łączących go z nim stosunków prawnych (zgodnie z art. 22a ustawy </w:t>
      </w:r>
      <w:proofErr w:type="spellStart"/>
      <w:r w:rsidRPr="008E079F">
        <w:rPr>
          <w:rFonts w:ascii="Arial Narrow" w:hAnsi="Arial Narrow"/>
          <w:sz w:val="22"/>
          <w:szCs w:val="22"/>
          <w:u w:val="single"/>
        </w:rPr>
        <w:t>Pzp</w:t>
      </w:r>
      <w:proofErr w:type="spellEnd"/>
      <w:r w:rsidRPr="008E079F">
        <w:rPr>
          <w:rFonts w:ascii="Arial Narrow" w:hAnsi="Arial Narrow"/>
          <w:sz w:val="22"/>
          <w:szCs w:val="22"/>
          <w:u w:val="single"/>
        </w:rPr>
        <w:t>).</w:t>
      </w:r>
    </w:p>
    <w:p w:rsidR="00983B18" w:rsidRDefault="008E079F" w:rsidP="00983B18">
      <w:pPr>
        <w:pStyle w:val="Akapitzlist3"/>
        <w:spacing w:before="120" w:line="276" w:lineRule="auto"/>
        <w:ind w:right="-1" w:hanging="566"/>
        <w:jc w:val="both"/>
        <w:rPr>
          <w:rFonts w:ascii="Arial Narrow" w:hAnsi="Arial Narrow" w:cs="Arial"/>
          <w:b/>
          <w:color w:val="FF0000"/>
          <w:sz w:val="22"/>
          <w:szCs w:val="22"/>
          <w:u w:val="single"/>
        </w:rPr>
      </w:pPr>
      <w:r>
        <w:rPr>
          <w:rFonts w:ascii="Arial Narrow" w:hAnsi="Arial Narrow"/>
          <w:sz w:val="22"/>
          <w:szCs w:val="22"/>
        </w:rPr>
        <w:t>7.3</w:t>
      </w:r>
      <w:r w:rsidR="00983B18">
        <w:rPr>
          <w:rFonts w:ascii="Arial Narrow" w:hAnsi="Arial Narrow"/>
          <w:sz w:val="22"/>
          <w:szCs w:val="22"/>
        </w:rPr>
        <w:t xml:space="preserve">. </w:t>
      </w:r>
      <w:r w:rsidR="00983B18">
        <w:rPr>
          <w:rFonts w:ascii="Arial Narrow" w:hAnsi="Arial Narrow" w:cs="Arial"/>
          <w:sz w:val="22"/>
          <w:szCs w:val="22"/>
        </w:rPr>
        <w:t>Ocena spełniania warunków udziału w postępowaniu odbywać się będzie dwuetapowo:</w:t>
      </w:r>
    </w:p>
    <w:p w:rsidR="00983B18" w:rsidRPr="006A0DA5" w:rsidRDefault="00983B18" w:rsidP="008B18E5">
      <w:pPr>
        <w:spacing w:before="60" w:after="120"/>
        <w:ind w:left="1276"/>
        <w:jc w:val="both"/>
        <w:rPr>
          <w:rFonts w:ascii="Arial Narrow" w:hAnsi="Arial Narrow"/>
          <w:strike/>
          <w:color w:val="FF0000"/>
          <w:sz w:val="22"/>
          <w:szCs w:val="22"/>
        </w:rPr>
      </w:pPr>
    </w:p>
    <w:p w:rsidR="00FE1688" w:rsidRPr="0075124E" w:rsidRDefault="00FE1688" w:rsidP="006762AB">
      <w:pPr>
        <w:numPr>
          <w:ilvl w:val="0"/>
          <w:numId w:val="13"/>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75124E">
        <w:rPr>
          <w:rFonts w:ascii="Arial Narrow" w:hAnsi="Arial Narrow" w:cs="Arial"/>
          <w:b/>
          <w:sz w:val="22"/>
          <w:szCs w:val="22"/>
          <w:u w:val="single"/>
          <w:lang w:eastAsia="pl-PL"/>
        </w:rPr>
        <w:t>Etap I:</w:t>
      </w:r>
      <w:r w:rsidRPr="0075124E">
        <w:rPr>
          <w:rFonts w:ascii="Arial Narrow" w:hAnsi="Arial Narrow" w:cs="Arial"/>
          <w:sz w:val="22"/>
          <w:szCs w:val="22"/>
          <w:lang w:eastAsia="pl-PL"/>
        </w:rPr>
        <w:t xml:space="preserve"> Ocena wstępna, której poddawani są wszyscy Wykonawcy odbędzie się na podstawie informacji zawartych w </w:t>
      </w:r>
      <w:r w:rsidRPr="0075124E">
        <w:rPr>
          <w:rFonts w:ascii="Arial Narrow" w:hAnsi="Arial Narrow"/>
          <w:bCs/>
          <w:sz w:val="22"/>
          <w:szCs w:val="22"/>
        </w:rPr>
        <w:t xml:space="preserve">oświadczeniu dotyczącym przesłanek wykluczenia z postępowania, stanowiącym </w:t>
      </w:r>
      <w:r w:rsidRPr="0075124E">
        <w:rPr>
          <w:rFonts w:ascii="Arial Narrow" w:hAnsi="Arial Narrow"/>
          <w:b/>
          <w:bCs/>
          <w:sz w:val="22"/>
          <w:szCs w:val="22"/>
        </w:rPr>
        <w:t>załącznik nr 3 do SIWZ</w:t>
      </w:r>
      <w:r w:rsidRPr="0075124E">
        <w:rPr>
          <w:rFonts w:ascii="Arial Narrow" w:hAnsi="Arial Narrow"/>
          <w:bCs/>
          <w:sz w:val="22"/>
          <w:szCs w:val="22"/>
        </w:rPr>
        <w:t xml:space="preserve"> oraz w o</w:t>
      </w:r>
      <w:r w:rsidRPr="0075124E">
        <w:rPr>
          <w:rFonts w:ascii="Arial Narrow" w:hAnsi="Arial Narrow"/>
          <w:bCs/>
          <w:iCs/>
          <w:sz w:val="22"/>
          <w:szCs w:val="22"/>
        </w:rPr>
        <w:t xml:space="preserve">świadczeniu o spełnianiu warunków udziału w postępowaniu, stanowiącym </w:t>
      </w:r>
      <w:r w:rsidRPr="0075124E">
        <w:rPr>
          <w:rFonts w:ascii="Arial Narrow" w:hAnsi="Arial Narrow"/>
          <w:b/>
          <w:bCs/>
          <w:iCs/>
          <w:sz w:val="22"/>
          <w:szCs w:val="22"/>
        </w:rPr>
        <w:t>załącznik nr 4 do SIWZ</w:t>
      </w:r>
      <w:r w:rsidRPr="0075124E">
        <w:rPr>
          <w:rFonts w:ascii="Arial Narrow" w:hAnsi="Arial Narrow"/>
          <w:bCs/>
          <w:iCs/>
          <w:sz w:val="22"/>
          <w:szCs w:val="22"/>
        </w:rPr>
        <w:t>.</w:t>
      </w:r>
    </w:p>
    <w:p w:rsidR="0075124E" w:rsidRPr="0075124E" w:rsidRDefault="0075124E" w:rsidP="0075124E">
      <w:pPr>
        <w:pStyle w:val="Tekstkomentarza1"/>
        <w:tabs>
          <w:tab w:val="left" w:pos="567"/>
        </w:tabs>
        <w:ind w:left="567" w:right="15" w:hanging="283"/>
        <w:jc w:val="both"/>
        <w:rPr>
          <w:rFonts w:ascii="Arial Narrow" w:hAnsi="Arial Narrow" w:cs="Arial"/>
          <w:sz w:val="22"/>
          <w:szCs w:val="22"/>
          <w:shd w:val="clear" w:color="auto" w:fill="FFFF00"/>
        </w:rPr>
      </w:pPr>
    </w:p>
    <w:p w:rsidR="0075124E" w:rsidRPr="0075124E" w:rsidRDefault="0075124E" w:rsidP="0075124E">
      <w:pPr>
        <w:ind w:left="567" w:hanging="567"/>
        <w:jc w:val="both"/>
        <w:rPr>
          <w:rFonts w:ascii="Arial Narrow" w:hAnsi="Arial Narrow" w:cs="Arial"/>
          <w:b/>
          <w:sz w:val="22"/>
          <w:szCs w:val="22"/>
        </w:rPr>
      </w:pPr>
      <w:r w:rsidRPr="0075124E">
        <w:rPr>
          <w:rFonts w:ascii="Arial Narrow" w:hAnsi="Arial Narrow" w:cs="Arial"/>
          <w:b/>
          <w:sz w:val="22"/>
          <w:szCs w:val="22"/>
        </w:rPr>
        <w:t xml:space="preserve">                  Pozostałe dokumenty:</w:t>
      </w:r>
    </w:p>
    <w:p w:rsidR="0075124E" w:rsidRPr="0075124E" w:rsidRDefault="0075124E" w:rsidP="0075124E">
      <w:pPr>
        <w:tabs>
          <w:tab w:val="left" w:pos="283"/>
          <w:tab w:val="left" w:pos="360"/>
          <w:tab w:val="left" w:pos="567"/>
        </w:tabs>
        <w:spacing w:line="200" w:lineRule="atLeast"/>
        <w:ind w:left="567"/>
        <w:jc w:val="both"/>
        <w:rPr>
          <w:rFonts w:ascii="Arial Narrow" w:hAnsi="Arial Narrow" w:cs="Arial"/>
          <w:sz w:val="22"/>
          <w:szCs w:val="22"/>
        </w:rPr>
      </w:pPr>
      <w:r>
        <w:rPr>
          <w:rFonts w:ascii="Arial Narrow" w:hAnsi="Arial Narrow" w:cs="Arial"/>
          <w:sz w:val="22"/>
          <w:szCs w:val="22"/>
        </w:rPr>
        <w:t xml:space="preserve">           </w:t>
      </w:r>
      <w:r w:rsidRPr="0075124E">
        <w:rPr>
          <w:rFonts w:ascii="Arial Narrow" w:hAnsi="Arial Narrow" w:cs="Arial"/>
          <w:sz w:val="22"/>
          <w:szCs w:val="22"/>
        </w:rPr>
        <w:t xml:space="preserve">1) </w:t>
      </w:r>
      <w:r w:rsidR="00AB0A64">
        <w:rPr>
          <w:rFonts w:ascii="Arial Narrow" w:hAnsi="Arial Narrow" w:cs="Arial"/>
          <w:sz w:val="22"/>
          <w:szCs w:val="22"/>
        </w:rPr>
        <w:t xml:space="preserve"> </w:t>
      </w:r>
      <w:r w:rsidRPr="0075124E">
        <w:rPr>
          <w:rFonts w:ascii="Arial Narrow" w:hAnsi="Arial Narrow" w:cs="Arial"/>
          <w:sz w:val="22"/>
          <w:szCs w:val="22"/>
        </w:rPr>
        <w:t xml:space="preserve"> Oferta cenowa – zał. nr 1</w:t>
      </w:r>
    </w:p>
    <w:p w:rsidR="0075124E" w:rsidRPr="0075124E" w:rsidRDefault="0075124E" w:rsidP="006762AB">
      <w:pPr>
        <w:pStyle w:val="Akapitzlist"/>
        <w:numPr>
          <w:ilvl w:val="0"/>
          <w:numId w:val="22"/>
        </w:numPr>
        <w:tabs>
          <w:tab w:val="left" w:pos="283"/>
          <w:tab w:val="left" w:pos="360"/>
          <w:tab w:val="left" w:pos="567"/>
        </w:tabs>
        <w:spacing w:line="200" w:lineRule="atLeast"/>
        <w:ind w:firstLine="207"/>
        <w:jc w:val="both"/>
        <w:rPr>
          <w:rFonts w:ascii="Arial Narrow" w:hAnsi="Arial Narrow" w:cs="Arial"/>
          <w:sz w:val="22"/>
          <w:szCs w:val="22"/>
        </w:rPr>
      </w:pPr>
      <w:r w:rsidRPr="0075124E">
        <w:rPr>
          <w:rFonts w:ascii="Arial Narrow" w:hAnsi="Arial Narrow" w:cs="Arial"/>
          <w:sz w:val="22"/>
          <w:szCs w:val="22"/>
        </w:rPr>
        <w:t xml:space="preserve"> Zestawienie parametrów i warunków wymaganych – zał. nr 2</w:t>
      </w:r>
    </w:p>
    <w:p w:rsidR="0075124E" w:rsidRPr="0075124E" w:rsidRDefault="00AB0A64" w:rsidP="00AB0A64">
      <w:pPr>
        <w:pStyle w:val="Akapitzlist"/>
        <w:tabs>
          <w:tab w:val="left" w:pos="284"/>
          <w:tab w:val="left" w:pos="360"/>
          <w:tab w:val="left" w:pos="567"/>
          <w:tab w:val="left" w:pos="720"/>
        </w:tabs>
        <w:spacing w:line="200" w:lineRule="atLeast"/>
        <w:ind w:left="993"/>
        <w:jc w:val="both"/>
        <w:rPr>
          <w:rFonts w:ascii="Arial Narrow" w:hAnsi="Arial Narrow" w:cs="Arial"/>
          <w:sz w:val="22"/>
          <w:szCs w:val="22"/>
        </w:rPr>
      </w:pPr>
      <w:r>
        <w:rPr>
          <w:rFonts w:ascii="Arial Narrow" w:hAnsi="Arial Narrow" w:cs="Arial"/>
          <w:sz w:val="22"/>
          <w:szCs w:val="22"/>
        </w:rPr>
        <w:t xml:space="preserve">   3)   </w:t>
      </w:r>
      <w:r w:rsidR="0075124E" w:rsidRPr="0075124E">
        <w:rPr>
          <w:rFonts w:ascii="Arial Narrow" w:hAnsi="Arial Narrow" w:cs="Arial"/>
          <w:sz w:val="22"/>
          <w:szCs w:val="22"/>
        </w:rPr>
        <w:t xml:space="preserve">Oświadczenie Wykonawcy w związku z art. 91 ust. 3a ustawy </w:t>
      </w:r>
      <w:proofErr w:type="spellStart"/>
      <w:r w:rsidR="0075124E" w:rsidRPr="0075124E">
        <w:rPr>
          <w:rFonts w:ascii="Arial Narrow" w:hAnsi="Arial Narrow" w:cs="Arial"/>
          <w:sz w:val="22"/>
          <w:szCs w:val="22"/>
        </w:rPr>
        <w:t>Pzp</w:t>
      </w:r>
      <w:proofErr w:type="spellEnd"/>
      <w:r w:rsidR="0075124E" w:rsidRPr="0075124E">
        <w:rPr>
          <w:rFonts w:ascii="Arial Narrow" w:hAnsi="Arial Narrow" w:cs="Arial"/>
          <w:sz w:val="22"/>
          <w:szCs w:val="22"/>
        </w:rPr>
        <w:t xml:space="preserve"> – Załącznik nr 5 do SIWZ.</w:t>
      </w:r>
    </w:p>
    <w:p w:rsidR="0075124E" w:rsidRPr="00FE1688" w:rsidRDefault="0075124E" w:rsidP="0075124E">
      <w:pPr>
        <w:suppressAutoHyphens w:val="0"/>
        <w:autoSpaceDE w:val="0"/>
        <w:autoSpaceDN w:val="0"/>
        <w:adjustRightInd w:val="0"/>
        <w:spacing w:line="276" w:lineRule="auto"/>
        <w:jc w:val="both"/>
        <w:rPr>
          <w:rFonts w:ascii="Arial Narrow" w:hAnsi="Arial Narrow" w:cs="Arial"/>
          <w:sz w:val="22"/>
          <w:szCs w:val="22"/>
          <w:lang w:eastAsia="pl-PL"/>
        </w:rPr>
      </w:pPr>
    </w:p>
    <w:p w:rsidR="00FE1688" w:rsidRPr="00FE1688" w:rsidRDefault="00FE1688" w:rsidP="006762AB">
      <w:pPr>
        <w:numPr>
          <w:ilvl w:val="0"/>
          <w:numId w:val="13"/>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II:</w:t>
      </w:r>
      <w:r w:rsidRPr="00FE1688">
        <w:rPr>
          <w:rFonts w:ascii="Arial Narrow" w:hAnsi="Arial Narrow" w:cs="Arial"/>
          <w:sz w:val="22"/>
          <w:szCs w:val="22"/>
          <w:lang w:eastAsia="pl-PL"/>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oświadczeń wymienionych w etapie I.</w:t>
      </w:r>
    </w:p>
    <w:p w:rsidR="00FE1688" w:rsidRPr="00FE1688" w:rsidRDefault="00FE1688" w:rsidP="00FE1688">
      <w:pPr>
        <w:tabs>
          <w:tab w:val="left" w:pos="709"/>
        </w:tabs>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7.7.</w:t>
      </w:r>
      <w:r w:rsidRPr="00FE1688">
        <w:rPr>
          <w:rFonts w:ascii="Arial Narrow" w:hAnsi="Arial Narrow"/>
          <w:iCs/>
          <w:sz w:val="22"/>
          <w:szCs w:val="22"/>
        </w:rPr>
        <w:tab/>
      </w:r>
      <w:r w:rsidRPr="00FE1688">
        <w:rPr>
          <w:rFonts w:ascii="Arial Narrow" w:hAnsi="Arial Narrow"/>
          <w:b/>
          <w:sz w:val="22"/>
          <w:szCs w:val="22"/>
        </w:rPr>
        <w:t>Informacja dla Wykonawców wspólnie ubiegających się o udzielenie zamówienia (spółki cywilne/konsorcja).</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 xml:space="preserve">7.7.1. </w:t>
      </w:r>
      <w:r w:rsidRPr="00FE1688">
        <w:rPr>
          <w:rFonts w:ascii="Arial Narrow" w:hAnsi="Arial Narrow"/>
          <w:iCs/>
          <w:sz w:val="22"/>
          <w:szCs w:val="22"/>
        </w:rPr>
        <w:tab/>
        <w:t xml:space="preserve">Wykonawcy mogą wspólnie ubiegać się o udzielenie zamówienia w rozumieniu art. 23 ust. 1 ustawy </w:t>
      </w:r>
      <w:proofErr w:type="spellStart"/>
      <w:r w:rsidRPr="00FE1688">
        <w:rPr>
          <w:rFonts w:ascii="Arial Narrow" w:hAnsi="Arial Narrow"/>
          <w:iCs/>
          <w:sz w:val="22"/>
          <w:szCs w:val="22"/>
        </w:rPr>
        <w:t>Pzp</w:t>
      </w:r>
      <w:proofErr w:type="spellEnd"/>
      <w:r w:rsidRPr="00FE1688">
        <w:rPr>
          <w:rFonts w:ascii="Arial Narrow" w:hAnsi="Arial Narrow"/>
          <w:iCs/>
          <w:sz w:val="22"/>
          <w:szCs w:val="22"/>
        </w:rPr>
        <w:t>.</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 xml:space="preserve">7.7.2. </w:t>
      </w:r>
      <w:r w:rsidRPr="00FE1688">
        <w:rPr>
          <w:rFonts w:ascii="Arial Narrow" w:hAnsi="Arial Narrow"/>
          <w:iCs/>
          <w:sz w:val="22"/>
          <w:szCs w:val="22"/>
        </w:rPr>
        <w:tab/>
        <w:t>Wykonawcy występujący wspólnie zobowiązani są dołączyć do oferty dokument (pismo, oświadczenie) wskazujący ustanowionego pełnomocnika do reprezentowania Wykonawcy w postępowaniu o udzielenie zamówienia publicznego albo reprezentowania w postępowaniu i zawarcia umowy w sprawie zamówienia publicznego.</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 xml:space="preserve">7.7.3 </w:t>
      </w:r>
      <w:r w:rsidRPr="00FE1688">
        <w:rPr>
          <w:rFonts w:ascii="Arial Narrow" w:hAnsi="Arial Narrow"/>
          <w:iCs/>
          <w:sz w:val="22"/>
          <w:szCs w:val="22"/>
        </w:rPr>
        <w:tab/>
        <w:t>Dokument ten musi być wystawiony zgodnie z wymogami ustawowymi, podpisany przez prawnie upoważnionych przedstawicieli wszystkich Wykonawców wspólnie ubiegających się o udzielenie zamówienia.</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7.7.4.</w:t>
      </w:r>
      <w:r w:rsidRPr="00FE1688">
        <w:rPr>
          <w:rFonts w:ascii="Arial Narrow" w:hAnsi="Arial Narrow"/>
          <w:iCs/>
          <w:sz w:val="22"/>
          <w:szCs w:val="22"/>
        </w:rPr>
        <w:tab/>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FE1688" w:rsidRPr="00FE1688" w:rsidRDefault="00FE1688" w:rsidP="00FE1688">
      <w:pPr>
        <w:spacing w:before="120" w:line="276" w:lineRule="auto"/>
        <w:ind w:left="705"/>
        <w:jc w:val="both"/>
        <w:rPr>
          <w:rFonts w:ascii="Arial Narrow" w:hAnsi="Arial Narrow"/>
          <w:iCs/>
          <w:sz w:val="22"/>
          <w:szCs w:val="22"/>
        </w:rPr>
      </w:pPr>
      <w:r w:rsidRPr="00FE1688">
        <w:rPr>
          <w:rFonts w:ascii="Arial Narrow" w:hAnsi="Arial Narrow"/>
          <w:iCs/>
          <w:sz w:val="22"/>
          <w:szCs w:val="22"/>
        </w:rPr>
        <w:t xml:space="preserve">Zgodnie z art. 141 ustawy </w:t>
      </w:r>
      <w:proofErr w:type="spellStart"/>
      <w:r w:rsidRPr="00FE1688">
        <w:rPr>
          <w:rFonts w:ascii="Arial Narrow" w:hAnsi="Arial Narrow"/>
          <w:iCs/>
          <w:sz w:val="22"/>
          <w:szCs w:val="22"/>
        </w:rPr>
        <w:t>Pzp</w:t>
      </w:r>
      <w:proofErr w:type="spellEnd"/>
      <w:r w:rsidRPr="00FE1688">
        <w:rPr>
          <w:rFonts w:ascii="Arial Narrow" w:hAnsi="Arial Narrow"/>
          <w:iCs/>
          <w:sz w:val="22"/>
          <w:szCs w:val="22"/>
        </w:rPr>
        <w:t>. Wykonawcy wspólnie ubiegający się o udzielenie zamówienia ponoszą solidarną odpowiedzialność za wykonanie umowy.</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7.7.5.</w:t>
      </w:r>
      <w:r w:rsidRPr="00FE1688">
        <w:rPr>
          <w:rFonts w:ascii="Arial Narrow" w:hAnsi="Arial Narrow"/>
          <w:iCs/>
          <w:sz w:val="22"/>
          <w:szCs w:val="22"/>
        </w:rPr>
        <w:tab/>
        <w:t>W przypadku Wykonawców wspólnie ubiegających się o udzielenie zamówienia, żaden z nich nie może podlegać wykluczeniu z powodu niespełniania warunków, o których mowa w pkt. 7.1.2. SIWZ.</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numPr>
          <w:ilvl w:val="0"/>
          <w:numId w:val="7"/>
        </w:numPr>
        <w:suppressAutoHyphens w:val="0"/>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OŚWIADCZENIA I DOKUMENTY, JAKIE MAJĄ DOSTARCZYĆ WYKONAWCY W CELU POTWIERDZENIA SPEŁNIANIA WARUNKÓW UDZIAŁU W POSTĘPOWANIU ORAZ WYKAZANIA BRAKU PODSTAW DO WYKLUCZENIA Z POSTĘPOWANIA O UDZIELENIE ZAMÓWIENIA</w:t>
      </w:r>
    </w:p>
    <w:p w:rsidR="00FE1688" w:rsidRPr="00FE1688" w:rsidRDefault="00FE1688" w:rsidP="00FE1688">
      <w:pPr>
        <w:suppressAutoHyphens w:val="0"/>
        <w:spacing w:line="276" w:lineRule="auto"/>
        <w:ind w:right="-1"/>
        <w:jc w:val="both"/>
        <w:rPr>
          <w:rStyle w:val="tekstdokbold"/>
          <w:rFonts w:ascii="Arial Narrow" w:hAnsi="Arial Narrow"/>
          <w:b w:val="0"/>
          <w:bCs/>
          <w:sz w:val="22"/>
          <w:szCs w:val="22"/>
        </w:rPr>
      </w:pPr>
    </w:p>
    <w:p w:rsidR="00FE1688" w:rsidRPr="00FE1688" w:rsidRDefault="00FE1688" w:rsidP="00FE1688">
      <w:pPr>
        <w:tabs>
          <w:tab w:val="left" w:pos="709"/>
        </w:tabs>
        <w:suppressAutoHyphens w:val="0"/>
        <w:spacing w:line="276" w:lineRule="auto"/>
        <w:ind w:left="709" w:right="-1" w:hanging="709"/>
        <w:jc w:val="both"/>
        <w:rPr>
          <w:rFonts w:ascii="Arial Narrow" w:hAnsi="Arial Narrow"/>
          <w:bCs/>
          <w:sz w:val="22"/>
          <w:szCs w:val="22"/>
        </w:rPr>
      </w:pPr>
      <w:r w:rsidRPr="00FE1688">
        <w:rPr>
          <w:rStyle w:val="tekstdokbold"/>
          <w:rFonts w:ascii="Arial Narrow" w:hAnsi="Arial Narrow"/>
          <w:b w:val="0"/>
          <w:bCs/>
          <w:sz w:val="22"/>
          <w:szCs w:val="22"/>
        </w:rPr>
        <w:t>8.1.</w:t>
      </w:r>
      <w:r w:rsidRPr="00FE1688">
        <w:rPr>
          <w:rStyle w:val="tekstdokbold"/>
          <w:rFonts w:ascii="Arial Narrow" w:hAnsi="Arial Narrow"/>
          <w:b w:val="0"/>
          <w:bCs/>
          <w:sz w:val="22"/>
          <w:szCs w:val="22"/>
        </w:rPr>
        <w:tab/>
        <w:t xml:space="preserve">Oświadczenie </w:t>
      </w:r>
      <w:r w:rsidRPr="00FE1688">
        <w:rPr>
          <w:rFonts w:ascii="Arial Narrow" w:hAnsi="Arial Narrow"/>
          <w:iCs/>
          <w:sz w:val="22"/>
          <w:szCs w:val="22"/>
        </w:rPr>
        <w:t xml:space="preserve">dotyczące przesłanek wykluczenia z postępowania </w:t>
      </w:r>
      <w:r w:rsidRPr="00FE1688">
        <w:rPr>
          <w:rFonts w:ascii="Arial Narrow" w:hAnsi="Arial Narrow"/>
          <w:b/>
          <w:iCs/>
          <w:sz w:val="22"/>
          <w:szCs w:val="22"/>
        </w:rPr>
        <w:t>(załącznik nr 3 do SIWZ)</w:t>
      </w:r>
      <w:r w:rsidRPr="00FE1688">
        <w:rPr>
          <w:rFonts w:ascii="Arial Narrow" w:hAnsi="Arial Narrow"/>
          <w:iCs/>
          <w:sz w:val="22"/>
          <w:szCs w:val="22"/>
        </w:rPr>
        <w:t xml:space="preserve"> oraz oświadczenie</w:t>
      </w:r>
      <w:r w:rsidRPr="00FE1688">
        <w:rPr>
          <w:rStyle w:val="tekstdokbold"/>
          <w:rFonts w:ascii="Arial Narrow" w:hAnsi="Arial Narrow"/>
          <w:b w:val="0"/>
          <w:bCs/>
          <w:sz w:val="22"/>
          <w:szCs w:val="22"/>
        </w:rPr>
        <w:t xml:space="preserve"> o </w:t>
      </w:r>
      <w:r w:rsidRPr="00FE1688">
        <w:rPr>
          <w:rFonts w:ascii="Arial Narrow" w:hAnsi="Arial Narrow"/>
          <w:iCs/>
          <w:sz w:val="22"/>
          <w:szCs w:val="22"/>
        </w:rPr>
        <w:t xml:space="preserve">spełnianiu warunków udziału w postępowaniu </w:t>
      </w:r>
      <w:r w:rsidRPr="00FE1688">
        <w:rPr>
          <w:rFonts w:ascii="Arial Narrow" w:hAnsi="Arial Narrow"/>
          <w:b/>
          <w:iCs/>
          <w:sz w:val="22"/>
          <w:szCs w:val="22"/>
        </w:rPr>
        <w:t>(załącznik nr 4 do SIWZ)</w:t>
      </w:r>
      <w:r w:rsidRPr="00FE1688">
        <w:rPr>
          <w:rFonts w:ascii="Arial Narrow" w:hAnsi="Arial Narrow"/>
          <w:iCs/>
          <w:sz w:val="22"/>
          <w:szCs w:val="22"/>
        </w:rPr>
        <w:t xml:space="preserve"> stanowiące wstępne potwierdzenie, że Wykonawca nie podlega wykluczeniu oraz spełnia warunki udziału w postępowaniu.</w:t>
      </w:r>
    </w:p>
    <w:p w:rsidR="00FE1688" w:rsidRPr="00FE1688" w:rsidRDefault="00FE1688" w:rsidP="006762AB">
      <w:pPr>
        <w:numPr>
          <w:ilvl w:val="0"/>
          <w:numId w:val="14"/>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lastRenderedPageBreak/>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8.1. SIWZ.</w:t>
      </w:r>
    </w:p>
    <w:p w:rsidR="00FE1688" w:rsidRPr="00FE1688" w:rsidRDefault="00FE1688" w:rsidP="006762AB">
      <w:pPr>
        <w:numPr>
          <w:ilvl w:val="0"/>
          <w:numId w:val="14"/>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zamierza powierzyć wykonanie części zamówienia podwykonawcom, w celu wykazania braku istnienia wobec nich podstaw wykluczenia z udziału w postępowaniu zamieszcza informacje o podwykonawcach w oświadczeniu o którym mowa w pkt. 8.1. SIWZ.</w:t>
      </w:r>
    </w:p>
    <w:p w:rsidR="00FE1688" w:rsidRPr="00FE1688" w:rsidRDefault="00FE1688" w:rsidP="006762AB">
      <w:pPr>
        <w:numPr>
          <w:ilvl w:val="0"/>
          <w:numId w:val="14"/>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 przypadku wspólnego ubiegania się o zamówienie przez Wykonawców, oświadczenia o których mowa w pkt. 8.1. i 8.2. SIWZ składa każdy z Wykonawców wspólnie ubiegających się o zamówienie. Dokumenty te muszą potwierdzać spełnianie warunków udziału w postępowaniu oraz brak podstaw wykluczenia w zakresie, w którym każdy z Wykonawców wykazuje spełnianie warunków udziału w postępowaniu oraz brak podstaw do wykluczenia.</w:t>
      </w:r>
    </w:p>
    <w:p w:rsidR="0075124E" w:rsidRPr="004117C7" w:rsidRDefault="00FE1688" w:rsidP="005C6D7A">
      <w:pPr>
        <w:suppressAutoHyphens w:val="0"/>
        <w:spacing w:before="120" w:line="276" w:lineRule="auto"/>
        <w:ind w:left="709" w:hanging="709"/>
        <w:jc w:val="both"/>
        <w:rPr>
          <w:rFonts w:ascii="Arial" w:hAnsi="Arial" w:cs="Arial"/>
        </w:rPr>
      </w:pPr>
      <w:r w:rsidRPr="00FE1688">
        <w:rPr>
          <w:rStyle w:val="tekstdokbold"/>
          <w:rFonts w:ascii="Arial Narrow" w:hAnsi="Arial Narrow"/>
          <w:b w:val="0"/>
          <w:bCs/>
          <w:sz w:val="22"/>
          <w:szCs w:val="22"/>
        </w:rPr>
        <w:t>8.2.</w:t>
      </w:r>
      <w:r w:rsidRPr="00FE1688">
        <w:rPr>
          <w:rStyle w:val="tekstdokbold"/>
          <w:rFonts w:ascii="Arial Narrow" w:hAnsi="Arial Narrow"/>
          <w:b w:val="0"/>
          <w:bCs/>
          <w:sz w:val="22"/>
          <w:szCs w:val="22"/>
        </w:rPr>
        <w:tab/>
      </w:r>
      <w:r w:rsidRPr="00FE1688">
        <w:rPr>
          <w:rFonts w:ascii="Arial Narrow" w:hAnsi="Arial Narrow" w:cs="Arial"/>
          <w:sz w:val="22"/>
          <w:szCs w:val="22"/>
          <w:lang w:eastAsia="pl-PL"/>
        </w:rPr>
        <w:t xml:space="preserve">W terminie 3 dni od zamieszczenia na stronie internetowej Zamawiającego informacji z otwarcia ofert, o której mowa w art. 86 ust. 5 </w:t>
      </w:r>
      <w:proofErr w:type="spellStart"/>
      <w:r w:rsidRPr="00FE1688">
        <w:rPr>
          <w:rFonts w:ascii="Arial Narrow" w:hAnsi="Arial Narrow" w:cs="Arial"/>
          <w:sz w:val="22"/>
          <w:szCs w:val="22"/>
          <w:lang w:eastAsia="pl-PL"/>
        </w:rPr>
        <w:t>Pzp</w:t>
      </w:r>
      <w:proofErr w:type="spellEnd"/>
      <w:r w:rsidRPr="00FE1688">
        <w:rPr>
          <w:rFonts w:ascii="Arial Narrow" w:hAnsi="Arial Narrow" w:cs="Arial"/>
          <w:sz w:val="22"/>
          <w:szCs w:val="22"/>
          <w:lang w:eastAsia="pl-PL"/>
        </w:rPr>
        <w:t xml:space="preserve"> Wykonawca zobowiązany jest przekazać Zamawiającemu oświadczenie o przynależności lub braku przynależności do tej samej grupy kapitałowej, o której mowa w art.24 ust. 1 pkt. </w:t>
      </w:r>
      <w:r w:rsidRPr="002508C8">
        <w:rPr>
          <w:rFonts w:ascii="Arial Narrow" w:hAnsi="Arial Narrow" w:cs="Arial"/>
          <w:sz w:val="22"/>
          <w:szCs w:val="22"/>
          <w:lang w:eastAsia="pl-PL"/>
        </w:rPr>
        <w:t xml:space="preserve">23 ustawy </w:t>
      </w:r>
      <w:proofErr w:type="spellStart"/>
      <w:r w:rsidRPr="002508C8">
        <w:rPr>
          <w:rFonts w:ascii="Arial Narrow" w:hAnsi="Arial Narrow" w:cs="Arial"/>
          <w:sz w:val="22"/>
          <w:szCs w:val="22"/>
          <w:lang w:eastAsia="pl-PL"/>
        </w:rPr>
        <w:t>Pzp</w:t>
      </w:r>
      <w:proofErr w:type="spellEnd"/>
      <w:r w:rsidRPr="002508C8">
        <w:rPr>
          <w:rFonts w:ascii="Arial Narrow" w:hAnsi="Arial Narrow" w:cs="Arial"/>
          <w:sz w:val="22"/>
          <w:szCs w:val="22"/>
          <w:lang w:eastAsia="pl-PL"/>
        </w:rPr>
        <w:t>.</w:t>
      </w:r>
      <w:r w:rsidR="0075124E" w:rsidRPr="002508C8">
        <w:rPr>
          <w:rFonts w:ascii="Arial Narrow" w:eastAsia="Arial" w:hAnsi="Arial Narrow" w:cs="Arial"/>
          <w:sz w:val="22"/>
          <w:szCs w:val="22"/>
        </w:rPr>
        <w:t xml:space="preserve"> Wraz ze złożeniem oświadczenia, wykonawca może przedstawić dowody, że powiązania z innym wykonawcą nie prowadzą do zakłócenia konkurencji w postępowaniu o udzielenie zamówienia. </w:t>
      </w:r>
      <w:r w:rsidR="0075124E" w:rsidRPr="002508C8">
        <w:rPr>
          <w:rFonts w:ascii="Arial Narrow" w:eastAsia="Arial" w:hAnsi="Arial Narrow" w:cs="Arial"/>
          <w:b/>
          <w:sz w:val="22"/>
          <w:szCs w:val="22"/>
        </w:rPr>
        <w:t xml:space="preserve">Dopuszcza się przesłanie </w:t>
      </w:r>
      <w:proofErr w:type="spellStart"/>
      <w:r w:rsidR="0075124E" w:rsidRPr="002508C8">
        <w:rPr>
          <w:rFonts w:ascii="Arial Narrow" w:eastAsia="Arial" w:hAnsi="Arial Narrow" w:cs="Arial"/>
          <w:b/>
          <w:sz w:val="22"/>
          <w:szCs w:val="22"/>
        </w:rPr>
        <w:t>faxem</w:t>
      </w:r>
      <w:proofErr w:type="spellEnd"/>
      <w:r w:rsidR="0075124E" w:rsidRPr="002508C8">
        <w:rPr>
          <w:rFonts w:ascii="Arial Narrow" w:eastAsia="Arial" w:hAnsi="Arial Narrow" w:cs="Arial"/>
          <w:b/>
          <w:sz w:val="22"/>
          <w:szCs w:val="22"/>
        </w:rPr>
        <w:t xml:space="preserve">, mailem, a następnie listem poleconym – </w:t>
      </w:r>
      <w:r w:rsidR="0075124E" w:rsidRPr="002508C8">
        <w:rPr>
          <w:rFonts w:ascii="Arial Narrow" w:eastAsia="Arial" w:hAnsi="Arial Narrow" w:cs="Arial"/>
          <w:sz w:val="22"/>
          <w:szCs w:val="22"/>
          <w:u w:val="single"/>
        </w:rPr>
        <w:t xml:space="preserve">załącznik nr </w:t>
      </w:r>
      <w:r w:rsidR="002508C8" w:rsidRPr="002508C8">
        <w:rPr>
          <w:rFonts w:ascii="Arial Narrow" w:eastAsia="Arial" w:hAnsi="Arial Narrow" w:cs="Arial"/>
          <w:sz w:val="22"/>
          <w:szCs w:val="22"/>
          <w:u w:val="single"/>
        </w:rPr>
        <w:t>6</w:t>
      </w:r>
      <w:r w:rsidR="0075124E" w:rsidRPr="002508C8">
        <w:rPr>
          <w:rFonts w:ascii="Arial Narrow" w:eastAsia="Arial" w:hAnsi="Arial Narrow" w:cs="Arial"/>
          <w:sz w:val="22"/>
          <w:szCs w:val="22"/>
          <w:u w:val="single"/>
        </w:rPr>
        <w:t xml:space="preserve"> do SIWZ.</w:t>
      </w:r>
    </w:p>
    <w:p w:rsidR="00FE1688" w:rsidRPr="00FE1688" w:rsidRDefault="00FE1688" w:rsidP="005C6D7A">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8.3.</w:t>
      </w:r>
      <w:r w:rsidRPr="00FE1688">
        <w:rPr>
          <w:rStyle w:val="tekstdokbold"/>
          <w:rFonts w:ascii="Arial Narrow" w:hAnsi="Arial Narrow"/>
          <w:b w:val="0"/>
          <w:bCs/>
          <w:sz w:val="22"/>
          <w:szCs w:val="22"/>
        </w:rPr>
        <w:tab/>
      </w:r>
      <w:r w:rsidRPr="00FE1688">
        <w:rPr>
          <w:rFonts w:ascii="Arial Narrow" w:hAnsi="Arial Narrow" w:cs="Arial,Bold"/>
          <w:b/>
          <w:bCs/>
          <w:sz w:val="22"/>
          <w:szCs w:val="22"/>
          <w:lang w:eastAsia="pl-PL"/>
        </w:rPr>
        <w:t>Wykaz oświadczeń i dokumentów wymaganych na potwierdzenie spełniania warunków udziału w postępowaniu oraz wskazujących brak podstaw do wykluczenia. Niżej wymienionych dokumentów nie należy dołączać do oferty. Wykonawca, którego oferta zostanie uznana za najkorzystniejszą zostanie powiadomiony odrębnym pismem o terminie i miejscu ich dostarczenia:</w:t>
      </w:r>
    </w:p>
    <w:p w:rsidR="00FE1688" w:rsidRDefault="00FE1688" w:rsidP="005C6D7A">
      <w:pPr>
        <w:suppressAutoHyphens w:val="0"/>
        <w:spacing w:line="276" w:lineRule="auto"/>
        <w:ind w:left="709"/>
        <w:jc w:val="both"/>
        <w:rPr>
          <w:rFonts w:ascii="Arial Narrow" w:hAnsi="Arial Narrow"/>
          <w:bCs/>
          <w:sz w:val="22"/>
          <w:szCs w:val="22"/>
        </w:rPr>
      </w:pPr>
      <w:r w:rsidRPr="00FE1688">
        <w:rPr>
          <w:rStyle w:val="tekstdokbold"/>
          <w:rFonts w:ascii="Arial Narrow" w:hAnsi="Arial Narrow"/>
          <w:b w:val="0"/>
          <w:bCs/>
          <w:sz w:val="22"/>
          <w:szCs w:val="22"/>
        </w:rPr>
        <w:t>a)</w:t>
      </w:r>
      <w:r w:rsidR="005C6D7A">
        <w:rPr>
          <w:rStyle w:val="tekstdokbold"/>
          <w:rFonts w:ascii="Arial Narrow" w:hAnsi="Arial Narrow"/>
          <w:b w:val="0"/>
          <w:bCs/>
          <w:sz w:val="22"/>
          <w:szCs w:val="22"/>
        </w:rPr>
        <w:t xml:space="preserve"> </w:t>
      </w:r>
      <w:r w:rsidRPr="00FE1688">
        <w:rPr>
          <w:rFonts w:ascii="Arial Narrow" w:hAnsi="Arial Narrow"/>
          <w:bCs/>
          <w:sz w:val="22"/>
          <w:szCs w:val="22"/>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FE1688">
        <w:rPr>
          <w:rFonts w:ascii="Arial Narrow" w:hAnsi="Arial Narrow"/>
          <w:bCs/>
          <w:sz w:val="22"/>
          <w:szCs w:val="22"/>
        </w:rPr>
        <w:t>pkt</w:t>
      </w:r>
      <w:proofErr w:type="spellEnd"/>
      <w:r w:rsidRPr="00FE1688">
        <w:rPr>
          <w:rFonts w:ascii="Arial Narrow" w:hAnsi="Arial Narrow"/>
          <w:bCs/>
          <w:sz w:val="22"/>
          <w:szCs w:val="22"/>
        </w:rPr>
        <w:t xml:space="preserve"> 1 ustawy </w:t>
      </w:r>
      <w:proofErr w:type="spellStart"/>
      <w:r w:rsidRPr="00FE1688">
        <w:rPr>
          <w:rFonts w:ascii="Arial Narrow" w:hAnsi="Arial Narrow"/>
          <w:bCs/>
          <w:sz w:val="22"/>
          <w:szCs w:val="22"/>
        </w:rPr>
        <w:t>Pzp</w:t>
      </w:r>
      <w:proofErr w:type="spellEnd"/>
      <w:r w:rsidR="00655D7C">
        <w:rPr>
          <w:rFonts w:ascii="Arial Narrow" w:hAnsi="Arial Narrow"/>
          <w:bCs/>
          <w:sz w:val="22"/>
          <w:szCs w:val="22"/>
        </w:rPr>
        <w:t>,</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w:t>
      </w:r>
      <w:r w:rsidRPr="00FE1688">
        <w:rPr>
          <w:rStyle w:val="tekstdokbold"/>
          <w:rFonts w:ascii="Arial Narrow" w:hAnsi="Arial Narrow"/>
          <w:b w:val="0"/>
          <w:bCs/>
          <w:sz w:val="22"/>
          <w:szCs w:val="22"/>
        </w:rPr>
        <w:tab/>
      </w:r>
      <w:r w:rsidRPr="00FE1688">
        <w:rPr>
          <w:rFonts w:ascii="Arial Narrow" w:hAnsi="Arial Narrow"/>
          <w:sz w:val="22"/>
          <w:szCs w:val="22"/>
        </w:rPr>
        <w:t>Jeżeli Wykonawca ma siedzibę lub miejsce zamieszkania poza terytorium Rzeczypospolitej Polskiej, zamiast dokumentów, o których mowa:</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1)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8.3. lit. a) SIWZ - składa dokument lub dokumenty wystawione w kraju, w którym ma siedzibę lub miejsce zamieszkania, potwierdzające odpowiednio, że:</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a) </w:t>
      </w:r>
      <w:r w:rsidRPr="00FE1688">
        <w:rPr>
          <w:rFonts w:ascii="Arial Narrow" w:hAnsi="Arial Narrow"/>
          <w:sz w:val="22"/>
          <w:szCs w:val="22"/>
        </w:rPr>
        <w:tab/>
        <w:t>nie otwarto jego likwidacji ani nie ogłoszono upadłości,</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8.4.1.</w:t>
      </w:r>
      <w:r w:rsidRPr="00FE1688">
        <w:rPr>
          <w:rStyle w:val="tekstdokbold"/>
          <w:rFonts w:ascii="Arial Narrow" w:hAnsi="Arial Narrow"/>
          <w:b w:val="0"/>
          <w:bCs/>
          <w:sz w:val="22"/>
          <w:szCs w:val="22"/>
        </w:rPr>
        <w:tab/>
      </w:r>
      <w:r w:rsidRPr="00FE1688">
        <w:rPr>
          <w:rFonts w:ascii="Arial Narrow" w:hAnsi="Arial Narrow"/>
          <w:sz w:val="22"/>
          <w:szCs w:val="22"/>
        </w:rPr>
        <w:t xml:space="preserve">Jeżeli w kraju, w którym Wykonawca ma siedzibę lub miejsce zamieszkania lub miejsce zamieszkania ma osoba, której dokument dotyczy, nie wydaje się dokumentów, o których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8.4.2.</w:t>
      </w:r>
      <w:r w:rsidRPr="00FE1688">
        <w:rPr>
          <w:rStyle w:val="tekstdokbold"/>
          <w:rFonts w:ascii="Arial Narrow" w:hAnsi="Arial Narrow"/>
          <w:b w:val="0"/>
          <w:bCs/>
          <w:sz w:val="22"/>
          <w:szCs w:val="22"/>
        </w:rPr>
        <w:tab/>
      </w:r>
      <w:r w:rsidRPr="00FE1688">
        <w:rPr>
          <w:rFonts w:ascii="Arial Narrow" w:hAnsi="Arial Narrow"/>
          <w:sz w:val="22"/>
          <w:szCs w:val="22"/>
        </w:rPr>
        <w:t xml:space="preserve">Dokumenty, o których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 ust. 1) lit a) lub zastępujący je dokument, o którym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8.4.1. SIWZ, powinny być wystawione nie wcześniej niż 6 miesięcy przed upływem terminu składania ofert.</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8.4.3.</w:t>
      </w:r>
      <w:r w:rsidRPr="00FE1688">
        <w:rPr>
          <w:rStyle w:val="tekstdokbold"/>
          <w:rFonts w:ascii="Arial Narrow" w:hAnsi="Arial Narrow"/>
          <w:b w:val="0"/>
          <w:bCs/>
          <w:sz w:val="22"/>
          <w:szCs w:val="22"/>
        </w:rPr>
        <w:tab/>
      </w:r>
      <w:r w:rsidRPr="00FE1688">
        <w:rPr>
          <w:rFonts w:ascii="Arial Narrow" w:hAnsi="Arial Narrow"/>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8.5.</w:t>
      </w:r>
      <w:r w:rsidRPr="00FE1688">
        <w:rPr>
          <w:rStyle w:val="tekstdokbold"/>
          <w:rFonts w:ascii="Arial Narrow" w:hAnsi="Arial Narrow"/>
          <w:b w:val="0"/>
          <w:bCs/>
          <w:sz w:val="22"/>
          <w:szCs w:val="22"/>
        </w:rPr>
        <w:tab/>
      </w:r>
      <w:r w:rsidRPr="00FE1688">
        <w:rPr>
          <w:rStyle w:val="tekstdokbold"/>
          <w:rFonts w:ascii="Arial Narrow" w:hAnsi="Arial Narrow"/>
          <w:bCs/>
          <w:sz w:val="22"/>
          <w:szCs w:val="22"/>
        </w:rPr>
        <w:t>Zobowiązanie podmiotów</w:t>
      </w:r>
      <w:r w:rsidRPr="00FE1688">
        <w:rPr>
          <w:rStyle w:val="tekstdokbold"/>
          <w:rFonts w:ascii="Arial Narrow" w:hAnsi="Arial Narrow"/>
          <w:b w:val="0"/>
          <w:bCs/>
          <w:sz w:val="22"/>
          <w:szCs w:val="22"/>
        </w:rPr>
        <w:t xml:space="preserve">, na których </w:t>
      </w:r>
      <w:r w:rsidRPr="00FE1688">
        <w:rPr>
          <w:rFonts w:ascii="Arial Narrow" w:hAnsi="Arial Narrow"/>
          <w:iCs/>
          <w:sz w:val="22"/>
          <w:szCs w:val="22"/>
        </w:rPr>
        <w:t xml:space="preserve">zdolnościach technicznych, zawodowych,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ekonomicznej polega Wykonawca</w:t>
      </w:r>
      <w:r w:rsidRPr="00FE1688">
        <w:rPr>
          <w:rFonts w:ascii="Arial Narrow" w:hAnsi="Arial Narrow" w:cs="Arial"/>
          <w:sz w:val="22"/>
          <w:szCs w:val="22"/>
          <w:lang w:eastAsia="pl-PL"/>
        </w:rPr>
        <w:t xml:space="preserve"> do oddania mu do dyspozycji niezbędnych zasobów na potrzeby realizacji zamówienia.</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lastRenderedPageBreak/>
        <w:t>8.6.</w:t>
      </w:r>
      <w:r w:rsidRPr="00FE1688">
        <w:rPr>
          <w:rStyle w:val="tekstdokbold"/>
          <w:rFonts w:ascii="Arial Narrow" w:hAnsi="Arial Narrow"/>
          <w:b w:val="0"/>
          <w:bCs/>
          <w:sz w:val="22"/>
          <w:szCs w:val="22"/>
        </w:rPr>
        <w:tab/>
      </w:r>
      <w:r w:rsidRPr="00FE1688">
        <w:rPr>
          <w:rFonts w:ascii="Arial Narrow" w:hAnsi="Arial Narrow"/>
          <w:sz w:val="22"/>
          <w:szCs w:val="22"/>
        </w:rPr>
        <w:t>Oświadczenia i dokumenty wymagane dla potwierdzenia spełnienia przez Wykonawców warunków udziału w postępowaniu oraz braku podlegania wykluczeniu należy złożyć w oryginale lub kopii poświadczonej za zgodność z oryginałem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Fonts w:ascii="Arial Narrow" w:hAnsi="Arial Narrow"/>
          <w:sz w:val="22"/>
          <w:szCs w:val="22"/>
        </w:rPr>
        <w:t>8.7.</w:t>
      </w:r>
      <w:r w:rsidRPr="00FE1688">
        <w:rPr>
          <w:rFonts w:ascii="Arial Narrow" w:hAnsi="Arial Narrow"/>
          <w:sz w:val="22"/>
          <w:szCs w:val="22"/>
        </w:rPr>
        <w:tab/>
        <w:t>Poświadczenie za zgodność z oryginałem powinno być sporządzone w sposób umożliwiający identyfikację podpisu (np. wraz z imienną pieczątką osoby poświadczającej kopię dokumentu za zgodność z oryginałem).</w:t>
      </w:r>
    </w:p>
    <w:p w:rsidR="00FE1688" w:rsidRPr="00FE1688" w:rsidRDefault="00FE1688" w:rsidP="00FE168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8.8.</w:t>
      </w:r>
      <w:r w:rsidRPr="00FE1688">
        <w:rPr>
          <w:rStyle w:val="tekstdokbold"/>
          <w:rFonts w:ascii="Arial Narrow" w:hAnsi="Arial Narrow"/>
          <w:b w:val="0"/>
          <w:bCs/>
          <w:sz w:val="22"/>
          <w:szCs w:val="22"/>
        </w:rPr>
        <w:tab/>
      </w:r>
      <w:r w:rsidRPr="00FE1688">
        <w:rPr>
          <w:rFonts w:ascii="Arial Narrow" w:hAnsi="Arial Narrow"/>
          <w:sz w:val="22"/>
          <w:szCs w:val="22"/>
        </w:rPr>
        <w:t>Zamawiający zażąda przedstawienia oryginału lub notarialnie poświadczonej kopii dokumentu wyłącznie wtedy, gdy złożona kopia dokumentu będzie nieczytelna lub będzie budziła wątpliwości co do jej prawdziwości.</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8.9.</w:t>
      </w:r>
      <w:r w:rsidRPr="00FE1688">
        <w:rPr>
          <w:rStyle w:val="tekstdokbold"/>
          <w:rFonts w:ascii="Arial Narrow" w:hAnsi="Arial Narrow"/>
          <w:b w:val="0"/>
          <w:bCs/>
          <w:sz w:val="22"/>
          <w:szCs w:val="22"/>
        </w:rPr>
        <w:tab/>
      </w:r>
      <w:r w:rsidRPr="00FE1688">
        <w:rPr>
          <w:rFonts w:ascii="Arial Narrow" w:hAnsi="Arial Narrow"/>
          <w:sz w:val="22"/>
          <w:szCs w:val="22"/>
        </w:rPr>
        <w:t>Dokumenty sporządzone w języku obcym są składane wraz z tłumaczeniem na język polski, poświadczonym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8.10.</w:t>
      </w:r>
      <w:r w:rsidRPr="00FE1688">
        <w:rPr>
          <w:rStyle w:val="tekstdokbold"/>
          <w:rFonts w:ascii="Arial Narrow" w:hAnsi="Arial Narrow"/>
          <w:b w:val="0"/>
          <w:bCs/>
          <w:sz w:val="22"/>
          <w:szCs w:val="22"/>
        </w:rPr>
        <w:tab/>
      </w:r>
      <w:r w:rsidRPr="00FE1688">
        <w:rPr>
          <w:rFonts w:ascii="Arial Narrow" w:hAnsi="Arial Narrow"/>
          <w:sz w:val="22"/>
          <w:szCs w:val="22"/>
        </w:rPr>
        <w:t>W celu potwierdzenia spełnienia warunków wymaganych od Wykonawców wspólnie ubiegających się o udzielenie zamówienia:</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Fonts w:ascii="Arial Narrow" w:hAnsi="Arial Narrow"/>
          <w:iCs/>
          <w:sz w:val="22"/>
          <w:szCs w:val="22"/>
        </w:rPr>
        <w:t>dotyczące przesłanek wykluczenia z postępowania</w:t>
      </w:r>
      <w:r w:rsidRPr="00FE1688">
        <w:rPr>
          <w:rFonts w:ascii="Arial Narrow" w:hAnsi="Arial Narrow"/>
          <w:sz w:val="22"/>
          <w:szCs w:val="22"/>
        </w:rPr>
        <w:t xml:space="preserve">, </w:t>
      </w:r>
      <w:r w:rsidRPr="00FE1688">
        <w:rPr>
          <w:rFonts w:ascii="Arial Narrow" w:hAnsi="Arial Narrow" w:cs="Arial"/>
          <w:sz w:val="22"/>
          <w:szCs w:val="22"/>
          <w:lang w:eastAsia="pl-PL"/>
        </w:rPr>
        <w:t xml:space="preserve">oświadczenie o przynależności lub braku przynależności do tej samej grupy kapitałowej, o której mowa w art.24 ust. 1 pkt. 23 ustawy </w:t>
      </w:r>
      <w:proofErr w:type="spellStart"/>
      <w:r w:rsidRPr="00FE1688">
        <w:rPr>
          <w:rFonts w:ascii="Arial Narrow" w:hAnsi="Arial Narrow" w:cs="Arial"/>
          <w:sz w:val="22"/>
          <w:szCs w:val="22"/>
          <w:lang w:eastAsia="pl-PL"/>
        </w:rPr>
        <w:t>Pzp</w:t>
      </w:r>
      <w:proofErr w:type="spellEnd"/>
      <w:r w:rsidRPr="00FE1688">
        <w:rPr>
          <w:rFonts w:ascii="Arial Narrow" w:hAnsi="Arial Narrow"/>
          <w:sz w:val="22"/>
          <w:szCs w:val="22"/>
        </w:rPr>
        <w:t xml:space="preserve"> oraz dokumenty wymienione w pkt. 8.3. SIWZ albo odpowiadające im określone w pkt. 8.4. SIWZ, powinny być złożone przez każdego Wykonawcę;</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Style w:val="tekstdokbold"/>
          <w:rFonts w:ascii="Arial Narrow" w:hAnsi="Arial Narrow"/>
          <w:b w:val="0"/>
          <w:bCs/>
          <w:sz w:val="22"/>
          <w:szCs w:val="22"/>
        </w:rPr>
        <w:t xml:space="preserve">o </w:t>
      </w:r>
      <w:r w:rsidRPr="00FE1688">
        <w:rPr>
          <w:rFonts w:ascii="Arial Narrow" w:hAnsi="Arial Narrow"/>
          <w:iCs/>
          <w:sz w:val="22"/>
          <w:szCs w:val="22"/>
        </w:rPr>
        <w:t>spełnianiu warunków udziału w postępowaniu</w:t>
      </w:r>
      <w:r w:rsidRPr="00FE1688">
        <w:rPr>
          <w:rFonts w:ascii="Arial Narrow" w:hAnsi="Arial Narrow"/>
          <w:sz w:val="22"/>
          <w:szCs w:val="22"/>
        </w:rPr>
        <w:t xml:space="preserve"> </w:t>
      </w:r>
      <w:r w:rsidRPr="00FE1688">
        <w:rPr>
          <w:rFonts w:ascii="Arial Narrow" w:hAnsi="Arial Narrow"/>
          <w:bCs/>
          <w:iCs/>
          <w:sz w:val="22"/>
          <w:szCs w:val="22"/>
        </w:rPr>
        <w:t>każdy wykonawca składa odrębnie lub wykonawcy składają jedno oświadczenie podpisane przez pełnomocnika Wykonawców wspólnie ubiegających się o udzielenie zamówienia.</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8.11.</w:t>
      </w:r>
      <w:r w:rsidRPr="00FE1688">
        <w:rPr>
          <w:rStyle w:val="tekstdokbold"/>
          <w:rFonts w:ascii="Arial Narrow" w:hAnsi="Arial Narrow"/>
          <w:b w:val="0"/>
          <w:bCs/>
          <w:sz w:val="22"/>
          <w:szCs w:val="22"/>
        </w:rPr>
        <w:tab/>
      </w:r>
      <w:r w:rsidRPr="00FE1688">
        <w:rPr>
          <w:rFonts w:ascii="Arial Narrow" w:hAnsi="Arial Narrow"/>
          <w:sz w:val="22"/>
          <w:szCs w:val="22"/>
        </w:rPr>
        <w:t xml:space="preserve">Zamawiający dokona oceny spełniania warunków udziału w postępowaniu </w:t>
      </w:r>
      <w:r w:rsidRPr="00FE1688">
        <w:rPr>
          <w:rFonts w:ascii="Arial Narrow" w:hAnsi="Arial Narrow" w:cs="Arial"/>
          <w:sz w:val="22"/>
          <w:szCs w:val="22"/>
          <w:lang w:eastAsia="pl-PL"/>
        </w:rPr>
        <w:t xml:space="preserve">w/g. formuły: </w:t>
      </w:r>
      <w:r w:rsidRPr="00FE1688">
        <w:rPr>
          <w:rFonts w:ascii="Arial Narrow" w:hAnsi="Arial Narrow"/>
          <w:iCs/>
          <w:sz w:val="22"/>
          <w:szCs w:val="22"/>
        </w:rPr>
        <w:t>spełnia – nie spełnia.</w:t>
      </w:r>
    </w:p>
    <w:p w:rsidR="00FE1688" w:rsidRPr="00FE1688" w:rsidRDefault="00FE1688" w:rsidP="00FE1688">
      <w:pPr>
        <w:spacing w:line="276" w:lineRule="auto"/>
        <w:ind w:right="-1"/>
        <w:jc w:val="both"/>
        <w:rPr>
          <w:rFonts w:ascii="Arial Narrow" w:hAnsi="Arial Narrow"/>
          <w:b/>
          <w:bCs/>
          <w:sz w:val="22"/>
          <w:szCs w:val="22"/>
        </w:rPr>
      </w:pPr>
      <w:r w:rsidRPr="00FE1688">
        <w:rPr>
          <w:rFonts w:ascii="Arial Narrow" w:hAnsi="Arial Narrow"/>
          <w:b/>
          <w:bCs/>
          <w:sz w:val="22"/>
          <w:szCs w:val="22"/>
        </w:rPr>
        <w:t xml:space="preserve">9. </w:t>
      </w:r>
      <w:r w:rsidRPr="00FE1688">
        <w:rPr>
          <w:rFonts w:ascii="Arial Narrow" w:hAnsi="Arial Narrow"/>
          <w:b/>
          <w:bCs/>
          <w:sz w:val="22"/>
          <w:szCs w:val="22"/>
        </w:rPr>
        <w:tab/>
        <w:t>WYMAGANE DOKUMENTY I OŚWIADCZENIA DOTYCZĄCE PRZEDMIOTU ZAMÓWIENIA</w:t>
      </w:r>
    </w:p>
    <w:p w:rsidR="00F4447E" w:rsidRPr="00F4447E" w:rsidRDefault="00F4447E" w:rsidP="00F4447E">
      <w:pPr>
        <w:suppressAutoHyphens w:val="0"/>
        <w:autoSpaceDE w:val="0"/>
        <w:autoSpaceDN w:val="0"/>
        <w:adjustRightInd w:val="0"/>
        <w:rPr>
          <w:rFonts w:ascii="Cambria" w:eastAsiaTheme="minorHAnsi" w:hAnsi="Cambria" w:cs="Cambria"/>
          <w:color w:val="000000"/>
          <w:lang w:eastAsia="en-US"/>
        </w:rPr>
      </w:pPr>
    </w:p>
    <w:p w:rsidR="00F4447E" w:rsidRPr="00F4447E" w:rsidRDefault="00F4447E" w:rsidP="00F4447E">
      <w:pPr>
        <w:suppressAutoHyphens w:val="0"/>
        <w:autoSpaceDE w:val="0"/>
        <w:autoSpaceDN w:val="0"/>
        <w:adjustRightInd w:val="0"/>
        <w:spacing w:after="6" w:line="276" w:lineRule="auto"/>
        <w:ind w:left="709" w:hanging="709"/>
        <w:rPr>
          <w:rFonts w:ascii="Arial Narrow" w:eastAsiaTheme="minorHAnsi" w:hAnsi="Arial Narrow" w:cs="Cambria"/>
          <w:color w:val="000000"/>
          <w:sz w:val="22"/>
          <w:szCs w:val="22"/>
          <w:lang w:eastAsia="en-US"/>
        </w:rPr>
      </w:pPr>
      <w:r w:rsidRPr="00F4447E">
        <w:rPr>
          <w:rFonts w:ascii="Arial Narrow" w:eastAsiaTheme="minorHAnsi" w:hAnsi="Arial Narrow" w:cs="Cambria"/>
          <w:color w:val="000000"/>
          <w:sz w:val="22"/>
          <w:szCs w:val="22"/>
          <w:lang w:eastAsia="en-US"/>
        </w:rPr>
        <w:t xml:space="preserve">9.1.        Dokumenty potwierdzające, oferowane analizator oraz wyroby będące wyrobami medycznymi spełniają wymagania zasadnicze określone dla tych wyrobów we właściwych przepisach i są oznaczone znakiem CE; </w:t>
      </w:r>
    </w:p>
    <w:p w:rsidR="00F4447E" w:rsidRPr="00F4447E" w:rsidRDefault="00F4447E" w:rsidP="00F4447E">
      <w:pPr>
        <w:suppressAutoHyphens w:val="0"/>
        <w:autoSpaceDE w:val="0"/>
        <w:autoSpaceDN w:val="0"/>
        <w:adjustRightInd w:val="0"/>
        <w:spacing w:after="6" w:line="276" w:lineRule="auto"/>
        <w:ind w:left="709" w:hanging="709"/>
        <w:rPr>
          <w:rFonts w:ascii="Arial Narrow" w:eastAsiaTheme="minorHAnsi" w:hAnsi="Arial Narrow" w:cs="Cambria"/>
          <w:color w:val="000000"/>
          <w:sz w:val="22"/>
          <w:szCs w:val="22"/>
          <w:lang w:eastAsia="en-US"/>
        </w:rPr>
      </w:pPr>
      <w:r w:rsidRPr="00F4447E">
        <w:rPr>
          <w:rFonts w:ascii="Arial Narrow" w:eastAsiaTheme="minorHAnsi" w:hAnsi="Arial Narrow" w:cs="Cambria"/>
          <w:color w:val="000000"/>
          <w:sz w:val="22"/>
          <w:szCs w:val="22"/>
          <w:lang w:eastAsia="en-US"/>
        </w:rPr>
        <w:t>9.2.        Dokumenty opisowe dotyczące oferowanego analizatora oraz wyrobów w szczególności specyfikacje techniczne zawierające ich nazwę, nazwę producenta, charakterystykę oraz certyfikaty, świadectwa, foldery, katalogi i oświadczenia wydane przez producenta, które winny się odnosić do wymagań określonych przez Zamawiającego w opisie przed</w:t>
      </w:r>
      <w:r w:rsidR="00951C92">
        <w:rPr>
          <w:rFonts w:ascii="Arial Narrow" w:eastAsiaTheme="minorHAnsi" w:hAnsi="Arial Narrow" w:cs="Cambria"/>
          <w:color w:val="000000"/>
          <w:sz w:val="22"/>
          <w:szCs w:val="22"/>
          <w:lang w:eastAsia="en-US"/>
        </w:rPr>
        <w:t>miotu zamówienia (Załącznik nr 2</w:t>
      </w:r>
      <w:r w:rsidRPr="00F4447E">
        <w:rPr>
          <w:rFonts w:ascii="Arial Narrow" w:eastAsiaTheme="minorHAnsi" w:hAnsi="Arial Narrow" w:cs="Cambria"/>
          <w:color w:val="000000"/>
          <w:sz w:val="22"/>
          <w:szCs w:val="22"/>
          <w:lang w:eastAsia="en-US"/>
        </w:rPr>
        <w:t xml:space="preserve"> do SIWZ) i potwierdzać ich spełnienie. </w:t>
      </w:r>
    </w:p>
    <w:p w:rsidR="00F4447E" w:rsidRPr="00F4447E" w:rsidRDefault="00F4447E" w:rsidP="00F4447E">
      <w:pPr>
        <w:suppressAutoHyphens w:val="0"/>
        <w:autoSpaceDE w:val="0"/>
        <w:autoSpaceDN w:val="0"/>
        <w:adjustRightInd w:val="0"/>
        <w:spacing w:line="276" w:lineRule="auto"/>
        <w:ind w:left="709" w:hanging="709"/>
        <w:rPr>
          <w:rFonts w:ascii="Arial Narrow" w:eastAsiaTheme="minorHAnsi" w:hAnsi="Arial Narrow" w:cs="Cambria"/>
          <w:color w:val="000000"/>
          <w:sz w:val="22"/>
          <w:szCs w:val="22"/>
          <w:lang w:eastAsia="en-US"/>
        </w:rPr>
      </w:pPr>
      <w:r w:rsidRPr="00F4447E">
        <w:rPr>
          <w:rFonts w:ascii="Arial Narrow" w:eastAsiaTheme="minorHAnsi" w:hAnsi="Arial Narrow" w:cs="Cambria"/>
          <w:color w:val="000000"/>
          <w:sz w:val="22"/>
          <w:szCs w:val="22"/>
          <w:lang w:eastAsia="en-US"/>
        </w:rPr>
        <w:t xml:space="preserve">9.3.       Karty Charakterystyki Substancji Niebezpiecznych lub oświadczenie o braku takich substancji w oferowanych odczynnikach. </w:t>
      </w:r>
    </w:p>
    <w:p w:rsidR="003C62AB" w:rsidRPr="003C62AB" w:rsidRDefault="003C62AB" w:rsidP="003C62AB">
      <w:pPr>
        <w:tabs>
          <w:tab w:val="left" w:pos="300"/>
        </w:tabs>
        <w:jc w:val="both"/>
        <w:rPr>
          <w:rStyle w:val="FontStyle70"/>
          <w:rFonts w:ascii="Arial Narrow" w:hAnsi="Arial Narrow"/>
          <w:bCs/>
          <w:iCs/>
          <w:color w:val="000000"/>
        </w:rPr>
      </w:pPr>
    </w:p>
    <w:p w:rsidR="00FE1688" w:rsidRPr="00FE1688" w:rsidRDefault="00FE1688" w:rsidP="006762AB">
      <w:pPr>
        <w:pStyle w:val="rozdzia"/>
        <w:numPr>
          <w:ilvl w:val="0"/>
          <w:numId w:val="9"/>
        </w:numPr>
        <w:tabs>
          <w:tab w:val="clear" w:pos="480"/>
          <w:tab w:val="num" w:pos="720"/>
        </w:tabs>
        <w:spacing w:line="276" w:lineRule="auto"/>
        <w:ind w:left="720" w:right="-1" w:hanging="720"/>
        <w:rPr>
          <w:rFonts w:ascii="Arial Narrow" w:hAnsi="Arial Narrow"/>
          <w:sz w:val="22"/>
          <w:szCs w:val="22"/>
        </w:rPr>
      </w:pPr>
      <w:r w:rsidRPr="00FE1688">
        <w:rPr>
          <w:rFonts w:ascii="Arial Narrow" w:hAnsi="Arial Narrow"/>
          <w:sz w:val="22"/>
          <w:szCs w:val="22"/>
        </w:rPr>
        <w:t>OPIS SPOSOBU PRZYGOTOWANIA OFERT</w:t>
      </w:r>
    </w:p>
    <w:p w:rsidR="00FE1688" w:rsidRPr="00FE1688" w:rsidRDefault="00FE1688" w:rsidP="006762AB">
      <w:pPr>
        <w:pStyle w:val="Tekstpodstawowy22"/>
        <w:numPr>
          <w:ilvl w:val="1"/>
          <w:numId w:val="9"/>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zobowiązany jest do dokładnego zapoznania się z informacjami zawartymi w SIWZ i przygotowania oferty zgodnie z wymaganiami określonymi w tym dokumencie.</w:t>
      </w:r>
    </w:p>
    <w:p w:rsidR="00FE1688" w:rsidRPr="00FE1688" w:rsidRDefault="00FE1688" w:rsidP="006762AB">
      <w:pPr>
        <w:pStyle w:val="Tekstpodstawowy22"/>
        <w:numPr>
          <w:ilvl w:val="1"/>
          <w:numId w:val="9"/>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Wykonawcy ponoszą wszelkie koszty związane z przygotowaniem i złożeniem oferty, niezależnie od wyniku postępowania. Zamawiający nie odpowiada za żadne koszty poniesione przez Wykonawcę w związku z przygotowaniem i złożeniem oferty. Wykonawca zobowiązuje się nie podnosić jakichkolwiek roszczeń z tego tytułu względem Zamawiającego, z zastrzeżeniem art. 93 ust. 4 Ustawy </w:t>
      </w:r>
      <w:proofErr w:type="spellStart"/>
      <w:r w:rsidRPr="00FE1688">
        <w:rPr>
          <w:rFonts w:ascii="Arial Narrow" w:hAnsi="Arial Narrow"/>
          <w:bCs/>
          <w:sz w:val="22"/>
          <w:szCs w:val="22"/>
        </w:rPr>
        <w:t>Pzp</w:t>
      </w:r>
      <w:proofErr w:type="spellEnd"/>
      <w:r w:rsidRPr="00FE1688">
        <w:rPr>
          <w:rFonts w:ascii="Arial Narrow" w:hAnsi="Arial Narrow"/>
          <w:bCs/>
          <w:sz w:val="22"/>
          <w:szCs w:val="22"/>
        </w:rPr>
        <w:t>.</w:t>
      </w:r>
    </w:p>
    <w:p w:rsidR="00FE1688" w:rsidRPr="00FE1688" w:rsidRDefault="00FE1688" w:rsidP="006762AB">
      <w:pPr>
        <w:pStyle w:val="Tekstpodstawowy22"/>
        <w:numPr>
          <w:ilvl w:val="1"/>
          <w:numId w:val="9"/>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może złożyć tylko jedną ofertę.</w:t>
      </w:r>
    </w:p>
    <w:p w:rsidR="00FE1688" w:rsidRPr="00FE1688" w:rsidRDefault="00FE1688" w:rsidP="006762AB">
      <w:pPr>
        <w:pStyle w:val="Tekstpodstawowy22"/>
        <w:numPr>
          <w:ilvl w:val="1"/>
          <w:numId w:val="9"/>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cs="Arial"/>
          <w:sz w:val="22"/>
          <w:szCs w:val="22"/>
        </w:rPr>
        <w:t>Zamawiający</w:t>
      </w:r>
      <w:r w:rsidR="00E9759B">
        <w:rPr>
          <w:rFonts w:ascii="Arial Narrow" w:hAnsi="Arial Narrow" w:cs="Arial"/>
          <w:sz w:val="22"/>
          <w:szCs w:val="22"/>
        </w:rPr>
        <w:t xml:space="preserve"> nie</w:t>
      </w:r>
      <w:r w:rsidRPr="00FE1688">
        <w:rPr>
          <w:rFonts w:ascii="Arial Narrow" w:hAnsi="Arial Narrow" w:cs="Arial"/>
          <w:sz w:val="22"/>
          <w:szCs w:val="22"/>
        </w:rPr>
        <w:t xml:space="preserve"> dopuszcza możliwość składania ofert częściowych</w:t>
      </w:r>
      <w:r w:rsidR="00E9759B">
        <w:rPr>
          <w:rFonts w:ascii="Arial Narrow" w:hAnsi="Arial Narrow" w:cs="Arial"/>
          <w:sz w:val="22"/>
          <w:szCs w:val="22"/>
        </w:rPr>
        <w:t>.</w:t>
      </w:r>
    </w:p>
    <w:p w:rsidR="00FE1688" w:rsidRPr="00FE1688" w:rsidRDefault="00FE1688" w:rsidP="006762AB">
      <w:pPr>
        <w:pStyle w:val="Tekstpodstawowy22"/>
        <w:numPr>
          <w:ilvl w:val="1"/>
          <w:numId w:val="9"/>
        </w:numPr>
        <w:tabs>
          <w:tab w:val="clear" w:pos="480"/>
          <w:tab w:val="left" w:pos="720"/>
        </w:tabs>
        <w:spacing w:before="120" w:line="276" w:lineRule="auto"/>
        <w:ind w:left="720" w:hanging="720"/>
        <w:rPr>
          <w:rFonts w:ascii="Arial Narrow" w:hAnsi="Arial Narrow"/>
          <w:iCs/>
          <w:sz w:val="22"/>
          <w:szCs w:val="22"/>
        </w:rPr>
      </w:pPr>
      <w:r w:rsidRPr="00FE1688">
        <w:rPr>
          <w:rFonts w:ascii="Arial Narrow" w:hAnsi="Arial Narrow"/>
          <w:iCs/>
          <w:sz w:val="22"/>
          <w:szCs w:val="22"/>
        </w:rPr>
        <w:t xml:space="preserve">Zamawiający </w:t>
      </w:r>
      <w:r w:rsidRPr="00FE1688">
        <w:rPr>
          <w:rFonts w:ascii="Arial Narrow" w:hAnsi="Arial Narrow"/>
          <w:bCs/>
          <w:iCs/>
          <w:sz w:val="22"/>
          <w:szCs w:val="22"/>
        </w:rPr>
        <w:t>nie przewiduje</w:t>
      </w:r>
      <w:r w:rsidRPr="00FE1688">
        <w:rPr>
          <w:rFonts w:ascii="Arial Narrow" w:hAnsi="Arial Narrow"/>
          <w:iCs/>
          <w:sz w:val="22"/>
          <w:szCs w:val="22"/>
        </w:rPr>
        <w:t xml:space="preserve"> możliwości udzielenia zamówień, o których mowa w art. 67 ust. 1 </w:t>
      </w:r>
      <w:proofErr w:type="spellStart"/>
      <w:r w:rsidRPr="00FE1688">
        <w:rPr>
          <w:rFonts w:ascii="Arial Narrow" w:hAnsi="Arial Narrow"/>
          <w:iCs/>
          <w:sz w:val="22"/>
          <w:szCs w:val="22"/>
        </w:rPr>
        <w:t>pkt</w:t>
      </w:r>
      <w:proofErr w:type="spellEnd"/>
      <w:r w:rsidRPr="00FE1688">
        <w:rPr>
          <w:rFonts w:ascii="Arial Narrow" w:hAnsi="Arial Narrow"/>
          <w:iCs/>
          <w:sz w:val="22"/>
          <w:szCs w:val="22"/>
        </w:rPr>
        <w:t xml:space="preserve"> 7 ustawy </w:t>
      </w:r>
      <w:proofErr w:type="spellStart"/>
      <w:r w:rsidRPr="00FE1688">
        <w:rPr>
          <w:rFonts w:ascii="Arial Narrow" w:hAnsi="Arial Narrow"/>
          <w:iCs/>
          <w:sz w:val="22"/>
          <w:szCs w:val="22"/>
        </w:rPr>
        <w:t>Pzp</w:t>
      </w:r>
      <w:proofErr w:type="spellEnd"/>
      <w:r w:rsidRPr="00FE1688">
        <w:rPr>
          <w:rFonts w:ascii="Arial Narrow" w:hAnsi="Arial Narrow" w:cs="Arial"/>
          <w:sz w:val="22"/>
          <w:szCs w:val="22"/>
        </w:rPr>
        <w:t>.</w:t>
      </w:r>
    </w:p>
    <w:p w:rsidR="00FE1688" w:rsidRPr="00FE1688" w:rsidRDefault="00FE1688" w:rsidP="006762AB">
      <w:pPr>
        <w:pStyle w:val="Tekstpodstawowy22"/>
        <w:numPr>
          <w:ilvl w:val="1"/>
          <w:numId w:val="9"/>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Zamawiający nie dopuszcza składania ofert wariantowych.</w:t>
      </w:r>
    </w:p>
    <w:p w:rsidR="00FE1688" w:rsidRPr="00FE1688" w:rsidRDefault="00FE1688" w:rsidP="006762AB">
      <w:pPr>
        <w:pStyle w:val="Tekstpodstawowy22"/>
        <w:numPr>
          <w:ilvl w:val="1"/>
          <w:numId w:val="9"/>
        </w:numPr>
        <w:tabs>
          <w:tab w:val="clear" w:pos="480"/>
          <w:tab w:val="num" w:pos="720"/>
        </w:tabs>
        <w:spacing w:before="120" w:line="276" w:lineRule="auto"/>
        <w:ind w:left="720" w:hanging="720"/>
        <w:rPr>
          <w:rFonts w:ascii="Arial Narrow" w:hAnsi="Arial Narrow"/>
          <w:sz w:val="22"/>
          <w:szCs w:val="22"/>
        </w:rPr>
      </w:pPr>
      <w:r w:rsidRPr="00FE1688">
        <w:rPr>
          <w:rFonts w:ascii="Arial Narrow" w:hAnsi="Arial Narrow"/>
          <w:sz w:val="22"/>
          <w:szCs w:val="22"/>
        </w:rPr>
        <w:lastRenderedPageBreak/>
        <w:t>Zamawiający nie przewiduje aukcji elektronicznej.</w:t>
      </w:r>
    </w:p>
    <w:p w:rsidR="00FE1688" w:rsidRPr="00FE1688" w:rsidRDefault="00FE1688" w:rsidP="006762AB">
      <w:pPr>
        <w:pStyle w:val="Tekstpodstawowy22"/>
        <w:numPr>
          <w:ilvl w:val="1"/>
          <w:numId w:val="9"/>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stanowi wypełniony załącznik nr 1 do SIWZ „Formularz oferty” oraz niżej wymienione dokumenty:</w:t>
      </w:r>
    </w:p>
    <w:p w:rsidR="00951C92" w:rsidRPr="00FE1688" w:rsidRDefault="00951C92" w:rsidP="006762AB">
      <w:pPr>
        <w:pStyle w:val="Tekstpodstawowy22"/>
        <w:numPr>
          <w:ilvl w:val="2"/>
          <w:numId w:val="9"/>
        </w:numPr>
        <w:spacing w:before="120" w:line="276" w:lineRule="auto"/>
        <w:rPr>
          <w:rFonts w:ascii="Arial Narrow" w:hAnsi="Arial Narrow"/>
          <w:bCs/>
          <w:sz w:val="22"/>
          <w:szCs w:val="22"/>
        </w:rPr>
      </w:pPr>
      <w:r>
        <w:rPr>
          <w:rFonts w:ascii="Arial Narrow" w:hAnsi="Arial Narrow"/>
          <w:bCs/>
          <w:sz w:val="22"/>
          <w:szCs w:val="22"/>
        </w:rPr>
        <w:t>Opis przedmiotu zamówienia, stanowiący załącznik nr 2</w:t>
      </w:r>
      <w:r w:rsidRPr="00FE1688">
        <w:rPr>
          <w:rFonts w:ascii="Arial Narrow" w:hAnsi="Arial Narrow"/>
          <w:bCs/>
          <w:sz w:val="22"/>
          <w:szCs w:val="22"/>
        </w:rPr>
        <w:t xml:space="preserve"> do SIWZ.</w:t>
      </w:r>
    </w:p>
    <w:p w:rsidR="00FE1688" w:rsidRPr="00FE1688" w:rsidRDefault="00FE1688" w:rsidP="006762AB">
      <w:pPr>
        <w:pStyle w:val="Tekstpodstawowy22"/>
        <w:numPr>
          <w:ilvl w:val="2"/>
          <w:numId w:val="9"/>
        </w:numPr>
        <w:spacing w:before="120" w:line="276" w:lineRule="auto"/>
        <w:rPr>
          <w:rFonts w:ascii="Arial Narrow" w:hAnsi="Arial Narrow"/>
          <w:bCs/>
          <w:sz w:val="22"/>
          <w:szCs w:val="22"/>
        </w:rPr>
      </w:pPr>
      <w:r w:rsidRPr="00FE1688">
        <w:rPr>
          <w:rFonts w:ascii="Arial Narrow" w:hAnsi="Arial Narrow"/>
          <w:bCs/>
          <w:sz w:val="22"/>
          <w:szCs w:val="22"/>
        </w:rPr>
        <w:t>Oświadczenia i dokumenty, wymagane postanowieniami punktu 8 i 9 SIWZ;</w:t>
      </w:r>
    </w:p>
    <w:p w:rsidR="00FE1688" w:rsidRPr="00FE1688" w:rsidRDefault="00FE1688" w:rsidP="006762AB">
      <w:pPr>
        <w:pStyle w:val="Tekstpodstawowy22"/>
        <w:numPr>
          <w:ilvl w:val="2"/>
          <w:numId w:val="9"/>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reprezentowania wszystkich Wykonawców wspólnie ubiegających się o udzielenie zamówienia, ewentualnie umowa o współdziałaniu, z której będzie wynikać przedmiotowe pełnomocnictwo </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Cs/>
          <w:sz w:val="22"/>
          <w:szCs w:val="22"/>
        </w:rPr>
        <w:t xml:space="preserve"> Pełnomocnik może być ustanowiony do reprezentowania Wykonawców w postępowaniu albo reprezentowania w postępowaniu i zawarcia umowy.</w:t>
      </w:r>
    </w:p>
    <w:p w:rsidR="00FE1688" w:rsidRPr="00FE1688" w:rsidRDefault="00FE1688" w:rsidP="006762AB">
      <w:pPr>
        <w:pStyle w:val="Tekstpodstawowy22"/>
        <w:numPr>
          <w:ilvl w:val="2"/>
          <w:numId w:val="9"/>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podpisania oferty </w:t>
      </w:r>
      <w:r w:rsidRPr="00FE1688">
        <w:rPr>
          <w:rFonts w:ascii="Arial Narrow" w:hAnsi="Arial Narrow"/>
          <w:b/>
          <w:bCs/>
          <w:sz w:val="22"/>
          <w:szCs w:val="22"/>
          <w:u w:val="single"/>
        </w:rPr>
        <w:t>(</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
          <w:bCs/>
          <w:sz w:val="22"/>
          <w:szCs w:val="22"/>
        </w:rPr>
        <w:t xml:space="preserve"> </w:t>
      </w:r>
      <w:r w:rsidRPr="00FE1688">
        <w:rPr>
          <w:rFonts w:ascii="Arial Narrow" w:hAnsi="Arial Narrow"/>
          <w:bCs/>
          <w:sz w:val="22"/>
          <w:szCs w:val="22"/>
        </w:rPr>
        <w:t>względnie do podpisania innych dokumentów składanych wraz z ofertą, o ile uprawnienie do reprezentacji osoby podpisującej ofertę nie wynika z dokumentu rejestrowego załączonego do oferty.</w:t>
      </w:r>
    </w:p>
    <w:p w:rsidR="00FE1688" w:rsidRPr="00FE1688" w:rsidRDefault="00FE1688" w:rsidP="006762AB">
      <w:pPr>
        <w:pStyle w:val="Tekstpodstawowy22"/>
        <w:numPr>
          <w:ilvl w:val="1"/>
          <w:numId w:val="9"/>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Wszelkie dokumenty, które nie są składane w oryginale, powinny być opatrzone klauzulą „za zgodność z oryginałem” i podpisem osoby uprawnionej przez Wykonawcę.</w:t>
      </w:r>
    </w:p>
    <w:p w:rsidR="00FE1688" w:rsidRPr="00FE1688" w:rsidRDefault="00FE1688" w:rsidP="006762AB">
      <w:pPr>
        <w:pStyle w:val="Tekstpodstawowy22"/>
        <w:numPr>
          <w:ilvl w:val="1"/>
          <w:numId w:val="9"/>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FE1688" w:rsidRPr="00FE1688" w:rsidRDefault="00FE1688" w:rsidP="006762AB">
      <w:pPr>
        <w:pStyle w:val="Tekstpodstawowy22"/>
        <w:numPr>
          <w:ilvl w:val="1"/>
          <w:numId w:val="9"/>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oraz pozostałe oświadczenia i dokumenty, dla których Zamawiający określił wzory w formie formularzy zamieszczonych w Rozdziale 2, powinny być sporządzone zgodnie z tymi wzorami, co do treści oraz opisu kolumn i wierszy.</w:t>
      </w:r>
    </w:p>
    <w:p w:rsidR="00FE1688" w:rsidRPr="00FE1688" w:rsidRDefault="00FE1688" w:rsidP="006762AB">
      <w:pPr>
        <w:pStyle w:val="Tekstpodstawowy22"/>
        <w:numPr>
          <w:ilvl w:val="1"/>
          <w:numId w:val="9"/>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sporządzona w języku polskim, z zachowaniem formy pisemnej pod rygorem nieważności. Każdy dokument składający się na ofertę powinien być czytelny.</w:t>
      </w:r>
    </w:p>
    <w:p w:rsidR="00FE1688" w:rsidRPr="00FE1688" w:rsidRDefault="00FE1688" w:rsidP="006762AB">
      <w:pPr>
        <w:pStyle w:val="Tekstpodstawowy22"/>
        <w:numPr>
          <w:ilvl w:val="1"/>
          <w:numId w:val="9"/>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Każda poprawka w treści oferty, a w szczególności każde przerobienie, przekreślenie, uzupełnienie, nadpisanie, itd., powinno być parafowane przez Wykonawcę, w przeciwnym razie nie będzie uwzględnione.</w:t>
      </w:r>
    </w:p>
    <w:p w:rsidR="00FE1688" w:rsidRPr="00FE1688" w:rsidRDefault="00FE1688" w:rsidP="006762AB">
      <w:pPr>
        <w:pStyle w:val="Tekstpodstawowy22"/>
        <w:numPr>
          <w:ilvl w:val="1"/>
          <w:numId w:val="9"/>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Strony oferty powinny być trwale ze sobą połączone i kolejno ponumerowane, z zastrzeżeniem sytuacji opisanej w pkt. 10.15. W treści oferty powinna być umieszczona informacja o liczbie stron.</w:t>
      </w:r>
    </w:p>
    <w:p w:rsidR="00FE1688" w:rsidRPr="00FE1688" w:rsidRDefault="00FE1688" w:rsidP="006762AB">
      <w:pPr>
        <w:pStyle w:val="Tekstpodstawowy22"/>
        <w:numPr>
          <w:ilvl w:val="1"/>
          <w:numId w:val="9"/>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Oświadczenia i dokumenty dotyczące właściwości Wykonawcy wymagane postanowieniami pkt. 8 i 9 SIWZ powinny być trwale ze sobą połączone oraz kolejno ponumerowane. W treści oferty powinna być zamieszczona informacja o liczbie stron, na których te oświadczenia i dokumenty zamieszczono.</w:t>
      </w:r>
    </w:p>
    <w:p w:rsidR="00FE1688" w:rsidRPr="00FE1688" w:rsidRDefault="00FE1688" w:rsidP="006762AB">
      <w:pPr>
        <w:pStyle w:val="Tekstpodstawowy22"/>
        <w:numPr>
          <w:ilvl w:val="1"/>
          <w:numId w:val="9"/>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 Przez tajemnicę przedsiębiorstwa w rozumieniu art. 11 ust. 4 ustawy z dnia 16 kwietnia 1993r. o zwalczaniu nieuczciwej konkurencji (</w:t>
      </w:r>
      <w:proofErr w:type="spellStart"/>
      <w:r w:rsidRPr="00FE1688">
        <w:rPr>
          <w:rFonts w:ascii="Arial Narrow" w:hAnsi="Arial Narrow"/>
          <w:bCs/>
          <w:sz w:val="22"/>
          <w:szCs w:val="22"/>
        </w:rPr>
        <w:t>Dz.U</w:t>
      </w:r>
      <w:proofErr w:type="spellEnd"/>
      <w:r w:rsidRPr="00FE1688">
        <w:rPr>
          <w:rFonts w:ascii="Arial Narrow" w:hAnsi="Arial Narrow"/>
          <w:bCs/>
          <w:sz w:val="22"/>
          <w:szCs w:val="22"/>
        </w:rPr>
        <w:t>. z 2003r., Nr 153 poz. 1503 ze zm.) uznać należy nieujawnione do wiadomości publicznej informacje techniczne, technologiczne, organizacyjne przedsiębiorstwa lub inne informacje posiadające wartość gospodarczą, co do których przedsiębiorca podjął niezbędne działania w celu zachowania ich poufności. Nie mogą stanowić tajemnicy przedsiębiorstwa informacje podawane do wiadomości podczas otwarcia ofert, tj. informacje dotyczące ceny, terminu wykonania zamówienia, okresu gwarancji i warunków płatności zawartych w ofercie.</w:t>
      </w:r>
    </w:p>
    <w:p w:rsidR="00FE1688" w:rsidRPr="00FE1688" w:rsidRDefault="00FE1688" w:rsidP="006762AB">
      <w:pPr>
        <w:pStyle w:val="Tekstpodstawowy22"/>
        <w:numPr>
          <w:ilvl w:val="1"/>
          <w:numId w:val="9"/>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lastRenderedPageBreak/>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FE1688" w:rsidRPr="00FE1688" w:rsidRDefault="00FE1688" w:rsidP="00FE1688">
      <w:pPr>
        <w:suppressAutoHyphens w:val="0"/>
        <w:spacing w:line="276" w:lineRule="auto"/>
        <w:ind w:right="-1"/>
        <w:rPr>
          <w:rFonts w:ascii="Arial Narrow" w:hAnsi="Arial Narrow"/>
          <w:b/>
          <w:bCs/>
          <w:sz w:val="22"/>
          <w:szCs w:val="22"/>
        </w:rPr>
      </w:pPr>
    </w:p>
    <w:p w:rsidR="00B52D37" w:rsidRPr="006D558E" w:rsidRDefault="00B52D37" w:rsidP="00B52D37">
      <w:pPr>
        <w:ind w:right="-1"/>
        <w:jc w:val="center"/>
        <w:rPr>
          <w:rFonts w:ascii="Arial Narrow" w:hAnsi="Arial Narrow" w:cs="Arial"/>
          <w:shd w:val="clear" w:color="auto" w:fill="FFFFFF"/>
        </w:rPr>
      </w:pPr>
      <w:r w:rsidRPr="006D558E">
        <w:rPr>
          <w:rFonts w:ascii="Arial Narrow" w:hAnsi="Arial Narrow"/>
          <w:b/>
          <w:sz w:val="22"/>
          <w:szCs w:val="22"/>
        </w:rPr>
        <w:t xml:space="preserve">   </w:t>
      </w:r>
      <w:r w:rsidRPr="006D558E">
        <w:rPr>
          <w:rFonts w:ascii="Arial Narrow" w:hAnsi="Arial Narrow" w:cs="Arial"/>
          <w:shd w:val="clear" w:color="auto" w:fill="FFFFFF"/>
        </w:rPr>
        <w:t>„Szpital Powiatowy we Wrześni” Sp. z o.o.,</w:t>
      </w:r>
    </w:p>
    <w:p w:rsidR="00B52D37" w:rsidRPr="006D558E" w:rsidRDefault="00B52D37" w:rsidP="00B52D37">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B52D37" w:rsidRDefault="00B52D37" w:rsidP="00B52D37">
      <w:pPr>
        <w:pStyle w:val="Akapitzlist"/>
        <w:ind w:left="525" w:right="-1"/>
        <w:jc w:val="center"/>
        <w:rPr>
          <w:rFonts w:ascii="Arial Narrow" w:hAnsi="Arial Narrow"/>
          <w:b/>
          <w:sz w:val="22"/>
          <w:szCs w:val="22"/>
        </w:rPr>
      </w:pPr>
      <w:r w:rsidRPr="006D558E">
        <w:rPr>
          <w:rFonts w:ascii="Arial Narrow" w:hAnsi="Arial Narrow"/>
          <w:b/>
          <w:sz w:val="22"/>
          <w:szCs w:val="22"/>
        </w:rPr>
        <w:t>Sekretariat, pokój nr 104</w:t>
      </w:r>
    </w:p>
    <w:p w:rsidR="007561F8" w:rsidRPr="006D558E" w:rsidRDefault="007561F8" w:rsidP="00B52D37">
      <w:pPr>
        <w:pStyle w:val="Akapitzlist"/>
        <w:ind w:left="525" w:right="-1"/>
        <w:jc w:val="center"/>
        <w:rPr>
          <w:rFonts w:ascii="Arial Narrow" w:hAnsi="Arial Narrow"/>
          <w:b/>
          <w:sz w:val="22"/>
          <w:szCs w:val="22"/>
        </w:rPr>
      </w:pPr>
    </w:p>
    <w:p w:rsidR="00FE1688" w:rsidRPr="00FE1688" w:rsidRDefault="00FE1688" w:rsidP="00FE1688">
      <w:pPr>
        <w:tabs>
          <w:tab w:val="left" w:pos="1428"/>
          <w:tab w:val="left" w:pos="2505"/>
          <w:tab w:val="left" w:pos="2550"/>
        </w:tabs>
        <w:spacing w:line="276" w:lineRule="auto"/>
        <w:ind w:left="720"/>
        <w:rPr>
          <w:rFonts w:ascii="Arial Narrow" w:hAnsi="Arial Narrow"/>
          <w:b/>
          <w:i/>
          <w:sz w:val="22"/>
          <w:szCs w:val="22"/>
        </w:rPr>
      </w:pPr>
      <w:r w:rsidRPr="00FE1688">
        <w:rPr>
          <w:rFonts w:ascii="Arial Narrow" w:hAnsi="Arial Narrow"/>
          <w:b/>
          <w:i/>
          <w:sz w:val="22"/>
          <w:szCs w:val="22"/>
        </w:rPr>
        <w:t>NAZWA I ADRES WYKONAWCY</w:t>
      </w: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sz w:val="22"/>
          <w:szCs w:val="22"/>
        </w:rPr>
        <w:t>oraz opisane:</w:t>
      </w:r>
    </w:p>
    <w:p w:rsidR="007561F8" w:rsidRDefault="007561F8" w:rsidP="00FE1688">
      <w:pPr>
        <w:spacing w:line="276" w:lineRule="auto"/>
        <w:ind w:left="720" w:right="-1" w:hanging="12"/>
        <w:jc w:val="both"/>
        <w:rPr>
          <w:rFonts w:ascii="Arial Narrow" w:hAnsi="Arial Narrow"/>
          <w:b/>
          <w:sz w:val="22"/>
          <w:szCs w:val="22"/>
        </w:rPr>
      </w:pPr>
    </w:p>
    <w:p w:rsidR="00FE1688" w:rsidRDefault="00FE1688" w:rsidP="00FE1688">
      <w:pPr>
        <w:spacing w:line="276" w:lineRule="auto"/>
        <w:ind w:left="720" w:right="-1" w:hanging="12"/>
        <w:jc w:val="both"/>
        <w:rPr>
          <w:rFonts w:ascii="Arial Narrow" w:hAnsi="Arial Narrow"/>
          <w:b/>
          <w:sz w:val="22"/>
          <w:szCs w:val="22"/>
        </w:rPr>
      </w:pPr>
      <w:r w:rsidRPr="00FE1688">
        <w:rPr>
          <w:rFonts w:ascii="Arial Narrow" w:hAnsi="Arial Narrow"/>
          <w:b/>
          <w:sz w:val="22"/>
          <w:szCs w:val="22"/>
        </w:rPr>
        <w:t xml:space="preserve">Numer sprawy: </w:t>
      </w:r>
      <w:r w:rsidR="00A832E5">
        <w:rPr>
          <w:rFonts w:ascii="Arial Narrow" w:hAnsi="Arial Narrow"/>
          <w:b/>
          <w:sz w:val="22"/>
          <w:szCs w:val="22"/>
        </w:rPr>
        <w:t>SA-381-18</w:t>
      </w:r>
      <w:r w:rsidR="00E87FB7">
        <w:rPr>
          <w:rFonts w:ascii="Arial Narrow" w:hAnsi="Arial Narrow"/>
          <w:b/>
          <w:sz w:val="22"/>
          <w:szCs w:val="22"/>
        </w:rPr>
        <w:t xml:space="preserve"> /20</w:t>
      </w:r>
    </w:p>
    <w:p w:rsidR="007561F8" w:rsidRPr="00E87FB7" w:rsidRDefault="007561F8" w:rsidP="007561F8">
      <w:pPr>
        <w:jc w:val="center"/>
        <w:rPr>
          <w:rFonts w:ascii="Arial Narrow" w:hAnsi="Arial Narrow"/>
          <w:b/>
          <w:bCs/>
          <w:color w:val="000000"/>
          <w:sz w:val="22"/>
          <w:szCs w:val="22"/>
        </w:rPr>
      </w:pPr>
      <w:r w:rsidRPr="00E87FB7">
        <w:rPr>
          <w:rFonts w:ascii="Arial Narrow" w:hAnsi="Arial Narrow"/>
          <w:b/>
          <w:bCs/>
          <w:sz w:val="22"/>
          <w:szCs w:val="22"/>
        </w:rPr>
        <w:t>„</w:t>
      </w:r>
      <w:r w:rsidR="00E87FB7" w:rsidRPr="00E87FB7">
        <w:rPr>
          <w:rFonts w:ascii="Arial Narrow" w:hAnsi="Arial Narrow" w:cs="Arial"/>
          <w:b/>
          <w:sz w:val="22"/>
          <w:szCs w:val="22"/>
        </w:rPr>
        <w:t>Dzierżawa analizatorów parametrów krytycznych wraz z dostawą niezbędnych odczynników, ma</w:t>
      </w:r>
      <w:r w:rsidR="00A832E5">
        <w:rPr>
          <w:rFonts w:ascii="Arial Narrow" w:hAnsi="Arial Narrow" w:cs="Arial"/>
          <w:b/>
          <w:sz w:val="22"/>
          <w:szCs w:val="22"/>
        </w:rPr>
        <w:t xml:space="preserve">teriałów zużywalnych, kontroli i </w:t>
      </w:r>
      <w:r w:rsidR="00E87FB7" w:rsidRPr="00E87FB7">
        <w:rPr>
          <w:rFonts w:ascii="Arial Narrow" w:hAnsi="Arial Narrow" w:cs="Arial"/>
          <w:b/>
          <w:sz w:val="22"/>
          <w:szCs w:val="22"/>
        </w:rPr>
        <w:t>kalibratorów</w:t>
      </w:r>
      <w:r w:rsidRPr="00E87FB7">
        <w:rPr>
          <w:rFonts w:ascii="Arial Narrow" w:hAnsi="Arial Narrow"/>
          <w:b/>
          <w:bCs/>
          <w:color w:val="000000"/>
          <w:sz w:val="22"/>
          <w:szCs w:val="22"/>
        </w:rPr>
        <w:t>”</w:t>
      </w:r>
    </w:p>
    <w:p w:rsidR="00FE1688" w:rsidRDefault="00FE1688" w:rsidP="00FE1688">
      <w:pPr>
        <w:pStyle w:val="Tekstpodstawowy31"/>
        <w:spacing w:before="0" w:line="276" w:lineRule="auto"/>
        <w:ind w:right="-1"/>
        <w:jc w:val="center"/>
        <w:rPr>
          <w:rFonts w:ascii="Arial Narrow" w:hAnsi="Arial Narrow"/>
          <w:b/>
          <w:i w:val="0"/>
          <w:sz w:val="22"/>
          <w:szCs w:val="22"/>
        </w:rPr>
      </w:pPr>
      <w:r w:rsidRPr="00FE1688">
        <w:rPr>
          <w:rFonts w:ascii="Arial Narrow" w:hAnsi="Arial Narrow"/>
          <w:b/>
          <w:i w:val="0"/>
          <w:sz w:val="22"/>
          <w:szCs w:val="22"/>
        </w:rPr>
        <w:t xml:space="preserve">Nie otwierać przed dniem </w:t>
      </w:r>
      <w:r w:rsidR="009110A8">
        <w:rPr>
          <w:rFonts w:ascii="Arial Narrow" w:hAnsi="Arial Narrow"/>
          <w:b/>
          <w:i w:val="0"/>
          <w:sz w:val="22"/>
          <w:szCs w:val="22"/>
        </w:rPr>
        <w:t>13.11</w:t>
      </w:r>
      <w:r w:rsidR="00F50181">
        <w:rPr>
          <w:rFonts w:ascii="Arial Narrow" w:hAnsi="Arial Narrow"/>
          <w:b/>
          <w:i w:val="0"/>
          <w:sz w:val="22"/>
          <w:szCs w:val="22"/>
        </w:rPr>
        <w:t>.</w:t>
      </w:r>
      <w:r w:rsidR="00E87FB7">
        <w:rPr>
          <w:rFonts w:ascii="Arial Narrow" w:hAnsi="Arial Narrow"/>
          <w:b/>
          <w:i w:val="0"/>
          <w:sz w:val="22"/>
          <w:szCs w:val="22"/>
        </w:rPr>
        <w:t>2020</w:t>
      </w:r>
      <w:r w:rsidRPr="00FE1688">
        <w:rPr>
          <w:rFonts w:ascii="Arial Narrow" w:hAnsi="Arial Narrow"/>
          <w:b/>
          <w:i w:val="0"/>
          <w:sz w:val="22"/>
          <w:szCs w:val="22"/>
        </w:rPr>
        <w:t xml:space="preserve"> r., godz. 1</w:t>
      </w:r>
      <w:r w:rsidR="00B52D37">
        <w:rPr>
          <w:rFonts w:ascii="Arial Narrow" w:hAnsi="Arial Narrow"/>
          <w:b/>
          <w:i w:val="0"/>
          <w:sz w:val="22"/>
          <w:szCs w:val="22"/>
        </w:rPr>
        <w:t>0</w:t>
      </w:r>
      <w:r w:rsidRPr="00FE1688">
        <w:rPr>
          <w:rFonts w:ascii="Arial Narrow" w:hAnsi="Arial Narrow"/>
          <w:b/>
          <w:i w:val="0"/>
          <w:sz w:val="22"/>
          <w:szCs w:val="22"/>
        </w:rPr>
        <w:t>:00</w:t>
      </w:r>
    </w:p>
    <w:p w:rsidR="007561F8" w:rsidRPr="00FE1688" w:rsidRDefault="007561F8" w:rsidP="00FE1688">
      <w:pPr>
        <w:pStyle w:val="Tekstpodstawowy31"/>
        <w:spacing w:before="0" w:line="276" w:lineRule="auto"/>
        <w:ind w:right="-1"/>
        <w:jc w:val="center"/>
        <w:rPr>
          <w:rFonts w:ascii="Arial Narrow" w:hAnsi="Arial Narrow"/>
          <w:b/>
          <w:i w:val="0"/>
          <w:sz w:val="22"/>
          <w:szCs w:val="22"/>
        </w:rPr>
      </w:pPr>
    </w:p>
    <w:p w:rsidR="00FE1688" w:rsidRPr="00FE1688" w:rsidRDefault="00FE1688" w:rsidP="006762AB">
      <w:pPr>
        <w:pStyle w:val="Tekstpodstawowy22"/>
        <w:numPr>
          <w:ilvl w:val="1"/>
          <w:numId w:val="9"/>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Wymagania określone w </w:t>
      </w:r>
      <w:proofErr w:type="spellStart"/>
      <w:r w:rsidRPr="00FE1688">
        <w:rPr>
          <w:rFonts w:ascii="Arial Narrow" w:hAnsi="Arial Narrow"/>
          <w:bCs/>
          <w:sz w:val="22"/>
          <w:szCs w:val="22"/>
        </w:rPr>
        <w:t>pkt</w:t>
      </w:r>
      <w:proofErr w:type="spellEnd"/>
      <w:r w:rsidRPr="00FE1688">
        <w:rPr>
          <w:rFonts w:ascii="Arial Narrow" w:hAnsi="Arial Narrow"/>
          <w:bCs/>
          <w:sz w:val="22"/>
          <w:szCs w:val="22"/>
        </w:rPr>
        <w:t xml:space="preserve"> 10.14. – 10.16. nie stanowią o treści oferty i ich niespełnienie nie będzie skutkować odrzuceniem oferty; wszelkie negatywne konsekwencje mogące wyniknąć z niezachowania tych wymagań będą obciążały Wykonawcę.</w:t>
      </w:r>
    </w:p>
    <w:p w:rsidR="00FE1688" w:rsidRPr="00FE1688" w:rsidRDefault="00FE1688" w:rsidP="006762AB">
      <w:pPr>
        <w:pStyle w:val="Tekstpodstawowy22"/>
        <w:numPr>
          <w:ilvl w:val="1"/>
          <w:numId w:val="9"/>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OFERTY” lub „WYCOFANIE OFERTY”.</w:t>
      </w:r>
    </w:p>
    <w:p w:rsidR="00FE1688" w:rsidRPr="00FE1688" w:rsidRDefault="00FE1688" w:rsidP="00FE1688">
      <w:pPr>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11.</w:t>
      </w:r>
      <w:r w:rsidRPr="00FE1688">
        <w:rPr>
          <w:rStyle w:val="tekstdokbold"/>
          <w:rFonts w:ascii="Arial Narrow" w:hAnsi="Arial Narrow"/>
          <w:bCs/>
          <w:sz w:val="22"/>
          <w:szCs w:val="22"/>
        </w:rPr>
        <w:tab/>
        <w:t>OPIS SPOSOBU OBLICZENIA CENY OFERTY</w:t>
      </w:r>
    </w:p>
    <w:p w:rsidR="00FE1688" w:rsidRPr="00FE1688" w:rsidRDefault="00FE1688" w:rsidP="00FE1688">
      <w:pPr>
        <w:pStyle w:val="Tekstpodstawowy22"/>
        <w:tabs>
          <w:tab w:val="left" w:pos="735"/>
        </w:tabs>
        <w:spacing w:before="120" w:line="276" w:lineRule="auto"/>
        <w:ind w:left="708" w:right="-1" w:hanging="708"/>
        <w:rPr>
          <w:rFonts w:ascii="Arial Narrow" w:hAnsi="Arial Narrow"/>
          <w:bCs/>
          <w:sz w:val="22"/>
          <w:szCs w:val="22"/>
        </w:rPr>
      </w:pPr>
      <w:r w:rsidRPr="00FE1688">
        <w:rPr>
          <w:rFonts w:ascii="Arial Narrow" w:hAnsi="Arial Narrow"/>
          <w:sz w:val="22"/>
          <w:szCs w:val="22"/>
        </w:rPr>
        <w:t xml:space="preserve">11.1. </w:t>
      </w:r>
      <w:r w:rsidRPr="00FE1688">
        <w:rPr>
          <w:rFonts w:ascii="Arial Narrow" w:hAnsi="Arial Narrow"/>
          <w:sz w:val="22"/>
          <w:szCs w:val="22"/>
        </w:rPr>
        <w:tab/>
        <w:t xml:space="preserve">Cena oferty zostanie wyliczona przez Wykonawcę w oparciu o </w:t>
      </w:r>
      <w:r w:rsidRPr="00FE1688">
        <w:rPr>
          <w:rStyle w:val="tekstdokbold"/>
          <w:rFonts w:ascii="Arial Narrow" w:hAnsi="Arial Narrow"/>
          <w:sz w:val="22"/>
          <w:szCs w:val="22"/>
        </w:rPr>
        <w:t>Formularz cenowy</w:t>
      </w:r>
      <w:r w:rsidRPr="00FE1688">
        <w:rPr>
          <w:rFonts w:ascii="Arial Narrow" w:hAnsi="Arial Narrow"/>
          <w:sz w:val="22"/>
          <w:szCs w:val="22"/>
        </w:rPr>
        <w:t xml:space="preserve">, którego wzór stanowi </w:t>
      </w:r>
      <w:r w:rsidRPr="00FE1688">
        <w:rPr>
          <w:rFonts w:ascii="Arial Narrow" w:hAnsi="Arial Narrow"/>
          <w:bCs/>
          <w:sz w:val="22"/>
          <w:szCs w:val="22"/>
        </w:rPr>
        <w:t xml:space="preserve">załącznik nr </w:t>
      </w:r>
      <w:r w:rsidR="008B79F8">
        <w:rPr>
          <w:rFonts w:ascii="Arial Narrow" w:hAnsi="Arial Narrow"/>
          <w:sz w:val="22"/>
          <w:szCs w:val="22"/>
        </w:rPr>
        <w:t>1</w:t>
      </w:r>
      <w:r w:rsidRPr="00FE1688">
        <w:rPr>
          <w:rFonts w:ascii="Arial Narrow" w:hAnsi="Arial Narrow"/>
          <w:sz w:val="22"/>
          <w:szCs w:val="22"/>
        </w:rPr>
        <w:t xml:space="preserve"> do SIWZ</w:t>
      </w:r>
      <w:r w:rsidRPr="00FE1688">
        <w:rPr>
          <w:rFonts w:ascii="Arial Narrow" w:hAnsi="Arial Narrow"/>
          <w:bCs/>
          <w:sz w:val="22"/>
          <w:szCs w:val="22"/>
        </w:rPr>
        <w:t>.</w:t>
      </w:r>
    </w:p>
    <w:p w:rsidR="00FE1688" w:rsidRPr="00FE1688" w:rsidRDefault="008B79F8" w:rsidP="00FE1688">
      <w:pPr>
        <w:pStyle w:val="Tekstpodstawowy"/>
        <w:spacing w:before="120" w:line="276" w:lineRule="auto"/>
        <w:ind w:left="720" w:right="-1" w:hanging="720"/>
        <w:jc w:val="both"/>
        <w:rPr>
          <w:rFonts w:ascii="Arial Narrow" w:hAnsi="Arial Narrow"/>
          <w:bCs/>
          <w:spacing w:val="-2"/>
          <w:sz w:val="22"/>
          <w:szCs w:val="22"/>
        </w:rPr>
      </w:pPr>
      <w:r>
        <w:rPr>
          <w:rFonts w:ascii="Arial Narrow" w:hAnsi="Arial Narrow"/>
          <w:iCs/>
          <w:sz w:val="22"/>
          <w:szCs w:val="22"/>
        </w:rPr>
        <w:t>11.2</w:t>
      </w:r>
      <w:r w:rsidR="00FE1688" w:rsidRPr="00FE1688">
        <w:rPr>
          <w:rFonts w:ascii="Arial Narrow" w:hAnsi="Arial Narrow"/>
          <w:iCs/>
          <w:sz w:val="22"/>
          <w:szCs w:val="22"/>
        </w:rPr>
        <w:t xml:space="preserve">. </w:t>
      </w:r>
      <w:r w:rsidR="00FE1688" w:rsidRPr="00FE1688">
        <w:rPr>
          <w:rFonts w:ascii="Arial Narrow" w:hAnsi="Arial Narrow"/>
          <w:iCs/>
          <w:sz w:val="22"/>
          <w:szCs w:val="22"/>
        </w:rPr>
        <w:tab/>
      </w:r>
      <w:r w:rsidR="00FE1688" w:rsidRPr="00FE1688">
        <w:rPr>
          <w:rFonts w:ascii="Arial Narrow" w:hAnsi="Arial Narrow"/>
          <w:bCs/>
          <w:sz w:val="22"/>
          <w:szCs w:val="22"/>
        </w:rPr>
        <w:t xml:space="preserve">Cena musi uwzględniać wszystkie wymagania niniejszej SIWZ oraz obejmować wszelkie koszty, jakie poniesie </w:t>
      </w:r>
      <w:r w:rsidR="00FE1688" w:rsidRPr="00FE1688">
        <w:rPr>
          <w:rFonts w:ascii="Arial Narrow" w:hAnsi="Arial Narrow"/>
          <w:bCs/>
          <w:spacing w:val="6"/>
          <w:sz w:val="22"/>
          <w:szCs w:val="22"/>
        </w:rPr>
        <w:t xml:space="preserve">Wykonawca z tytułu należytej oraz zgodnej z obowiązującymi przepisami realizacji </w:t>
      </w:r>
      <w:r w:rsidR="00FE1688" w:rsidRPr="00FE1688">
        <w:rPr>
          <w:rFonts w:ascii="Arial Narrow" w:hAnsi="Arial Narrow"/>
          <w:bCs/>
          <w:spacing w:val="-2"/>
          <w:sz w:val="22"/>
          <w:szCs w:val="22"/>
        </w:rPr>
        <w:t>przedmiotu zamówienia.</w:t>
      </w:r>
    </w:p>
    <w:p w:rsidR="00FE1688" w:rsidRPr="00FE1688" w:rsidRDefault="00FE1688" w:rsidP="00FE1688">
      <w:pPr>
        <w:pStyle w:val="Tekstpodstawowy22"/>
        <w:spacing w:before="120" w:line="276" w:lineRule="auto"/>
        <w:ind w:left="720" w:right="-1" w:hanging="720"/>
        <w:rPr>
          <w:rFonts w:ascii="Arial Narrow" w:hAnsi="Arial Narrow" w:cs="Arial"/>
          <w:spacing w:val="-2"/>
          <w:sz w:val="22"/>
          <w:szCs w:val="22"/>
        </w:rPr>
      </w:pPr>
      <w:r w:rsidRPr="00FE1688">
        <w:rPr>
          <w:rFonts w:ascii="Arial Narrow" w:hAnsi="Arial Narrow"/>
          <w:sz w:val="22"/>
          <w:szCs w:val="22"/>
        </w:rPr>
        <w:t>11.</w:t>
      </w:r>
      <w:r w:rsidR="008B79F8">
        <w:rPr>
          <w:rFonts w:ascii="Arial Narrow" w:hAnsi="Arial Narrow"/>
          <w:sz w:val="22"/>
          <w:szCs w:val="22"/>
        </w:rPr>
        <w:t>3</w:t>
      </w:r>
      <w:r w:rsidRPr="00FE1688">
        <w:rPr>
          <w:rFonts w:ascii="Arial Narrow" w:hAnsi="Arial Narrow"/>
          <w:b/>
          <w:bCs/>
          <w:sz w:val="22"/>
          <w:szCs w:val="22"/>
        </w:rPr>
        <w:tab/>
      </w:r>
      <w:r w:rsidRPr="00FE1688">
        <w:rPr>
          <w:rFonts w:ascii="Arial Narrow" w:hAnsi="Arial Narrow"/>
          <w:sz w:val="22"/>
          <w:szCs w:val="22"/>
        </w:rPr>
        <w:t>Cena będzie zawierała wszystkie koszty, jakie mogą powstać w trakcie realizacji zamówienia (np. koszty transportu,</w:t>
      </w:r>
      <w:r w:rsidR="0015406C">
        <w:rPr>
          <w:rFonts w:ascii="Arial Narrow" w:hAnsi="Arial Narrow"/>
          <w:sz w:val="22"/>
          <w:szCs w:val="22"/>
        </w:rPr>
        <w:t xml:space="preserve"> instruktarzu, montażu </w:t>
      </w:r>
      <w:r w:rsidRPr="00FE1688">
        <w:rPr>
          <w:rFonts w:ascii="Arial Narrow" w:hAnsi="Arial Narrow"/>
          <w:sz w:val="22"/>
          <w:szCs w:val="22"/>
        </w:rPr>
        <w:t xml:space="preserve"> inne opłaty i podatki) oraz będzie uwzględniała także ewentualne upusty i rabaty zastosowane przez Wykonawcę.</w:t>
      </w:r>
    </w:p>
    <w:p w:rsidR="00FE1688" w:rsidRPr="00FE1688" w:rsidRDefault="008B79F8" w:rsidP="00FE1688">
      <w:pPr>
        <w:pStyle w:val="Tekstpodstawowy"/>
        <w:spacing w:before="120" w:line="276" w:lineRule="auto"/>
        <w:ind w:left="709" w:hanging="709"/>
        <w:jc w:val="both"/>
        <w:rPr>
          <w:rFonts w:ascii="Arial Narrow" w:hAnsi="Arial Narrow"/>
          <w:sz w:val="22"/>
          <w:szCs w:val="22"/>
        </w:rPr>
      </w:pPr>
      <w:r>
        <w:rPr>
          <w:rFonts w:ascii="Arial Narrow" w:hAnsi="Arial Narrow"/>
          <w:sz w:val="22"/>
          <w:szCs w:val="22"/>
        </w:rPr>
        <w:t>11.4</w:t>
      </w:r>
      <w:r w:rsidR="00FE1688" w:rsidRPr="00FE1688">
        <w:rPr>
          <w:rFonts w:ascii="Arial Narrow" w:hAnsi="Arial Narrow"/>
          <w:sz w:val="22"/>
          <w:szCs w:val="22"/>
        </w:rPr>
        <w:t xml:space="preserve">. </w:t>
      </w:r>
      <w:r w:rsidR="00FE1688" w:rsidRPr="00FE1688">
        <w:rPr>
          <w:rFonts w:ascii="Arial Narrow" w:hAnsi="Arial Narrow"/>
          <w:sz w:val="22"/>
          <w:szCs w:val="22"/>
        </w:rPr>
        <w:tab/>
        <w:t>Cena oferty powinna być wyrażona w złotych polskich (PLN) z wyodrębnieniem podatku VAT, z dokładnością do dwóch miejsc po przecinku.</w:t>
      </w:r>
    </w:p>
    <w:p w:rsidR="00FE1688" w:rsidRPr="00FE1688" w:rsidRDefault="008B79F8" w:rsidP="00FE1688">
      <w:pPr>
        <w:tabs>
          <w:tab w:val="left" w:pos="-3119"/>
        </w:tabs>
        <w:spacing w:before="120" w:line="276" w:lineRule="auto"/>
        <w:ind w:left="709" w:hanging="709"/>
        <w:jc w:val="both"/>
        <w:rPr>
          <w:rFonts w:ascii="Arial Narrow" w:hAnsi="Arial Narrow"/>
          <w:sz w:val="22"/>
          <w:szCs w:val="22"/>
        </w:rPr>
      </w:pPr>
      <w:r>
        <w:rPr>
          <w:rFonts w:ascii="Arial Narrow" w:hAnsi="Arial Narrow"/>
          <w:sz w:val="22"/>
          <w:szCs w:val="22"/>
        </w:rPr>
        <w:t>11.5</w:t>
      </w:r>
      <w:r w:rsidR="00FE1688" w:rsidRPr="00FE1688">
        <w:rPr>
          <w:rFonts w:ascii="Arial Narrow" w:hAnsi="Arial Narrow"/>
          <w:sz w:val="22"/>
          <w:szCs w:val="22"/>
        </w:rPr>
        <w:t xml:space="preserve">. </w:t>
      </w:r>
      <w:r w:rsidR="00FE1688" w:rsidRPr="00FE1688">
        <w:rPr>
          <w:rFonts w:ascii="Arial Narrow" w:hAnsi="Arial Narrow"/>
          <w:sz w:val="22"/>
          <w:szCs w:val="22"/>
        </w:rPr>
        <w:tab/>
        <w:t>Jeżeli złożona zostanie oferta, której wybór prowadzić będzie do powstania obowiązku podatkowego Zamawiającego zgodnie z przepisami o podatku od towarów i usług w zakresie dotyczącym:</w:t>
      </w:r>
    </w:p>
    <w:p w:rsidR="00FE1688" w:rsidRPr="00FE1688" w:rsidRDefault="00FE1688" w:rsidP="006762AB">
      <w:pPr>
        <w:numPr>
          <w:ilvl w:val="0"/>
          <w:numId w:val="12"/>
        </w:numPr>
        <w:tabs>
          <w:tab w:val="left" w:pos="-3119"/>
        </w:tabs>
        <w:spacing w:before="120" w:line="276" w:lineRule="auto"/>
        <w:ind w:left="1560" w:hanging="426"/>
        <w:jc w:val="both"/>
        <w:rPr>
          <w:rFonts w:ascii="Arial Narrow" w:hAnsi="Arial Narrow"/>
          <w:sz w:val="22"/>
          <w:szCs w:val="22"/>
        </w:rPr>
      </w:pPr>
      <w:proofErr w:type="spellStart"/>
      <w:r w:rsidRPr="00FE1688">
        <w:rPr>
          <w:rFonts w:ascii="Arial Narrow" w:hAnsi="Arial Narrow"/>
          <w:sz w:val="22"/>
          <w:szCs w:val="22"/>
        </w:rPr>
        <w:t>wewnątrzwspólnotowego</w:t>
      </w:r>
      <w:proofErr w:type="spellEnd"/>
      <w:r w:rsidRPr="00FE1688">
        <w:rPr>
          <w:rFonts w:ascii="Arial Narrow" w:hAnsi="Arial Narrow"/>
          <w:sz w:val="22"/>
          <w:szCs w:val="22"/>
        </w:rPr>
        <w:t xml:space="preserve"> nabycia towarów,</w:t>
      </w:r>
    </w:p>
    <w:p w:rsidR="00FE1688" w:rsidRPr="00FE1688" w:rsidRDefault="00FE1688" w:rsidP="006762AB">
      <w:pPr>
        <w:numPr>
          <w:ilvl w:val="0"/>
          <w:numId w:val="12"/>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importu usług lub towarów,</w:t>
      </w:r>
    </w:p>
    <w:p w:rsidR="00FE1688" w:rsidRPr="00FE1688" w:rsidRDefault="00FE1688" w:rsidP="006762AB">
      <w:pPr>
        <w:numPr>
          <w:ilvl w:val="0"/>
          <w:numId w:val="12"/>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mechanizmu odwróconego obciążenia podatkiem VAT,</w:t>
      </w:r>
    </w:p>
    <w:p w:rsidR="00FE1688" w:rsidRPr="00FE1688" w:rsidRDefault="00FE1688" w:rsidP="00FE1688">
      <w:pPr>
        <w:tabs>
          <w:tab w:val="left" w:pos="-3119"/>
        </w:tabs>
        <w:spacing w:before="120" w:line="276" w:lineRule="auto"/>
        <w:ind w:left="709"/>
        <w:jc w:val="both"/>
        <w:rPr>
          <w:rFonts w:ascii="Arial Narrow" w:hAnsi="Arial Narrow"/>
          <w:sz w:val="22"/>
          <w:szCs w:val="22"/>
        </w:rPr>
      </w:pPr>
      <w:r w:rsidRPr="00FE1688">
        <w:rPr>
          <w:rFonts w:ascii="Arial Narrow" w:hAnsi="Arial Narrow"/>
          <w:sz w:val="22"/>
          <w:szCs w:val="22"/>
        </w:rPr>
        <w:t>Zamawiający w celu oceny takiej oferty doliczy do przedstawionej w niej ceny podatek od towarów i usług, który miałby obowiązek wpłacić zgodnie z obowiązującymi przepisami.</w:t>
      </w:r>
    </w:p>
    <w:p w:rsidR="00FE1688" w:rsidRPr="00FE1688" w:rsidRDefault="008B79F8" w:rsidP="00FE1688">
      <w:pPr>
        <w:tabs>
          <w:tab w:val="left" w:pos="-3119"/>
        </w:tabs>
        <w:spacing w:before="120" w:line="276" w:lineRule="auto"/>
        <w:ind w:left="709" w:hanging="709"/>
        <w:jc w:val="both"/>
        <w:rPr>
          <w:rFonts w:ascii="Arial Narrow" w:hAnsi="Arial Narrow"/>
          <w:sz w:val="22"/>
          <w:szCs w:val="22"/>
        </w:rPr>
      </w:pPr>
      <w:r>
        <w:rPr>
          <w:rFonts w:ascii="Arial Narrow" w:hAnsi="Arial Narrow"/>
          <w:sz w:val="22"/>
          <w:szCs w:val="22"/>
        </w:rPr>
        <w:t>11.6</w:t>
      </w:r>
      <w:r w:rsidR="00FE1688" w:rsidRPr="00FE1688">
        <w:rPr>
          <w:rFonts w:ascii="Arial Narrow" w:hAnsi="Arial Narrow"/>
          <w:sz w:val="22"/>
          <w:szCs w:val="22"/>
        </w:rPr>
        <w:t xml:space="preserve">. </w:t>
      </w:r>
      <w:r w:rsidR="00FE1688" w:rsidRPr="00FE1688">
        <w:rPr>
          <w:rFonts w:ascii="Arial Narrow" w:hAnsi="Arial Narrow"/>
          <w:sz w:val="22"/>
          <w:szCs w:val="22"/>
        </w:rPr>
        <w:tab/>
      </w:r>
      <w:r w:rsidR="00FE1688" w:rsidRPr="00FE1688">
        <w:rPr>
          <w:rFonts w:ascii="Arial Narrow" w:hAnsi="Arial Narrow"/>
          <w:sz w:val="22"/>
          <w:szCs w:val="22"/>
          <w:u w:val="single"/>
        </w:rPr>
        <w:t xml:space="preserve">Wykonawca składając ofertę informuje Zamawiającego, czy wybór oferty będzie prowadzić do powstania u Zamawiającego obowiązku podatkowego, wskazując nazwę (rodzaj) towaru lub usługi, których dostawa lub </w:t>
      </w:r>
      <w:r w:rsidR="00FE1688" w:rsidRPr="00FE1688">
        <w:rPr>
          <w:rFonts w:ascii="Arial Narrow" w:hAnsi="Arial Narrow"/>
          <w:sz w:val="22"/>
          <w:szCs w:val="22"/>
          <w:u w:val="single"/>
        </w:rPr>
        <w:lastRenderedPageBreak/>
        <w:t xml:space="preserve">świadczenie będzie prowadzić do jego powstania, oraz wskazując ich wartość bez kwoty podatku. W tym celu należy złożyć wypełnione Oświadczenie stanowiące </w:t>
      </w:r>
      <w:r w:rsidR="00FE1688" w:rsidRPr="00FE1688">
        <w:rPr>
          <w:rFonts w:ascii="Arial Narrow" w:hAnsi="Arial Narrow"/>
          <w:b/>
          <w:sz w:val="22"/>
          <w:szCs w:val="22"/>
          <w:u w:val="single"/>
        </w:rPr>
        <w:t>załącznik nr 5 do SIWZ</w:t>
      </w:r>
      <w:r w:rsidR="00FE1688" w:rsidRPr="00FE1688">
        <w:rPr>
          <w:rFonts w:ascii="Arial Narrow" w:hAnsi="Arial Narrow"/>
          <w:sz w:val="22"/>
          <w:szCs w:val="22"/>
          <w:u w:val="single"/>
        </w:rPr>
        <w:t>.</w:t>
      </w: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12.</w:t>
      </w:r>
      <w:r w:rsidRPr="00FE1688">
        <w:rPr>
          <w:rFonts w:ascii="Arial Narrow" w:hAnsi="Arial Narrow"/>
          <w:sz w:val="22"/>
          <w:szCs w:val="22"/>
        </w:rPr>
        <w:tab/>
        <w:t>DZIAŁANIA POPRZEDZAJĄCE OCENĘ OFERT:</w:t>
      </w: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12.1.</w:t>
      </w:r>
      <w:r w:rsidRPr="00FE1688">
        <w:rPr>
          <w:rFonts w:ascii="Arial Narrow" w:hAnsi="Arial Narrow"/>
          <w:sz w:val="22"/>
          <w:szCs w:val="22"/>
        </w:rPr>
        <w:tab/>
      </w:r>
      <w:r w:rsidRPr="00FE1688">
        <w:rPr>
          <w:rFonts w:ascii="Arial Narrow" w:hAnsi="Arial Narrow" w:cs="Arial"/>
          <w:sz w:val="22"/>
          <w:szCs w:val="22"/>
          <w:lang w:eastAsia="pl-PL"/>
        </w:rPr>
        <w:t xml:space="preserve">Niezwłocznie po upływie terminu otwarcia ofert Zamawiający zamieści na swojej  stronie: internetowej </w:t>
      </w:r>
      <w:hyperlink r:id="rId10" w:history="1">
        <w:r w:rsidRPr="00FE1688">
          <w:rPr>
            <w:rStyle w:val="Hipercze"/>
            <w:rFonts w:ascii="Arial Narrow" w:hAnsi="Arial Narrow" w:cs="Arial"/>
            <w:color w:val="auto"/>
            <w:sz w:val="22"/>
            <w:szCs w:val="22"/>
            <w:u w:val="none"/>
            <w:lang w:eastAsia="pl-PL"/>
          </w:rPr>
          <w:t>www.ukw.edu.pl</w:t>
        </w:r>
      </w:hyperlink>
      <w:r w:rsidRPr="00FE1688">
        <w:rPr>
          <w:rFonts w:ascii="Arial Narrow" w:hAnsi="Arial Narrow" w:cs="Arial"/>
          <w:sz w:val="22"/>
          <w:szCs w:val="22"/>
          <w:lang w:eastAsia="pl-PL"/>
        </w:rPr>
        <w:t>; (zakładka Zamówienia Publiczne) informacje dotyczące:</w:t>
      </w:r>
    </w:p>
    <w:p w:rsidR="00FE1688" w:rsidRPr="00FE1688" w:rsidRDefault="00FE1688" w:rsidP="006762AB">
      <w:pPr>
        <w:numPr>
          <w:ilvl w:val="0"/>
          <w:numId w:val="15"/>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kwoty jaką zamierza przeznaczyć na sfinansowanie zamówienia</w:t>
      </w:r>
    </w:p>
    <w:p w:rsidR="00FE1688" w:rsidRPr="00FE1688" w:rsidRDefault="00FE1688" w:rsidP="006762AB">
      <w:pPr>
        <w:numPr>
          <w:ilvl w:val="0"/>
          <w:numId w:val="15"/>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nazw (firm) oraz adresów Wykonawców, którzy złożyli oferty w terminie;</w:t>
      </w:r>
    </w:p>
    <w:p w:rsidR="00FE1688" w:rsidRPr="00FE1688" w:rsidRDefault="00FE1688" w:rsidP="006762AB">
      <w:pPr>
        <w:numPr>
          <w:ilvl w:val="0"/>
          <w:numId w:val="15"/>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 xml:space="preserve">ceny, okresu gwarancji </w:t>
      </w: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12.2.</w:t>
      </w:r>
      <w:r w:rsidRPr="00FE1688">
        <w:rPr>
          <w:rFonts w:ascii="Arial Narrow" w:hAnsi="Arial Narrow"/>
          <w:sz w:val="22"/>
          <w:szCs w:val="22"/>
        </w:rPr>
        <w:tab/>
      </w:r>
      <w:r w:rsidRPr="00FE1688">
        <w:rPr>
          <w:rFonts w:ascii="Arial Narrow" w:hAnsi="Arial Narrow" w:cs="Arial"/>
          <w:sz w:val="22"/>
          <w:szCs w:val="22"/>
          <w:lang w:eastAsia="pl-PL"/>
        </w:rPr>
        <w:t>Zamawiający poprawi w ofercie:</w:t>
      </w:r>
    </w:p>
    <w:p w:rsidR="00FE1688" w:rsidRPr="00FE1688" w:rsidRDefault="00FE1688" w:rsidP="006762AB">
      <w:pPr>
        <w:numPr>
          <w:ilvl w:val="0"/>
          <w:numId w:val="16"/>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pisarskie,</w:t>
      </w:r>
    </w:p>
    <w:p w:rsidR="00FE1688" w:rsidRPr="00FE1688" w:rsidRDefault="00FE1688" w:rsidP="006762AB">
      <w:pPr>
        <w:numPr>
          <w:ilvl w:val="0"/>
          <w:numId w:val="16"/>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rachunkowe, z uwzględnieniem konsekwencji rachunkowych dokonanych poprawek,</w:t>
      </w:r>
    </w:p>
    <w:p w:rsidR="00FE1688" w:rsidRPr="00FE1688" w:rsidRDefault="00FE1688" w:rsidP="006762AB">
      <w:pPr>
        <w:numPr>
          <w:ilvl w:val="0"/>
          <w:numId w:val="16"/>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inne omyłki polegające na niezgodności oferty ze specyfikacją istotnych warunków zamówienia, niepowodujące istotnych zmian w treści oferty</w:t>
      </w:r>
    </w:p>
    <w:p w:rsidR="00FE1688" w:rsidRPr="00FE1688" w:rsidRDefault="00FE1688" w:rsidP="00FE1688">
      <w:pPr>
        <w:suppressAutoHyphens w:val="0"/>
        <w:autoSpaceDE w:val="0"/>
        <w:autoSpaceDN w:val="0"/>
        <w:adjustRightInd w:val="0"/>
        <w:spacing w:line="276" w:lineRule="auto"/>
        <w:ind w:left="720"/>
        <w:jc w:val="both"/>
        <w:rPr>
          <w:rFonts w:ascii="Arial Narrow" w:hAnsi="Arial Narrow" w:cs="Arial"/>
          <w:sz w:val="22"/>
          <w:szCs w:val="22"/>
          <w:lang w:eastAsia="pl-PL"/>
        </w:rPr>
      </w:pPr>
      <w:r w:rsidRPr="00FE1688">
        <w:rPr>
          <w:rFonts w:ascii="Arial Narrow" w:hAnsi="Arial Narrow" w:cs="Arial"/>
          <w:sz w:val="22"/>
          <w:szCs w:val="22"/>
          <w:lang w:eastAsia="pl-PL"/>
        </w:rPr>
        <w:t>niezwłocznie zawiadamiając o tym wykonawcę, którego oferta została poprawiona.</w:t>
      </w:r>
    </w:p>
    <w:p w:rsidR="004B261D" w:rsidRDefault="004B261D" w:rsidP="00FE1688">
      <w:pPr>
        <w:pStyle w:val="rozdzia"/>
        <w:spacing w:line="276" w:lineRule="auto"/>
        <w:ind w:left="709" w:right="-1" w:hanging="709"/>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13.</w:t>
      </w:r>
      <w:r w:rsidRPr="00FE1688">
        <w:rPr>
          <w:rFonts w:ascii="Arial Narrow" w:hAnsi="Arial Narrow"/>
          <w:sz w:val="22"/>
          <w:szCs w:val="22"/>
        </w:rPr>
        <w:tab/>
        <w:t>WYMAGANIA DOTYCZĄCE WADIUM</w:t>
      </w:r>
    </w:p>
    <w:p w:rsid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 xml:space="preserve">13.1. </w:t>
      </w:r>
      <w:r w:rsidRPr="00FE1688">
        <w:rPr>
          <w:rFonts w:ascii="Arial Narrow" w:hAnsi="Arial Narrow"/>
          <w:sz w:val="22"/>
          <w:szCs w:val="22"/>
        </w:rPr>
        <w:tab/>
        <w:t>Zamawiający nie żąda wniesienia wadium.</w:t>
      </w:r>
    </w:p>
    <w:p w:rsidR="004B261D" w:rsidRPr="00FE1688" w:rsidRDefault="004B261D" w:rsidP="00FE1688">
      <w:pPr>
        <w:spacing w:before="120" w:line="276" w:lineRule="auto"/>
        <w:ind w:left="720" w:hanging="720"/>
        <w:jc w:val="both"/>
        <w:rPr>
          <w:rFonts w:ascii="Arial Narrow" w:hAnsi="Arial Narrow"/>
          <w:b/>
          <w:sz w:val="22"/>
          <w:szCs w:val="22"/>
        </w:rPr>
      </w:pPr>
    </w:p>
    <w:p w:rsidR="00FE1688" w:rsidRPr="00FE1688" w:rsidRDefault="00FE1688" w:rsidP="00FE1688">
      <w:pPr>
        <w:pStyle w:val="rozdzia"/>
        <w:numPr>
          <w:ilvl w:val="0"/>
          <w:numId w:val="3"/>
        </w:numPr>
        <w:spacing w:line="276" w:lineRule="auto"/>
        <w:ind w:right="-1"/>
        <w:rPr>
          <w:rFonts w:ascii="Arial Narrow" w:hAnsi="Arial Narrow"/>
          <w:sz w:val="22"/>
          <w:szCs w:val="22"/>
        </w:rPr>
      </w:pPr>
      <w:r w:rsidRPr="00FE1688">
        <w:rPr>
          <w:rFonts w:ascii="Arial Narrow" w:hAnsi="Arial Narrow"/>
          <w:sz w:val="22"/>
          <w:szCs w:val="22"/>
        </w:rPr>
        <w:t>MIEJSCE ORAZ TERMIN SKŁADANIA I OTWARCIA OFERT</w:t>
      </w:r>
    </w:p>
    <w:p w:rsidR="00FE1688" w:rsidRPr="00CD2C8B" w:rsidRDefault="00FE1688" w:rsidP="00B52D37">
      <w:pPr>
        <w:numPr>
          <w:ilvl w:val="1"/>
          <w:numId w:val="3"/>
        </w:numPr>
        <w:tabs>
          <w:tab w:val="left" w:pos="720"/>
        </w:tabs>
        <w:spacing w:before="120" w:line="276" w:lineRule="auto"/>
        <w:ind w:left="525" w:right="-1" w:hanging="525"/>
        <w:jc w:val="both"/>
        <w:rPr>
          <w:rFonts w:ascii="Arial Narrow" w:hAnsi="Arial Narrow"/>
          <w:b/>
          <w:sz w:val="22"/>
          <w:szCs w:val="22"/>
        </w:rPr>
      </w:pPr>
      <w:r w:rsidRPr="00896D97">
        <w:rPr>
          <w:rFonts w:ascii="Arial Narrow" w:hAnsi="Arial Narrow"/>
          <w:spacing w:val="4"/>
          <w:sz w:val="22"/>
          <w:szCs w:val="22"/>
        </w:rPr>
        <w:t xml:space="preserve">Oferty powinny być złożone za pośrednictwem operatora pocztowego, kuriera lub doręczone osobiście w </w:t>
      </w:r>
      <w:r w:rsidRPr="00CD2C8B">
        <w:rPr>
          <w:rFonts w:ascii="Arial Narrow" w:hAnsi="Arial Narrow"/>
          <w:spacing w:val="4"/>
          <w:sz w:val="22"/>
          <w:szCs w:val="22"/>
        </w:rPr>
        <w:t>siedzibie Zamawiającego:</w:t>
      </w:r>
      <w:r w:rsidR="00B52D37" w:rsidRPr="00CD2C8B">
        <w:rPr>
          <w:rFonts w:ascii="Arial Narrow" w:hAnsi="Arial Narrow"/>
          <w:spacing w:val="4"/>
          <w:sz w:val="22"/>
          <w:szCs w:val="22"/>
        </w:rPr>
        <w:t xml:space="preserve"> </w:t>
      </w:r>
      <w:r w:rsidR="00B52D37" w:rsidRPr="00CD2C8B">
        <w:rPr>
          <w:rFonts w:ascii="Arial Narrow" w:hAnsi="Arial Narrow"/>
          <w:b/>
          <w:sz w:val="22"/>
          <w:szCs w:val="22"/>
        </w:rPr>
        <w:t xml:space="preserve"> </w:t>
      </w:r>
      <w:r w:rsidR="00B52D37" w:rsidRPr="00CD2C8B">
        <w:rPr>
          <w:rFonts w:ascii="Arial Narrow" w:hAnsi="Arial Narrow" w:cs="Arial"/>
          <w:shd w:val="clear" w:color="auto" w:fill="FFFFFF"/>
        </w:rPr>
        <w:t xml:space="preserve">„Szpital Powiatowy we Wrześni” Sp. z </w:t>
      </w:r>
      <w:proofErr w:type="spellStart"/>
      <w:r w:rsidR="00B52D37" w:rsidRPr="00CD2C8B">
        <w:rPr>
          <w:rFonts w:ascii="Arial Narrow" w:hAnsi="Arial Narrow" w:cs="Arial"/>
          <w:shd w:val="clear" w:color="auto" w:fill="FFFFFF"/>
        </w:rPr>
        <w:t>o.o.,ul</w:t>
      </w:r>
      <w:proofErr w:type="spellEnd"/>
      <w:r w:rsidR="00B52D37" w:rsidRPr="00CD2C8B">
        <w:rPr>
          <w:rFonts w:ascii="Arial Narrow" w:hAnsi="Arial Narrow" w:cs="Arial"/>
          <w:shd w:val="clear" w:color="auto" w:fill="FFFFFF"/>
        </w:rPr>
        <w:t xml:space="preserve">. </w:t>
      </w:r>
      <w:r w:rsidR="00B52D37" w:rsidRPr="00CD2C8B">
        <w:rPr>
          <w:rFonts w:ascii="Arial Narrow" w:hAnsi="Arial Narrow" w:cs="Arial"/>
        </w:rPr>
        <w:t>Słowackiego 2, 62- 300 Września</w:t>
      </w:r>
      <w:r w:rsidR="00896D97" w:rsidRPr="00CD2C8B">
        <w:rPr>
          <w:rFonts w:ascii="Arial Narrow" w:hAnsi="Arial Narrow" w:cs="Arial"/>
        </w:rPr>
        <w:t xml:space="preserve"> w </w:t>
      </w:r>
      <w:r w:rsidR="00896D97" w:rsidRPr="00CD2C8B">
        <w:rPr>
          <w:rFonts w:ascii="Arial Narrow" w:hAnsi="Arial Narrow"/>
          <w:b/>
          <w:sz w:val="22"/>
          <w:szCs w:val="22"/>
        </w:rPr>
        <w:t>Sekretariacie</w:t>
      </w:r>
      <w:r w:rsidR="00B52D37" w:rsidRPr="00CD2C8B">
        <w:rPr>
          <w:rFonts w:ascii="Arial Narrow" w:hAnsi="Arial Narrow"/>
          <w:b/>
          <w:sz w:val="22"/>
          <w:szCs w:val="22"/>
        </w:rPr>
        <w:t xml:space="preserve">, pokój nr 104 </w:t>
      </w:r>
      <w:r w:rsidRPr="00CD2C8B">
        <w:rPr>
          <w:rFonts w:ascii="Arial Narrow" w:hAnsi="Arial Narrow"/>
          <w:sz w:val="22"/>
          <w:szCs w:val="22"/>
        </w:rPr>
        <w:t xml:space="preserve">w terminie do dnia </w:t>
      </w:r>
      <w:r w:rsidR="009110A8">
        <w:rPr>
          <w:rFonts w:ascii="Arial Narrow" w:hAnsi="Arial Narrow"/>
          <w:b/>
          <w:sz w:val="22"/>
          <w:szCs w:val="22"/>
        </w:rPr>
        <w:t>13.11.</w:t>
      </w:r>
      <w:r w:rsidR="00E87FB7">
        <w:rPr>
          <w:rFonts w:ascii="Arial Narrow" w:hAnsi="Arial Narrow"/>
          <w:b/>
          <w:sz w:val="22"/>
          <w:szCs w:val="22"/>
        </w:rPr>
        <w:t>2020</w:t>
      </w:r>
      <w:r w:rsidRPr="00CD2C8B">
        <w:rPr>
          <w:rFonts w:ascii="Arial Narrow" w:hAnsi="Arial Narrow"/>
          <w:b/>
          <w:sz w:val="22"/>
          <w:szCs w:val="22"/>
        </w:rPr>
        <w:t xml:space="preserve"> r. do godziny 1</w:t>
      </w:r>
      <w:r w:rsidR="00B52D37" w:rsidRPr="00CD2C8B">
        <w:rPr>
          <w:rFonts w:ascii="Arial Narrow" w:hAnsi="Arial Narrow"/>
          <w:b/>
          <w:sz w:val="22"/>
          <w:szCs w:val="22"/>
        </w:rPr>
        <w:t>0</w:t>
      </w:r>
      <w:r w:rsidRPr="00CD2C8B">
        <w:rPr>
          <w:rFonts w:ascii="Arial Narrow" w:hAnsi="Arial Narrow"/>
          <w:b/>
          <w:sz w:val="22"/>
          <w:szCs w:val="22"/>
        </w:rPr>
        <w:t>:00</w:t>
      </w:r>
    </w:p>
    <w:p w:rsidR="00B52D37" w:rsidRPr="00CD2C8B" w:rsidRDefault="00FE1688" w:rsidP="00896D97">
      <w:pPr>
        <w:numPr>
          <w:ilvl w:val="1"/>
          <w:numId w:val="3"/>
        </w:numPr>
        <w:tabs>
          <w:tab w:val="left" w:pos="720"/>
        </w:tabs>
        <w:spacing w:before="120" w:line="276" w:lineRule="auto"/>
        <w:ind w:left="525" w:right="-1" w:hanging="525"/>
        <w:jc w:val="both"/>
        <w:rPr>
          <w:rFonts w:ascii="Arial Narrow" w:hAnsi="Arial Narrow"/>
          <w:b/>
          <w:sz w:val="22"/>
          <w:szCs w:val="22"/>
        </w:rPr>
      </w:pPr>
      <w:r w:rsidRPr="00CD2C8B">
        <w:rPr>
          <w:rFonts w:ascii="Arial Narrow" w:hAnsi="Arial Narrow"/>
          <w:sz w:val="22"/>
          <w:szCs w:val="22"/>
        </w:rPr>
        <w:t>Otwarcie ofert nastąpi w</w:t>
      </w:r>
      <w:r w:rsidRPr="00CD2C8B">
        <w:rPr>
          <w:rFonts w:ascii="Arial Narrow" w:hAnsi="Arial Narrow"/>
          <w:b/>
          <w:sz w:val="22"/>
          <w:szCs w:val="22"/>
        </w:rPr>
        <w:t xml:space="preserve"> </w:t>
      </w:r>
      <w:r w:rsidRPr="00CD2C8B">
        <w:rPr>
          <w:rFonts w:ascii="Arial Narrow" w:hAnsi="Arial Narrow"/>
          <w:spacing w:val="4"/>
          <w:sz w:val="22"/>
          <w:szCs w:val="22"/>
        </w:rPr>
        <w:t>siedzibie Zamawiającego:</w:t>
      </w:r>
      <w:r w:rsidR="00B52D37" w:rsidRPr="00CD2C8B">
        <w:rPr>
          <w:rFonts w:ascii="Arial Narrow" w:hAnsi="Arial Narrow"/>
          <w:b/>
          <w:sz w:val="22"/>
          <w:szCs w:val="22"/>
        </w:rPr>
        <w:t xml:space="preserve"> </w:t>
      </w:r>
      <w:r w:rsidR="00B52D37" w:rsidRPr="00CD2C8B">
        <w:rPr>
          <w:rFonts w:ascii="Arial Narrow" w:hAnsi="Arial Narrow"/>
          <w:spacing w:val="4"/>
          <w:sz w:val="22"/>
          <w:szCs w:val="22"/>
        </w:rPr>
        <w:t xml:space="preserve">: </w:t>
      </w:r>
      <w:r w:rsidR="00B52D37" w:rsidRPr="00CD2C8B">
        <w:rPr>
          <w:rFonts w:ascii="Arial Narrow" w:hAnsi="Arial Narrow"/>
          <w:b/>
          <w:sz w:val="22"/>
          <w:szCs w:val="22"/>
        </w:rPr>
        <w:t xml:space="preserve"> </w:t>
      </w:r>
      <w:r w:rsidR="00B52D37" w:rsidRPr="00CD2C8B">
        <w:rPr>
          <w:rFonts w:ascii="Arial Narrow" w:hAnsi="Arial Narrow" w:cs="Arial"/>
          <w:shd w:val="clear" w:color="auto" w:fill="FFFFFF"/>
        </w:rPr>
        <w:t xml:space="preserve">„Szpital Powiatowy we Wrześni” Sp. z </w:t>
      </w:r>
      <w:proofErr w:type="spellStart"/>
      <w:r w:rsidR="00B52D37" w:rsidRPr="00CD2C8B">
        <w:rPr>
          <w:rFonts w:ascii="Arial Narrow" w:hAnsi="Arial Narrow" w:cs="Arial"/>
          <w:shd w:val="clear" w:color="auto" w:fill="FFFFFF"/>
        </w:rPr>
        <w:t>o.o.,ul</w:t>
      </w:r>
      <w:proofErr w:type="spellEnd"/>
      <w:r w:rsidR="00B52D37" w:rsidRPr="00CD2C8B">
        <w:rPr>
          <w:rFonts w:ascii="Arial Narrow" w:hAnsi="Arial Narrow" w:cs="Arial"/>
          <w:shd w:val="clear" w:color="auto" w:fill="FFFFFF"/>
        </w:rPr>
        <w:t xml:space="preserve">. </w:t>
      </w:r>
      <w:r w:rsidR="00B52D37" w:rsidRPr="00CD2C8B">
        <w:rPr>
          <w:rFonts w:ascii="Arial Narrow" w:hAnsi="Arial Narrow" w:cs="Arial"/>
        </w:rPr>
        <w:t xml:space="preserve">Słowackiego 2, 62- 300 Września w </w:t>
      </w:r>
      <w:r w:rsidR="00B52D37" w:rsidRPr="00CD2C8B">
        <w:rPr>
          <w:rFonts w:ascii="Arial Narrow" w:hAnsi="Arial Narrow"/>
          <w:b/>
          <w:sz w:val="22"/>
          <w:szCs w:val="22"/>
        </w:rPr>
        <w:t xml:space="preserve">sekretariacie, pokój nr 104 </w:t>
      </w:r>
      <w:r w:rsidR="00B52D37" w:rsidRPr="00CD2C8B">
        <w:rPr>
          <w:rFonts w:ascii="Arial Narrow" w:hAnsi="Arial Narrow"/>
          <w:sz w:val="22"/>
          <w:szCs w:val="22"/>
        </w:rPr>
        <w:t xml:space="preserve">w terminie do dnia </w:t>
      </w:r>
      <w:r w:rsidR="009110A8">
        <w:rPr>
          <w:rFonts w:ascii="Arial Narrow" w:hAnsi="Arial Narrow"/>
          <w:b/>
          <w:sz w:val="22"/>
          <w:szCs w:val="22"/>
        </w:rPr>
        <w:t>13.11.</w:t>
      </w:r>
      <w:r w:rsidR="00E87FB7">
        <w:rPr>
          <w:rFonts w:ascii="Arial Narrow" w:hAnsi="Arial Narrow"/>
          <w:b/>
          <w:sz w:val="22"/>
          <w:szCs w:val="22"/>
        </w:rPr>
        <w:t>2020</w:t>
      </w:r>
      <w:r w:rsidR="00BF2D49">
        <w:rPr>
          <w:rFonts w:ascii="Arial Narrow" w:hAnsi="Arial Narrow"/>
          <w:b/>
          <w:sz w:val="22"/>
          <w:szCs w:val="22"/>
        </w:rPr>
        <w:t xml:space="preserve"> r. </w:t>
      </w:r>
      <w:r w:rsidR="00B52D37" w:rsidRPr="00CD2C8B">
        <w:rPr>
          <w:rFonts w:ascii="Arial Narrow" w:hAnsi="Arial Narrow"/>
          <w:b/>
          <w:sz w:val="22"/>
          <w:szCs w:val="22"/>
        </w:rPr>
        <w:t>o godziny 10</w:t>
      </w:r>
      <w:r w:rsidR="00896D97" w:rsidRPr="00CD2C8B">
        <w:rPr>
          <w:rFonts w:ascii="Arial Narrow" w:hAnsi="Arial Narrow"/>
          <w:b/>
          <w:sz w:val="22"/>
          <w:szCs w:val="22"/>
        </w:rPr>
        <w:t>:3</w:t>
      </w:r>
      <w:r w:rsidR="00B52D37" w:rsidRPr="00CD2C8B">
        <w:rPr>
          <w:rFonts w:ascii="Arial Narrow" w:hAnsi="Arial Narrow"/>
          <w:b/>
          <w:sz w:val="22"/>
          <w:szCs w:val="22"/>
        </w:rPr>
        <w:t>0</w:t>
      </w:r>
    </w:p>
    <w:p w:rsidR="00FE1688" w:rsidRPr="004B261D" w:rsidRDefault="00896D97" w:rsidP="00896D97">
      <w:pPr>
        <w:spacing w:line="276" w:lineRule="auto"/>
        <w:ind w:right="-1"/>
        <w:jc w:val="both"/>
        <w:rPr>
          <w:rFonts w:ascii="Arial Narrow" w:hAnsi="Arial Narrow"/>
          <w:sz w:val="22"/>
          <w:szCs w:val="22"/>
        </w:rPr>
      </w:pPr>
      <w:r w:rsidRPr="004B261D">
        <w:rPr>
          <w:rFonts w:ascii="Arial Narrow" w:hAnsi="Arial Narrow"/>
          <w:sz w:val="22"/>
          <w:szCs w:val="22"/>
        </w:rPr>
        <w:t>14</w:t>
      </w:r>
      <w:r w:rsidR="00FE1688" w:rsidRPr="004B261D">
        <w:rPr>
          <w:rFonts w:ascii="Arial Narrow" w:hAnsi="Arial Narrow"/>
          <w:sz w:val="22"/>
          <w:szCs w:val="22"/>
        </w:rPr>
        <w:t>.3.</w:t>
      </w:r>
      <w:r w:rsidR="00FE1688" w:rsidRPr="004B261D">
        <w:rPr>
          <w:rFonts w:ascii="Arial Narrow" w:hAnsi="Arial Narrow"/>
          <w:sz w:val="22"/>
          <w:szCs w:val="22"/>
        </w:rPr>
        <w:tab/>
        <w:t>Otwarcie ofert jest jawne.</w:t>
      </w:r>
    </w:p>
    <w:p w:rsidR="00FE1688" w:rsidRPr="00FE1688" w:rsidRDefault="00896D97" w:rsidP="00FE1688">
      <w:pPr>
        <w:spacing w:before="120" w:line="276" w:lineRule="auto"/>
        <w:ind w:left="703" w:hanging="703"/>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.4.</w:t>
      </w:r>
      <w:r w:rsidR="00FE1688" w:rsidRPr="00FE1688">
        <w:rPr>
          <w:rFonts w:ascii="Arial Narrow" w:hAnsi="Arial Narrow"/>
          <w:sz w:val="22"/>
          <w:szCs w:val="22"/>
        </w:rPr>
        <w:tab/>
      </w:r>
      <w:r w:rsidR="00FE1688" w:rsidRPr="00FE1688">
        <w:rPr>
          <w:rFonts w:ascii="Arial Narrow" w:hAnsi="Arial Narrow"/>
          <w:sz w:val="22"/>
          <w:szCs w:val="22"/>
        </w:rPr>
        <w:tab/>
        <w:t>W przypadku złożenia Zamawiającemu przez Wykonawcę oferty po terminie składania ofert, Zamawiający niezwłocznie zwróci ofertę Wykonawcy.</w:t>
      </w:r>
    </w:p>
    <w:p w:rsidR="00FE1688" w:rsidRPr="00FE1688" w:rsidRDefault="00FE1688" w:rsidP="00FE1688">
      <w:pPr>
        <w:pStyle w:val="rozdzia"/>
        <w:numPr>
          <w:ilvl w:val="0"/>
          <w:numId w:val="6"/>
        </w:numPr>
        <w:spacing w:line="276" w:lineRule="auto"/>
        <w:ind w:right="-1"/>
        <w:rPr>
          <w:rFonts w:ascii="Arial Narrow" w:hAnsi="Arial Narrow"/>
          <w:sz w:val="22"/>
          <w:szCs w:val="22"/>
        </w:rPr>
      </w:pPr>
      <w:r w:rsidRPr="00FE1688">
        <w:rPr>
          <w:rFonts w:ascii="Arial Narrow" w:hAnsi="Arial Narrow"/>
          <w:sz w:val="22"/>
          <w:szCs w:val="22"/>
        </w:rPr>
        <w:t>TERMIN ZWIĄZANIA OFERTĄ</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 xml:space="preserve">Termin związania ofertą wynosi </w:t>
      </w:r>
      <w:r w:rsidRPr="00FE1688">
        <w:rPr>
          <w:rFonts w:ascii="Arial Narrow" w:hAnsi="Arial Narrow" w:cs="Times New Roman"/>
          <w:b/>
          <w:spacing w:val="4"/>
          <w:sz w:val="22"/>
          <w:szCs w:val="22"/>
        </w:rPr>
        <w:t>3</w:t>
      </w:r>
      <w:r w:rsidRPr="00FE1688">
        <w:rPr>
          <w:rFonts w:ascii="Arial Narrow" w:hAnsi="Arial Narrow" w:cs="Times New Roman"/>
          <w:b/>
          <w:iCs/>
          <w:spacing w:val="4"/>
          <w:sz w:val="22"/>
          <w:szCs w:val="22"/>
        </w:rPr>
        <w:t>0</w:t>
      </w:r>
      <w:r w:rsidRPr="00FE1688">
        <w:rPr>
          <w:rFonts w:ascii="Arial Narrow" w:hAnsi="Arial Narrow" w:cs="Times New Roman"/>
          <w:b/>
          <w:spacing w:val="4"/>
          <w:sz w:val="22"/>
          <w:szCs w:val="22"/>
        </w:rPr>
        <w:t xml:space="preserve"> dni</w:t>
      </w:r>
      <w:r w:rsidRPr="00FE1688">
        <w:rPr>
          <w:rFonts w:ascii="Arial Narrow" w:hAnsi="Arial Narrow" w:cs="Times New Roman"/>
          <w:spacing w:val="4"/>
          <w:sz w:val="22"/>
          <w:szCs w:val="22"/>
        </w:rPr>
        <w:t>. Bieg terminu związania ofertą rozpoczyna się wraz z upływem terminu składania ofert.</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FE1688">
        <w:rPr>
          <w:rFonts w:ascii="Arial Narrow" w:hAnsi="Arial Narrow"/>
          <w:spacing w:val="4"/>
          <w:sz w:val="22"/>
          <w:szCs w:val="22"/>
        </w:rPr>
        <w:t xml:space="preserve">, o którym mowa w </w:t>
      </w:r>
      <w:proofErr w:type="spellStart"/>
      <w:r w:rsidRPr="00FE1688">
        <w:rPr>
          <w:rFonts w:ascii="Arial Narrow" w:hAnsi="Arial Narrow"/>
          <w:spacing w:val="4"/>
          <w:sz w:val="22"/>
          <w:szCs w:val="22"/>
        </w:rPr>
        <w:t>pkt</w:t>
      </w:r>
      <w:proofErr w:type="spellEnd"/>
      <w:r w:rsidRPr="00FE1688">
        <w:rPr>
          <w:rFonts w:ascii="Arial Narrow" w:hAnsi="Arial Narrow"/>
          <w:spacing w:val="4"/>
          <w:sz w:val="22"/>
          <w:szCs w:val="22"/>
        </w:rPr>
        <w:t xml:space="preserve"> 15.1., </w:t>
      </w:r>
      <w:r w:rsidRPr="00FE1688">
        <w:rPr>
          <w:rFonts w:ascii="Arial Narrow" w:hAnsi="Arial Narrow"/>
          <w:sz w:val="22"/>
          <w:szCs w:val="22"/>
        </w:rPr>
        <w:t>o oznaczony okres, nie dłuższy jednak niż 60 dni.</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W przypadku wniesienia odwołania po upływie terminu składania ofert bieg terminu związania ofertą ulegnie zawieszeniu do czasu ogłoszenia przez Krajową Izbę Odwoławczą orzeczenia.</w:t>
      </w:r>
    </w:p>
    <w:p w:rsidR="00FE1688" w:rsidRPr="00FE1688" w:rsidRDefault="00FE1688" w:rsidP="00FE1688">
      <w:pPr>
        <w:pStyle w:val="rozdzia"/>
        <w:numPr>
          <w:ilvl w:val="0"/>
          <w:numId w:val="4"/>
        </w:numPr>
        <w:tabs>
          <w:tab w:val="left" w:pos="709"/>
        </w:tabs>
        <w:spacing w:line="276" w:lineRule="auto"/>
        <w:ind w:right="-1"/>
        <w:rPr>
          <w:rFonts w:ascii="Arial Narrow" w:hAnsi="Arial Narrow"/>
          <w:sz w:val="22"/>
          <w:szCs w:val="22"/>
        </w:rPr>
      </w:pPr>
      <w:r w:rsidRPr="00FE1688">
        <w:rPr>
          <w:rFonts w:ascii="Arial Narrow" w:hAnsi="Arial Narrow"/>
          <w:sz w:val="22"/>
          <w:szCs w:val="22"/>
        </w:rPr>
        <w:t>OPIS KRYTERIÓW I SPOSOBU OCENY OFERT</w:t>
      </w:r>
    </w:p>
    <w:p w:rsidR="00807DDB" w:rsidRPr="00807DDB" w:rsidRDefault="00807DDB" w:rsidP="00807DDB">
      <w:pPr>
        <w:ind w:left="709" w:hanging="709"/>
        <w:jc w:val="both"/>
        <w:rPr>
          <w:rFonts w:ascii="Arial Narrow" w:hAnsi="Arial Narrow"/>
          <w:sz w:val="22"/>
          <w:szCs w:val="22"/>
        </w:rPr>
      </w:pPr>
      <w:r>
        <w:rPr>
          <w:rFonts w:ascii="Arial Narrow" w:hAnsi="Arial Narrow"/>
          <w:sz w:val="22"/>
          <w:szCs w:val="22"/>
        </w:rPr>
        <w:t xml:space="preserve">16.1    </w:t>
      </w:r>
      <w:r w:rsidRPr="00807DDB">
        <w:rPr>
          <w:rFonts w:ascii="Arial Narrow" w:hAnsi="Arial Narrow"/>
          <w:sz w:val="22"/>
          <w:szCs w:val="22"/>
        </w:rPr>
        <w:t>.Przy dokonywaniu  wyboru  najkorzystniejszej  oferty  zamawiający  dokona  oceny ofert  na podstawie wyniku  osiągniętej  liczby punktów  przyznanych  przez komisję oceniającą , w oparciu  o następujące kryteria  i ustaloną punktację :</w:t>
      </w:r>
    </w:p>
    <w:p w:rsidR="00807DDB" w:rsidRPr="00807DDB" w:rsidRDefault="00807DDB" w:rsidP="00807DDB">
      <w:pPr>
        <w:pStyle w:val="Akapitzlist"/>
        <w:ind w:left="510"/>
        <w:rPr>
          <w:rFonts w:ascii="Arial Narrow" w:hAnsi="Arial Narrow"/>
          <w:b/>
          <w:bCs/>
          <w:sz w:val="22"/>
          <w:szCs w:val="22"/>
        </w:rPr>
      </w:pPr>
      <w:r w:rsidRPr="00807DDB">
        <w:rPr>
          <w:rFonts w:ascii="Arial Narrow" w:hAnsi="Arial Narrow"/>
          <w:b/>
          <w:bCs/>
          <w:sz w:val="22"/>
          <w:szCs w:val="22"/>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15406C" w:rsidRPr="004738A4" w:rsidTr="00591A1F">
        <w:tc>
          <w:tcPr>
            <w:tcW w:w="900" w:type="dxa"/>
          </w:tcPr>
          <w:p w:rsidR="0015406C" w:rsidRPr="0015406C" w:rsidRDefault="00807DDB" w:rsidP="00591A1F">
            <w:pPr>
              <w:spacing w:before="60" w:after="120"/>
              <w:jc w:val="both"/>
              <w:rPr>
                <w:rFonts w:ascii="Arial Narrow" w:hAnsi="Arial Narrow"/>
                <w:b/>
              </w:rPr>
            </w:pPr>
            <w:r w:rsidRPr="00807DDB">
              <w:rPr>
                <w:rFonts w:ascii="Arial Narrow" w:hAnsi="Arial Narrow"/>
                <w:b/>
                <w:bCs/>
                <w:sz w:val="22"/>
                <w:szCs w:val="22"/>
              </w:rPr>
              <w:t xml:space="preserve"> </w:t>
            </w:r>
            <w:r w:rsidR="0015406C" w:rsidRPr="0015406C">
              <w:rPr>
                <w:rFonts w:ascii="Arial Narrow" w:hAnsi="Arial Narrow"/>
                <w:b/>
                <w:sz w:val="22"/>
                <w:szCs w:val="22"/>
              </w:rPr>
              <w:t>Nr</w:t>
            </w:r>
          </w:p>
        </w:tc>
        <w:tc>
          <w:tcPr>
            <w:tcW w:w="4278" w:type="dxa"/>
          </w:tcPr>
          <w:p w:rsidR="0015406C" w:rsidRPr="0015406C" w:rsidRDefault="0015406C" w:rsidP="00591A1F">
            <w:pPr>
              <w:spacing w:before="60" w:after="120"/>
              <w:jc w:val="both"/>
              <w:rPr>
                <w:rFonts w:ascii="Arial Narrow" w:hAnsi="Arial Narrow"/>
                <w:b/>
              </w:rPr>
            </w:pPr>
            <w:r w:rsidRPr="0015406C">
              <w:rPr>
                <w:rFonts w:ascii="Arial Narrow" w:hAnsi="Arial Narrow"/>
                <w:b/>
                <w:sz w:val="22"/>
                <w:szCs w:val="22"/>
              </w:rPr>
              <w:t xml:space="preserve">Nazwa kryterium </w:t>
            </w:r>
          </w:p>
        </w:tc>
        <w:tc>
          <w:tcPr>
            <w:tcW w:w="1842" w:type="dxa"/>
          </w:tcPr>
          <w:p w:rsidR="0015406C" w:rsidRPr="0015406C" w:rsidRDefault="0015406C" w:rsidP="00591A1F">
            <w:pPr>
              <w:spacing w:before="60" w:after="120"/>
              <w:jc w:val="both"/>
              <w:rPr>
                <w:rFonts w:ascii="Arial Narrow" w:hAnsi="Arial Narrow"/>
                <w:b/>
              </w:rPr>
            </w:pPr>
            <w:r w:rsidRPr="0015406C">
              <w:rPr>
                <w:rFonts w:ascii="Arial Narrow" w:hAnsi="Arial Narrow"/>
                <w:b/>
                <w:sz w:val="22"/>
                <w:szCs w:val="22"/>
              </w:rPr>
              <w:t>Waga</w:t>
            </w:r>
          </w:p>
        </w:tc>
      </w:tr>
      <w:tr w:rsidR="0015406C" w:rsidRPr="004738A4" w:rsidTr="00591A1F">
        <w:tc>
          <w:tcPr>
            <w:tcW w:w="900" w:type="dxa"/>
          </w:tcPr>
          <w:p w:rsidR="0015406C" w:rsidRPr="0015406C" w:rsidRDefault="0015406C" w:rsidP="00591A1F">
            <w:pPr>
              <w:spacing w:before="60" w:after="120"/>
              <w:jc w:val="both"/>
              <w:rPr>
                <w:rFonts w:ascii="Arial Narrow" w:hAnsi="Arial Narrow"/>
              </w:rPr>
            </w:pPr>
            <w:r w:rsidRPr="0015406C">
              <w:rPr>
                <w:rFonts w:ascii="Arial Narrow" w:hAnsi="Arial Narrow"/>
                <w:sz w:val="22"/>
                <w:szCs w:val="22"/>
              </w:rPr>
              <w:t>1</w:t>
            </w:r>
          </w:p>
        </w:tc>
        <w:tc>
          <w:tcPr>
            <w:tcW w:w="4278" w:type="dxa"/>
          </w:tcPr>
          <w:p w:rsidR="0015406C" w:rsidRPr="0015406C" w:rsidRDefault="0015406C" w:rsidP="00591A1F">
            <w:pPr>
              <w:spacing w:before="60" w:after="120"/>
              <w:jc w:val="both"/>
              <w:rPr>
                <w:rFonts w:ascii="Arial Narrow" w:hAnsi="Arial Narrow"/>
              </w:rPr>
            </w:pPr>
            <w:r w:rsidRPr="0015406C">
              <w:rPr>
                <w:rFonts w:ascii="Arial Narrow" w:hAnsi="Arial Narrow"/>
                <w:sz w:val="22"/>
                <w:szCs w:val="22"/>
              </w:rPr>
              <w:t>Cena</w:t>
            </w:r>
          </w:p>
        </w:tc>
        <w:tc>
          <w:tcPr>
            <w:tcW w:w="1842" w:type="dxa"/>
          </w:tcPr>
          <w:p w:rsidR="0015406C" w:rsidRPr="0015406C" w:rsidRDefault="0015406C" w:rsidP="00591A1F">
            <w:pPr>
              <w:spacing w:before="60" w:after="120"/>
              <w:jc w:val="both"/>
              <w:rPr>
                <w:rFonts w:ascii="Arial Narrow" w:hAnsi="Arial Narrow"/>
              </w:rPr>
            </w:pPr>
            <w:r w:rsidRPr="0015406C">
              <w:rPr>
                <w:rFonts w:ascii="Arial Narrow" w:hAnsi="Arial Narrow"/>
                <w:sz w:val="22"/>
                <w:szCs w:val="22"/>
              </w:rPr>
              <w:t>60 %</w:t>
            </w:r>
          </w:p>
        </w:tc>
      </w:tr>
      <w:tr w:rsidR="0015406C" w:rsidRPr="004738A4" w:rsidTr="00591A1F">
        <w:tc>
          <w:tcPr>
            <w:tcW w:w="900" w:type="dxa"/>
          </w:tcPr>
          <w:p w:rsidR="0015406C" w:rsidRPr="0015406C" w:rsidRDefault="0015406C" w:rsidP="00591A1F">
            <w:pPr>
              <w:spacing w:before="60" w:after="120"/>
              <w:jc w:val="both"/>
              <w:rPr>
                <w:rFonts w:ascii="Arial Narrow" w:hAnsi="Arial Narrow"/>
              </w:rPr>
            </w:pPr>
            <w:r w:rsidRPr="0015406C">
              <w:rPr>
                <w:rFonts w:ascii="Arial Narrow" w:hAnsi="Arial Narrow"/>
                <w:sz w:val="22"/>
                <w:szCs w:val="22"/>
              </w:rPr>
              <w:lastRenderedPageBreak/>
              <w:t>2</w:t>
            </w:r>
          </w:p>
        </w:tc>
        <w:tc>
          <w:tcPr>
            <w:tcW w:w="4278" w:type="dxa"/>
          </w:tcPr>
          <w:p w:rsidR="0015406C" w:rsidRPr="0015406C" w:rsidRDefault="0015406C" w:rsidP="00591A1F">
            <w:pPr>
              <w:spacing w:before="60" w:after="120"/>
              <w:jc w:val="both"/>
              <w:rPr>
                <w:rFonts w:ascii="Arial Narrow" w:hAnsi="Arial Narrow"/>
              </w:rPr>
            </w:pPr>
            <w:r w:rsidRPr="0015406C">
              <w:rPr>
                <w:rFonts w:ascii="Arial Narrow" w:hAnsi="Arial Narrow"/>
                <w:sz w:val="22"/>
                <w:szCs w:val="22"/>
              </w:rPr>
              <w:t>Parametry techniczne</w:t>
            </w:r>
          </w:p>
        </w:tc>
        <w:tc>
          <w:tcPr>
            <w:tcW w:w="1842" w:type="dxa"/>
          </w:tcPr>
          <w:p w:rsidR="0015406C" w:rsidRPr="0015406C" w:rsidRDefault="00E87FB7" w:rsidP="00591A1F">
            <w:pPr>
              <w:spacing w:before="60" w:after="120"/>
              <w:jc w:val="both"/>
              <w:rPr>
                <w:rFonts w:ascii="Arial Narrow" w:hAnsi="Arial Narrow"/>
              </w:rPr>
            </w:pPr>
            <w:r>
              <w:rPr>
                <w:rFonts w:ascii="Arial Narrow" w:hAnsi="Arial Narrow"/>
                <w:sz w:val="22"/>
                <w:szCs w:val="22"/>
              </w:rPr>
              <w:t>4</w:t>
            </w:r>
            <w:r w:rsidR="0015406C" w:rsidRPr="0015406C">
              <w:rPr>
                <w:rFonts w:ascii="Arial Narrow" w:hAnsi="Arial Narrow"/>
                <w:sz w:val="22"/>
                <w:szCs w:val="22"/>
              </w:rPr>
              <w:t>0 %</w:t>
            </w:r>
          </w:p>
        </w:tc>
      </w:tr>
    </w:tbl>
    <w:p w:rsidR="00807DDB" w:rsidRPr="00807DDB" w:rsidRDefault="00807DDB" w:rsidP="00807DDB">
      <w:pPr>
        <w:pStyle w:val="Akapitzlist"/>
        <w:ind w:left="510"/>
        <w:rPr>
          <w:rFonts w:ascii="Arial Narrow" w:hAnsi="Arial Narrow"/>
          <w:sz w:val="22"/>
          <w:szCs w:val="22"/>
        </w:rPr>
      </w:pPr>
    </w:p>
    <w:p w:rsidR="00307A7B" w:rsidRPr="009F4711" w:rsidRDefault="00807DDB" w:rsidP="00307A7B">
      <w:pPr>
        <w:suppressAutoHyphens w:val="0"/>
        <w:autoSpaceDE w:val="0"/>
        <w:autoSpaceDN w:val="0"/>
        <w:adjustRightInd w:val="0"/>
        <w:rPr>
          <w:rFonts w:ascii="Arial Narrow" w:hAnsi="Arial Narrow" w:cs="Garamond"/>
          <w:sz w:val="22"/>
          <w:szCs w:val="22"/>
          <w:lang w:eastAsia="pl-PL"/>
        </w:rPr>
      </w:pPr>
      <w:r>
        <w:rPr>
          <w:rFonts w:ascii="Arial Narrow" w:hAnsi="Arial Narrow"/>
          <w:sz w:val="22"/>
          <w:szCs w:val="22"/>
        </w:rPr>
        <w:t xml:space="preserve">16.2    </w:t>
      </w:r>
      <w:r w:rsidR="00307A7B" w:rsidRPr="009F4711">
        <w:rPr>
          <w:rFonts w:ascii="Arial Narrow" w:hAnsi="Arial Narrow" w:cs="Garamond"/>
          <w:sz w:val="22"/>
          <w:szCs w:val="22"/>
          <w:lang w:eastAsia="pl-PL"/>
        </w:rPr>
        <w:t>Oferta wypełniająca w najwyższym stopniu wymagania otrzyma maksymalną liczbę punktów. Pozostałym</w:t>
      </w:r>
    </w:p>
    <w:p w:rsidR="00307A7B" w:rsidRPr="009F4711" w:rsidRDefault="00307A7B" w:rsidP="00307A7B">
      <w:pPr>
        <w:suppressAutoHyphens w:val="0"/>
        <w:autoSpaceDE w:val="0"/>
        <w:autoSpaceDN w:val="0"/>
        <w:adjustRightInd w:val="0"/>
        <w:rPr>
          <w:rFonts w:ascii="Arial Narrow" w:hAnsi="Arial Narrow" w:cs="Garamond"/>
          <w:sz w:val="22"/>
          <w:szCs w:val="22"/>
          <w:lang w:eastAsia="pl-PL"/>
        </w:rPr>
      </w:pPr>
      <w:r>
        <w:rPr>
          <w:rFonts w:ascii="Arial Narrow" w:hAnsi="Arial Narrow" w:cs="Garamond"/>
          <w:sz w:val="22"/>
          <w:szCs w:val="22"/>
          <w:lang w:eastAsia="pl-PL"/>
        </w:rPr>
        <w:t xml:space="preserve">           </w:t>
      </w:r>
      <w:r w:rsidRPr="009F4711">
        <w:rPr>
          <w:rFonts w:ascii="Arial Narrow" w:hAnsi="Arial Narrow" w:cs="Garamond"/>
          <w:sz w:val="22"/>
          <w:szCs w:val="22"/>
          <w:lang w:eastAsia="pl-PL"/>
        </w:rPr>
        <w:t>ofertom, wypełniającym wymagania kryterialne przypisana zostanie odpowiednio mniejsza liczba</w:t>
      </w:r>
    </w:p>
    <w:p w:rsidR="00307A7B" w:rsidRPr="009F4711" w:rsidRDefault="00307A7B" w:rsidP="00307A7B">
      <w:pPr>
        <w:suppressAutoHyphens w:val="0"/>
        <w:autoSpaceDE w:val="0"/>
        <w:autoSpaceDN w:val="0"/>
        <w:adjustRightInd w:val="0"/>
        <w:ind w:firstLine="567"/>
        <w:rPr>
          <w:rFonts w:ascii="Arial Narrow" w:hAnsi="Arial Narrow" w:cs="Garamond"/>
          <w:sz w:val="22"/>
          <w:szCs w:val="22"/>
          <w:lang w:eastAsia="pl-PL"/>
        </w:rPr>
      </w:pPr>
      <w:r w:rsidRPr="009F4711">
        <w:rPr>
          <w:rFonts w:ascii="Arial Narrow" w:hAnsi="Arial Narrow" w:cs="Garamond"/>
          <w:sz w:val="22"/>
          <w:szCs w:val="22"/>
          <w:lang w:eastAsia="pl-PL"/>
        </w:rPr>
        <w:t>punktów. Wynik będzie traktowany jako wartość punktowa oferty.</w:t>
      </w:r>
    </w:p>
    <w:p w:rsidR="00307A7B" w:rsidRPr="009F4711" w:rsidRDefault="00307A7B" w:rsidP="00307A7B">
      <w:pPr>
        <w:suppressAutoHyphens w:val="0"/>
        <w:autoSpaceDE w:val="0"/>
        <w:autoSpaceDN w:val="0"/>
        <w:adjustRightInd w:val="0"/>
        <w:ind w:left="567"/>
        <w:rPr>
          <w:rFonts w:ascii="Arial Narrow" w:hAnsi="Arial Narrow" w:cs="Garamond"/>
          <w:b/>
          <w:sz w:val="22"/>
          <w:szCs w:val="22"/>
          <w:lang w:eastAsia="pl-PL"/>
        </w:rPr>
      </w:pPr>
      <w:r w:rsidRPr="009F4711">
        <w:rPr>
          <w:rFonts w:ascii="Arial Narrow" w:hAnsi="Arial Narrow" w:cs="Garamond"/>
          <w:b/>
          <w:sz w:val="22"/>
          <w:szCs w:val="22"/>
          <w:lang w:eastAsia="pl-PL"/>
        </w:rPr>
        <w:t>Sposób obliczenia:</w:t>
      </w:r>
    </w:p>
    <w:p w:rsidR="00807DDB" w:rsidRDefault="00807DDB" w:rsidP="00807DDB">
      <w:pPr>
        <w:spacing w:line="100" w:lineRule="atLeast"/>
        <w:ind w:left="567" w:hanging="567"/>
        <w:rPr>
          <w:rFonts w:ascii="Arial Narrow" w:hAnsi="Arial Narrow"/>
          <w:sz w:val="22"/>
          <w:szCs w:val="22"/>
        </w:rPr>
      </w:pPr>
    </w:p>
    <w:p w:rsidR="00E87FB7" w:rsidRPr="00807DDB" w:rsidRDefault="00E87FB7" w:rsidP="00807DDB">
      <w:pPr>
        <w:spacing w:line="100" w:lineRule="atLeast"/>
        <w:ind w:left="567" w:hanging="567"/>
        <w:rPr>
          <w:rFonts w:ascii="Arial Narrow" w:hAnsi="Arial Narrow"/>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6039"/>
      </w:tblGrid>
      <w:tr w:rsidR="00307A7B" w:rsidRPr="004738A4" w:rsidTr="00591A1F">
        <w:tc>
          <w:tcPr>
            <w:tcW w:w="2237" w:type="dxa"/>
          </w:tcPr>
          <w:p w:rsidR="00307A7B" w:rsidRPr="00307A7B" w:rsidRDefault="00307A7B" w:rsidP="00591A1F">
            <w:pPr>
              <w:spacing w:before="60" w:after="120"/>
              <w:jc w:val="both"/>
              <w:rPr>
                <w:rFonts w:ascii="Arial Narrow" w:hAnsi="Arial Narrow"/>
                <w:b/>
              </w:rPr>
            </w:pPr>
            <w:r w:rsidRPr="00307A7B">
              <w:rPr>
                <w:rFonts w:ascii="Arial Narrow" w:hAnsi="Arial Narrow"/>
                <w:b/>
                <w:sz w:val="22"/>
                <w:szCs w:val="22"/>
              </w:rPr>
              <w:t>Nr kryterium</w:t>
            </w:r>
          </w:p>
        </w:tc>
        <w:tc>
          <w:tcPr>
            <w:tcW w:w="6039" w:type="dxa"/>
          </w:tcPr>
          <w:p w:rsidR="00307A7B" w:rsidRPr="00307A7B" w:rsidRDefault="00307A7B" w:rsidP="00591A1F">
            <w:pPr>
              <w:spacing w:before="60" w:after="120"/>
              <w:jc w:val="both"/>
              <w:rPr>
                <w:rFonts w:ascii="Arial Narrow" w:hAnsi="Arial Narrow"/>
                <w:b/>
              </w:rPr>
            </w:pPr>
            <w:r w:rsidRPr="00307A7B">
              <w:rPr>
                <w:rFonts w:ascii="Arial Narrow" w:hAnsi="Arial Narrow"/>
                <w:b/>
                <w:sz w:val="22"/>
                <w:szCs w:val="22"/>
              </w:rPr>
              <w:t>Wzór</w:t>
            </w:r>
          </w:p>
        </w:tc>
      </w:tr>
      <w:tr w:rsidR="00307A7B" w:rsidRPr="004738A4" w:rsidTr="00591A1F">
        <w:tc>
          <w:tcPr>
            <w:tcW w:w="2237" w:type="dxa"/>
          </w:tcPr>
          <w:p w:rsidR="00307A7B" w:rsidRPr="00307A7B" w:rsidRDefault="00307A7B" w:rsidP="00591A1F">
            <w:pPr>
              <w:spacing w:before="60" w:after="120"/>
              <w:jc w:val="both"/>
              <w:rPr>
                <w:rFonts w:ascii="Arial Narrow" w:hAnsi="Arial Narrow"/>
                <w:b/>
              </w:rPr>
            </w:pPr>
            <w:r w:rsidRPr="00307A7B">
              <w:rPr>
                <w:rFonts w:ascii="Arial Narrow" w:hAnsi="Arial Narrow"/>
                <w:sz w:val="22"/>
                <w:szCs w:val="22"/>
              </w:rPr>
              <w:t>1</w:t>
            </w:r>
          </w:p>
        </w:tc>
        <w:tc>
          <w:tcPr>
            <w:tcW w:w="6039" w:type="dxa"/>
          </w:tcPr>
          <w:p w:rsidR="00307A7B" w:rsidRPr="00307A7B" w:rsidRDefault="00307A7B" w:rsidP="00591A1F">
            <w:pPr>
              <w:pStyle w:val="Tekstpodstawowy"/>
              <w:spacing w:before="60"/>
              <w:rPr>
                <w:rFonts w:ascii="Arial Narrow" w:hAnsi="Arial Narrow"/>
              </w:rPr>
            </w:pPr>
            <w:r w:rsidRPr="00307A7B">
              <w:rPr>
                <w:rFonts w:ascii="Arial Narrow" w:hAnsi="Arial Narrow"/>
                <w:sz w:val="22"/>
                <w:szCs w:val="22"/>
              </w:rPr>
              <w:t>Cena</w:t>
            </w:r>
          </w:p>
          <w:p w:rsidR="00307A7B" w:rsidRPr="00307A7B" w:rsidRDefault="00307A7B" w:rsidP="00591A1F">
            <w:pPr>
              <w:spacing w:before="60" w:after="120"/>
              <w:jc w:val="both"/>
              <w:rPr>
                <w:rFonts w:ascii="Arial Narrow" w:hAnsi="Arial Narrow"/>
              </w:rPr>
            </w:pPr>
            <w:r w:rsidRPr="00307A7B">
              <w:rPr>
                <w:rFonts w:ascii="Arial Narrow" w:hAnsi="Arial Narrow"/>
                <w:sz w:val="22"/>
                <w:szCs w:val="22"/>
              </w:rPr>
              <w:t xml:space="preserve">Liczba punktów = ( </w:t>
            </w:r>
            <w:proofErr w:type="spellStart"/>
            <w:r w:rsidRPr="00307A7B">
              <w:rPr>
                <w:rFonts w:ascii="Arial Narrow" w:hAnsi="Arial Narrow"/>
                <w:sz w:val="22"/>
                <w:szCs w:val="22"/>
              </w:rPr>
              <w:t>Cmin</w:t>
            </w:r>
            <w:proofErr w:type="spellEnd"/>
            <w:r w:rsidRPr="00307A7B">
              <w:rPr>
                <w:rFonts w:ascii="Arial Narrow" w:hAnsi="Arial Narrow"/>
                <w:sz w:val="22"/>
                <w:szCs w:val="22"/>
              </w:rPr>
              <w:t>/</w:t>
            </w:r>
            <w:proofErr w:type="spellStart"/>
            <w:r w:rsidRPr="00307A7B">
              <w:rPr>
                <w:rFonts w:ascii="Arial Narrow" w:hAnsi="Arial Narrow"/>
                <w:sz w:val="22"/>
                <w:szCs w:val="22"/>
              </w:rPr>
              <w:t>Cof</w:t>
            </w:r>
            <w:proofErr w:type="spellEnd"/>
            <w:r w:rsidRPr="00307A7B">
              <w:rPr>
                <w:rFonts w:ascii="Arial Narrow" w:hAnsi="Arial Narrow"/>
                <w:sz w:val="22"/>
                <w:szCs w:val="22"/>
              </w:rPr>
              <w:t xml:space="preserve"> ) * 100 * waga</w:t>
            </w:r>
          </w:p>
          <w:p w:rsidR="00307A7B" w:rsidRPr="00307A7B" w:rsidRDefault="00307A7B" w:rsidP="00591A1F">
            <w:pPr>
              <w:spacing w:before="60" w:after="120"/>
              <w:jc w:val="both"/>
              <w:rPr>
                <w:rFonts w:ascii="Arial Narrow" w:hAnsi="Arial Narrow"/>
              </w:rPr>
            </w:pPr>
            <w:r w:rsidRPr="00307A7B">
              <w:rPr>
                <w:rFonts w:ascii="Arial Narrow" w:hAnsi="Arial Narrow"/>
                <w:sz w:val="22"/>
                <w:szCs w:val="22"/>
              </w:rPr>
              <w:t>gdzie:</w:t>
            </w:r>
          </w:p>
          <w:p w:rsidR="00307A7B" w:rsidRPr="00307A7B" w:rsidRDefault="00307A7B" w:rsidP="00591A1F">
            <w:pPr>
              <w:spacing w:before="60" w:after="120"/>
              <w:jc w:val="both"/>
              <w:rPr>
                <w:rFonts w:ascii="Arial Narrow" w:hAnsi="Arial Narrow"/>
              </w:rPr>
            </w:pPr>
            <w:r w:rsidRPr="00307A7B">
              <w:rPr>
                <w:rFonts w:ascii="Arial Narrow" w:hAnsi="Arial Narrow"/>
                <w:sz w:val="22"/>
                <w:szCs w:val="22"/>
              </w:rPr>
              <w:t xml:space="preserve">- </w:t>
            </w:r>
            <w:proofErr w:type="spellStart"/>
            <w:r w:rsidRPr="00307A7B">
              <w:rPr>
                <w:rFonts w:ascii="Arial Narrow" w:hAnsi="Arial Narrow"/>
                <w:sz w:val="22"/>
                <w:szCs w:val="22"/>
              </w:rPr>
              <w:t>Cmin</w:t>
            </w:r>
            <w:proofErr w:type="spellEnd"/>
            <w:r w:rsidRPr="00307A7B">
              <w:rPr>
                <w:rFonts w:ascii="Arial Narrow" w:hAnsi="Arial Narrow"/>
                <w:sz w:val="22"/>
                <w:szCs w:val="22"/>
              </w:rPr>
              <w:t xml:space="preserve"> - najniższa cena spośród wszystkich ofert</w:t>
            </w:r>
          </w:p>
          <w:p w:rsidR="00307A7B" w:rsidRPr="00307A7B" w:rsidRDefault="00307A7B" w:rsidP="00591A1F">
            <w:pPr>
              <w:spacing w:before="60" w:after="120"/>
              <w:jc w:val="both"/>
              <w:rPr>
                <w:rFonts w:ascii="Arial Narrow" w:hAnsi="Arial Narrow"/>
                <w:b/>
              </w:rPr>
            </w:pPr>
            <w:r w:rsidRPr="00307A7B">
              <w:rPr>
                <w:rFonts w:ascii="Arial Narrow" w:hAnsi="Arial Narrow"/>
                <w:sz w:val="22"/>
                <w:szCs w:val="22"/>
              </w:rPr>
              <w:t xml:space="preserve">- </w:t>
            </w:r>
            <w:proofErr w:type="spellStart"/>
            <w:r w:rsidRPr="00307A7B">
              <w:rPr>
                <w:rFonts w:ascii="Arial Narrow" w:hAnsi="Arial Narrow"/>
                <w:sz w:val="22"/>
                <w:szCs w:val="22"/>
              </w:rPr>
              <w:t>Cof</w:t>
            </w:r>
            <w:proofErr w:type="spellEnd"/>
            <w:r w:rsidRPr="00307A7B">
              <w:rPr>
                <w:rFonts w:ascii="Arial Narrow" w:hAnsi="Arial Narrow"/>
                <w:sz w:val="22"/>
                <w:szCs w:val="22"/>
              </w:rPr>
              <w:t xml:space="preserve"> -  cena podana w ofercie</w:t>
            </w:r>
          </w:p>
        </w:tc>
      </w:tr>
      <w:tr w:rsidR="00307A7B" w:rsidRPr="004738A4" w:rsidTr="00591A1F">
        <w:tc>
          <w:tcPr>
            <w:tcW w:w="2237" w:type="dxa"/>
          </w:tcPr>
          <w:p w:rsidR="00307A7B" w:rsidRPr="00307A7B" w:rsidRDefault="00307A7B" w:rsidP="00591A1F">
            <w:pPr>
              <w:spacing w:before="60" w:after="120"/>
              <w:jc w:val="both"/>
              <w:rPr>
                <w:rFonts w:ascii="Arial Narrow" w:hAnsi="Arial Narrow"/>
                <w:b/>
              </w:rPr>
            </w:pPr>
            <w:r w:rsidRPr="00307A7B">
              <w:rPr>
                <w:rFonts w:ascii="Arial Narrow" w:hAnsi="Arial Narrow"/>
                <w:sz w:val="22"/>
                <w:szCs w:val="22"/>
              </w:rPr>
              <w:t>2</w:t>
            </w:r>
          </w:p>
        </w:tc>
        <w:tc>
          <w:tcPr>
            <w:tcW w:w="6039" w:type="dxa"/>
          </w:tcPr>
          <w:p w:rsidR="00307A7B" w:rsidRPr="00307A7B" w:rsidRDefault="00307A7B" w:rsidP="00591A1F">
            <w:pPr>
              <w:pStyle w:val="Tekstpodstawowy"/>
              <w:spacing w:before="60"/>
              <w:rPr>
                <w:rFonts w:ascii="Arial Narrow" w:hAnsi="Arial Narrow"/>
              </w:rPr>
            </w:pPr>
            <w:r w:rsidRPr="00307A7B">
              <w:rPr>
                <w:rFonts w:ascii="Arial Narrow" w:hAnsi="Arial Narrow"/>
                <w:sz w:val="22"/>
                <w:szCs w:val="22"/>
              </w:rPr>
              <w:t>Parametry techniczne</w:t>
            </w:r>
          </w:p>
          <w:p w:rsidR="00307A7B" w:rsidRPr="00307A7B" w:rsidRDefault="00307A7B" w:rsidP="00591A1F">
            <w:pPr>
              <w:spacing w:before="60" w:after="120"/>
              <w:jc w:val="both"/>
              <w:rPr>
                <w:rFonts w:ascii="Arial Narrow" w:hAnsi="Arial Narrow"/>
              </w:rPr>
            </w:pPr>
            <w:r w:rsidRPr="00307A7B">
              <w:rPr>
                <w:rFonts w:ascii="Arial Narrow" w:hAnsi="Arial Narrow"/>
                <w:sz w:val="22"/>
                <w:szCs w:val="22"/>
              </w:rPr>
              <w:t xml:space="preserve">Liczba punktów = ( </w:t>
            </w:r>
            <w:proofErr w:type="spellStart"/>
            <w:r w:rsidRPr="00307A7B">
              <w:rPr>
                <w:rFonts w:ascii="Arial Narrow" w:hAnsi="Arial Narrow"/>
                <w:sz w:val="22"/>
                <w:szCs w:val="22"/>
              </w:rPr>
              <w:t>Pofer</w:t>
            </w:r>
            <w:proofErr w:type="spellEnd"/>
            <w:r w:rsidRPr="00307A7B">
              <w:rPr>
                <w:rFonts w:ascii="Arial Narrow" w:hAnsi="Arial Narrow"/>
                <w:sz w:val="22"/>
                <w:szCs w:val="22"/>
              </w:rPr>
              <w:t>/</w:t>
            </w:r>
            <w:proofErr w:type="spellStart"/>
            <w:r w:rsidRPr="00307A7B">
              <w:rPr>
                <w:rFonts w:ascii="Arial Narrow" w:hAnsi="Arial Narrow"/>
                <w:sz w:val="22"/>
                <w:szCs w:val="22"/>
              </w:rPr>
              <w:t>Pmaks</w:t>
            </w:r>
            <w:proofErr w:type="spellEnd"/>
            <w:r w:rsidRPr="00307A7B">
              <w:rPr>
                <w:rFonts w:ascii="Arial Narrow" w:hAnsi="Arial Narrow"/>
                <w:sz w:val="22"/>
                <w:szCs w:val="22"/>
              </w:rPr>
              <w:t xml:space="preserve"> ) * 100 * waga</w:t>
            </w:r>
          </w:p>
          <w:p w:rsidR="00307A7B" w:rsidRPr="00307A7B" w:rsidRDefault="00307A7B" w:rsidP="00591A1F">
            <w:pPr>
              <w:spacing w:before="60" w:after="120"/>
              <w:jc w:val="both"/>
              <w:rPr>
                <w:rFonts w:ascii="Arial Narrow" w:hAnsi="Arial Narrow"/>
              </w:rPr>
            </w:pPr>
            <w:r w:rsidRPr="00307A7B">
              <w:rPr>
                <w:rFonts w:ascii="Arial Narrow" w:hAnsi="Arial Narrow"/>
                <w:sz w:val="22"/>
                <w:szCs w:val="22"/>
              </w:rPr>
              <w:t>gdzie:</w:t>
            </w:r>
          </w:p>
          <w:p w:rsidR="00307A7B" w:rsidRPr="00307A7B" w:rsidRDefault="00307A7B" w:rsidP="00591A1F">
            <w:pPr>
              <w:spacing w:before="60" w:after="120"/>
              <w:jc w:val="both"/>
              <w:rPr>
                <w:rFonts w:ascii="Arial Narrow" w:hAnsi="Arial Narrow"/>
              </w:rPr>
            </w:pPr>
            <w:r w:rsidRPr="00307A7B">
              <w:rPr>
                <w:rFonts w:ascii="Arial Narrow" w:hAnsi="Arial Narrow"/>
                <w:sz w:val="22"/>
                <w:szCs w:val="22"/>
              </w:rPr>
              <w:t xml:space="preserve"> - </w:t>
            </w:r>
            <w:proofErr w:type="spellStart"/>
            <w:r w:rsidRPr="00307A7B">
              <w:rPr>
                <w:rFonts w:ascii="Arial Narrow" w:hAnsi="Arial Narrow"/>
                <w:sz w:val="22"/>
                <w:szCs w:val="22"/>
              </w:rPr>
              <w:t>Pofer</w:t>
            </w:r>
            <w:proofErr w:type="spellEnd"/>
            <w:r w:rsidRPr="00307A7B">
              <w:rPr>
                <w:rFonts w:ascii="Arial Narrow" w:hAnsi="Arial Narrow"/>
                <w:sz w:val="22"/>
                <w:szCs w:val="22"/>
              </w:rPr>
              <w:t xml:space="preserve"> - podana w ofercie .....</w:t>
            </w:r>
          </w:p>
          <w:p w:rsidR="00307A7B" w:rsidRDefault="00307A7B" w:rsidP="00591A1F">
            <w:pPr>
              <w:spacing w:before="60" w:after="120"/>
              <w:jc w:val="both"/>
              <w:rPr>
                <w:rFonts w:ascii="Arial Narrow" w:hAnsi="Arial Narrow"/>
              </w:rPr>
            </w:pPr>
            <w:r w:rsidRPr="00307A7B">
              <w:rPr>
                <w:rFonts w:ascii="Arial Narrow" w:hAnsi="Arial Narrow"/>
                <w:sz w:val="22"/>
                <w:szCs w:val="22"/>
              </w:rPr>
              <w:t xml:space="preserve"> - </w:t>
            </w:r>
            <w:proofErr w:type="spellStart"/>
            <w:r w:rsidRPr="00307A7B">
              <w:rPr>
                <w:rFonts w:ascii="Arial Narrow" w:hAnsi="Arial Narrow"/>
                <w:sz w:val="22"/>
                <w:szCs w:val="22"/>
              </w:rPr>
              <w:t>Pmaks</w:t>
            </w:r>
            <w:proofErr w:type="spellEnd"/>
            <w:r w:rsidRPr="00307A7B">
              <w:rPr>
                <w:rFonts w:ascii="Arial Narrow" w:hAnsi="Arial Narrow"/>
                <w:sz w:val="22"/>
                <w:szCs w:val="22"/>
              </w:rPr>
              <w:t xml:space="preserve"> - najwyższa spośród wszystkich ofert .....</w:t>
            </w:r>
          </w:p>
          <w:p w:rsidR="00AB6BEF" w:rsidRPr="00307A7B" w:rsidRDefault="00AB6BEF" w:rsidP="00591A1F">
            <w:pPr>
              <w:spacing w:before="60" w:after="120"/>
              <w:jc w:val="both"/>
              <w:rPr>
                <w:rFonts w:ascii="Arial Narrow" w:hAnsi="Arial Narrow"/>
                <w:b/>
              </w:rPr>
            </w:pPr>
            <w:r>
              <w:rPr>
                <w:rFonts w:ascii="Arial Narrow" w:hAnsi="Arial Narrow"/>
                <w:sz w:val="22"/>
                <w:szCs w:val="22"/>
              </w:rPr>
              <w:t>Parametr</w:t>
            </w:r>
            <w:r w:rsidR="00E87FB7">
              <w:rPr>
                <w:rFonts w:ascii="Arial Narrow" w:hAnsi="Arial Narrow"/>
                <w:sz w:val="22"/>
                <w:szCs w:val="22"/>
              </w:rPr>
              <w:t>y oceniane określono w załączniku</w:t>
            </w:r>
            <w:r>
              <w:rPr>
                <w:rFonts w:ascii="Arial Narrow" w:hAnsi="Arial Narrow"/>
                <w:sz w:val="22"/>
                <w:szCs w:val="22"/>
              </w:rPr>
              <w:t xml:space="preserve"> </w:t>
            </w:r>
          </w:p>
        </w:tc>
      </w:tr>
    </w:tbl>
    <w:p w:rsidR="00807DDB" w:rsidRPr="00807DDB" w:rsidRDefault="00807DDB" w:rsidP="00807DDB">
      <w:pPr>
        <w:pStyle w:val="Akapitzlist"/>
        <w:ind w:left="510"/>
        <w:rPr>
          <w:rFonts w:ascii="Arial Narrow" w:hAnsi="Arial Narrow"/>
          <w:sz w:val="22"/>
          <w:szCs w:val="22"/>
        </w:rPr>
      </w:pPr>
    </w:p>
    <w:p w:rsidR="00FE1688" w:rsidRPr="00FE1688" w:rsidRDefault="00307A7B" w:rsidP="00FE1688">
      <w:pPr>
        <w:pStyle w:val="Standard"/>
        <w:tabs>
          <w:tab w:val="left" w:pos="720"/>
        </w:tabs>
        <w:spacing w:line="276" w:lineRule="auto"/>
        <w:ind w:left="720" w:hanging="720"/>
        <w:jc w:val="both"/>
        <w:rPr>
          <w:rFonts w:ascii="Arial Narrow" w:hAnsi="Arial Narrow" w:cs="Arial"/>
          <w:sz w:val="22"/>
          <w:szCs w:val="22"/>
        </w:rPr>
      </w:pPr>
      <w:r>
        <w:rPr>
          <w:rFonts w:ascii="Arial Narrow" w:hAnsi="Arial Narrow" w:cs="Arial"/>
          <w:sz w:val="22"/>
          <w:szCs w:val="22"/>
        </w:rPr>
        <w:t>16.3</w:t>
      </w:r>
      <w:r w:rsidR="00FE1688" w:rsidRPr="00FE1688">
        <w:rPr>
          <w:rFonts w:ascii="Arial Narrow" w:hAnsi="Arial Narrow" w:cs="Arial"/>
          <w:sz w:val="22"/>
          <w:szCs w:val="22"/>
        </w:rPr>
        <w:t>.</w:t>
      </w:r>
      <w:r w:rsidR="00FE1688" w:rsidRPr="00FE1688">
        <w:rPr>
          <w:rFonts w:ascii="Arial Narrow" w:hAnsi="Arial Narrow" w:cs="Arial"/>
          <w:sz w:val="22"/>
          <w:szCs w:val="22"/>
        </w:rPr>
        <w:tab/>
        <w:t>Za najkorzystniejszą uznana zostanie oferta z najwyższą ilością uzyskanych punktów, spełniająca wymagania ustawy z dnia 29 stycznia 2004r.</w:t>
      </w:r>
      <w:r w:rsidR="00FE1688" w:rsidRPr="00FE1688">
        <w:rPr>
          <w:rFonts w:ascii="Arial Narrow" w:hAnsi="Arial Narrow" w:cs="Arial"/>
          <w:bCs/>
          <w:sz w:val="22"/>
          <w:szCs w:val="22"/>
        </w:rPr>
        <w:t xml:space="preserve"> Prawo zamówień publicznych </w:t>
      </w:r>
      <w:r w:rsidR="004B261D">
        <w:rPr>
          <w:rFonts w:ascii="Arial Narrow" w:hAnsi="Arial Narrow" w:cs="Arial"/>
          <w:sz w:val="22"/>
          <w:szCs w:val="22"/>
        </w:rPr>
        <w:t>(Dz. U. z 2018</w:t>
      </w:r>
      <w:r w:rsidR="00FE1688" w:rsidRPr="00FE1688">
        <w:rPr>
          <w:rFonts w:ascii="Arial Narrow" w:hAnsi="Arial Narrow" w:cs="Arial"/>
          <w:sz w:val="22"/>
          <w:szCs w:val="22"/>
        </w:rPr>
        <w:t xml:space="preserve"> r. poz. </w:t>
      </w:r>
      <w:r w:rsidR="004B261D">
        <w:rPr>
          <w:rFonts w:ascii="Arial Narrow" w:hAnsi="Arial Narrow" w:cs="Arial"/>
          <w:sz w:val="22"/>
          <w:szCs w:val="22"/>
        </w:rPr>
        <w:t>1986</w:t>
      </w:r>
      <w:r w:rsidR="00FE1688" w:rsidRPr="00FE1688">
        <w:rPr>
          <w:rFonts w:ascii="Arial Narrow" w:hAnsi="Arial Narrow" w:cs="Arial"/>
          <w:sz w:val="22"/>
          <w:szCs w:val="22"/>
        </w:rPr>
        <w:t xml:space="preserve"> z zm.) oraz niniejszej specyfikacji</w:t>
      </w:r>
      <w:r w:rsidR="00FE1688" w:rsidRPr="00FE1688">
        <w:rPr>
          <w:rFonts w:ascii="Arial Narrow" w:hAnsi="Arial Narrow"/>
          <w:iCs/>
          <w:sz w:val="22"/>
          <w:szCs w:val="22"/>
        </w:rPr>
        <w:t xml:space="preserve"> istotnych warunków zamówienia</w:t>
      </w:r>
      <w:r w:rsidR="00FE1688" w:rsidRPr="00FE1688">
        <w:rPr>
          <w:rFonts w:ascii="Arial Narrow" w:hAnsi="Arial Narrow" w:cs="Arial"/>
          <w:sz w:val="22"/>
          <w:szCs w:val="22"/>
        </w:rPr>
        <w:t>.</w:t>
      </w:r>
    </w:p>
    <w:p w:rsidR="00FE1688" w:rsidRPr="00FE1688" w:rsidRDefault="00307A7B" w:rsidP="00FE1688">
      <w:pPr>
        <w:pStyle w:val="Standard"/>
        <w:tabs>
          <w:tab w:val="left" w:pos="720"/>
        </w:tabs>
        <w:spacing w:before="120" w:line="276" w:lineRule="auto"/>
        <w:ind w:left="720" w:hanging="720"/>
        <w:jc w:val="both"/>
        <w:rPr>
          <w:rFonts w:ascii="Arial Narrow" w:hAnsi="Arial Narrow" w:cs="Arial"/>
          <w:sz w:val="22"/>
          <w:szCs w:val="22"/>
        </w:rPr>
      </w:pPr>
      <w:r>
        <w:rPr>
          <w:rFonts w:ascii="Arial Narrow" w:hAnsi="Arial Narrow" w:cs="Arial"/>
          <w:sz w:val="22"/>
          <w:szCs w:val="22"/>
        </w:rPr>
        <w:t>16.4</w:t>
      </w:r>
      <w:r w:rsidR="00FE1688" w:rsidRPr="00FE1688">
        <w:rPr>
          <w:rFonts w:ascii="Arial Narrow" w:hAnsi="Arial Narrow" w:cs="Arial"/>
          <w:sz w:val="22"/>
          <w:szCs w:val="22"/>
        </w:rPr>
        <w:t>.</w:t>
      </w:r>
      <w:r w:rsidR="00FE1688" w:rsidRPr="00FE1688">
        <w:rPr>
          <w:rFonts w:ascii="Arial Narrow" w:hAnsi="Arial Narrow" w:cs="Arial"/>
          <w:sz w:val="22"/>
          <w:szCs w:val="22"/>
        </w:rPr>
        <w:tab/>
        <w:t>Jeżeli Zamawiający nie będzie mógł dokonać wyboru oferty najkorzystniejszej ze względu na to, że złożone oferty przedstawiają taki sam bilans ceny i innych kryteriów oceny ofert, spośród tych ofert wybierze ofertę z niższą ceną, a jeżeli zostały złożone oferty o takiej samej cenie, Zamawiający wezwie Wykonawców, którzy złożyli te oferty, do złożenia ofert dodatkowych.</w:t>
      </w:r>
    </w:p>
    <w:p w:rsidR="00FE1688" w:rsidRPr="00FE1688" w:rsidRDefault="00FE1688" w:rsidP="00FE1688">
      <w:pPr>
        <w:pStyle w:val="rozdzia"/>
        <w:numPr>
          <w:ilvl w:val="0"/>
          <w:numId w:val="2"/>
        </w:numPr>
        <w:tabs>
          <w:tab w:val="clear" w:pos="510"/>
          <w:tab w:val="num" w:pos="709"/>
        </w:tabs>
        <w:spacing w:line="276" w:lineRule="auto"/>
        <w:ind w:left="709" w:right="-1" w:hanging="709"/>
        <w:rPr>
          <w:rFonts w:ascii="Arial Narrow" w:hAnsi="Arial Narrow"/>
          <w:sz w:val="22"/>
          <w:szCs w:val="22"/>
        </w:rPr>
      </w:pPr>
      <w:r w:rsidRPr="00FE1688">
        <w:rPr>
          <w:rFonts w:ascii="Arial Narrow" w:hAnsi="Arial Narrow"/>
          <w:sz w:val="22"/>
          <w:szCs w:val="22"/>
        </w:rPr>
        <w:t>INFORMACJE O FORMALNOŚCIACH, JAKICH NALEŻY DOPEŁNIĆ PO WYBORZE OFERTY W CELU ZAWARCIA UMOWY</w:t>
      </w:r>
    </w:p>
    <w:p w:rsidR="00FE1688" w:rsidRPr="00FE1688" w:rsidRDefault="00FE1688" w:rsidP="00FE1688">
      <w:pPr>
        <w:pStyle w:val="Tekstpodstawowy22"/>
        <w:numPr>
          <w:ilvl w:val="1"/>
          <w:numId w:val="2"/>
        </w:numPr>
        <w:spacing w:before="120" w:line="276" w:lineRule="auto"/>
        <w:rPr>
          <w:rFonts w:ascii="Arial Narrow" w:hAnsi="Arial Narrow"/>
          <w:sz w:val="22"/>
          <w:szCs w:val="22"/>
        </w:rPr>
      </w:pPr>
      <w:r w:rsidRPr="00FE1688">
        <w:rPr>
          <w:rFonts w:ascii="Arial Narrow" w:hAnsi="Arial Narrow"/>
          <w:sz w:val="22"/>
          <w:szCs w:val="22"/>
        </w:rPr>
        <w:t xml:space="preserve">Zamawiający udzieli zamówienia Wykonawcy, który uzyska </w:t>
      </w:r>
      <w:r w:rsidRPr="00FE1688">
        <w:rPr>
          <w:rFonts w:ascii="Arial Narrow" w:hAnsi="Arial Narrow" w:cs="Arial"/>
          <w:sz w:val="22"/>
          <w:szCs w:val="22"/>
        </w:rPr>
        <w:t>najwyższą ilość punktów w określonych w SIWZ kryteriach</w:t>
      </w:r>
      <w:r w:rsidRPr="00FE1688">
        <w:rPr>
          <w:rFonts w:ascii="Arial Narrow" w:hAnsi="Arial Narrow"/>
          <w:sz w:val="22"/>
          <w:szCs w:val="22"/>
        </w:rPr>
        <w:t xml:space="preserve"> oraz spełni wszystkie postawione w specyfikacji </w:t>
      </w:r>
      <w:r w:rsidRPr="00FE1688">
        <w:rPr>
          <w:rFonts w:ascii="Arial Narrow" w:hAnsi="Arial Narrow"/>
          <w:iCs/>
          <w:sz w:val="22"/>
          <w:szCs w:val="22"/>
        </w:rPr>
        <w:t>istotnych warunków zamówienia</w:t>
      </w:r>
      <w:r w:rsidRPr="00FE1688">
        <w:rPr>
          <w:rFonts w:ascii="Arial Narrow" w:hAnsi="Arial Narrow"/>
          <w:b/>
          <w:iCs/>
          <w:sz w:val="22"/>
          <w:szCs w:val="22"/>
        </w:rPr>
        <w:t xml:space="preserve"> </w:t>
      </w:r>
      <w:r w:rsidRPr="00FE1688">
        <w:rPr>
          <w:rFonts w:ascii="Arial Narrow" w:hAnsi="Arial Narrow"/>
          <w:sz w:val="22"/>
          <w:szCs w:val="22"/>
        </w:rPr>
        <w:t>warunki.</w:t>
      </w:r>
    </w:p>
    <w:p w:rsidR="00FE1688" w:rsidRPr="00FE1688" w:rsidRDefault="00FE1688" w:rsidP="00FE1688">
      <w:pPr>
        <w:numPr>
          <w:ilvl w:val="1"/>
          <w:numId w:val="2"/>
        </w:numPr>
        <w:tabs>
          <w:tab w:val="left" w:pos="720"/>
        </w:tabs>
        <w:spacing w:before="120" w:line="276" w:lineRule="auto"/>
        <w:jc w:val="both"/>
        <w:rPr>
          <w:rFonts w:ascii="Arial Narrow" w:hAnsi="Arial Narrow"/>
          <w:sz w:val="22"/>
          <w:szCs w:val="22"/>
        </w:rPr>
      </w:pPr>
      <w:r w:rsidRPr="00FE1688">
        <w:rPr>
          <w:rFonts w:ascii="Arial Narrow" w:hAnsi="Arial Narrow"/>
          <w:sz w:val="22"/>
          <w:szCs w:val="22"/>
        </w:rPr>
        <w:t>W przypadku, gdy zostanie wybrana jako najkorzystniejsza oferta Wykonawców wspólnie ubiegających się o udzielenie zamówienia, Wyko</w:t>
      </w:r>
      <w:r w:rsidR="008B79F8">
        <w:rPr>
          <w:rFonts w:ascii="Arial Narrow" w:hAnsi="Arial Narrow"/>
          <w:sz w:val="22"/>
          <w:szCs w:val="22"/>
        </w:rPr>
        <w:t>nawca przed podpisaniem umowy</w:t>
      </w:r>
      <w:r w:rsidRPr="00FE1688">
        <w:rPr>
          <w:rFonts w:ascii="Arial Narrow" w:hAnsi="Arial Narrow"/>
          <w:sz w:val="22"/>
          <w:szCs w:val="22"/>
        </w:rPr>
        <w:t xml:space="preserve"> powinien przedłożyć umowę regulującą współpracę Wykonawców, w której Wykonawcy wskażą pełnomocnika uprawnionego do kontaktów z Zamawiającym oraz wystawiania dokumentów związanych z płatnościami. </w:t>
      </w:r>
      <w:r w:rsidRPr="00FE1688">
        <w:rPr>
          <w:rFonts w:ascii="Arial Narrow" w:hAnsi="Arial Narrow"/>
          <w:iCs/>
          <w:sz w:val="22"/>
          <w:szCs w:val="22"/>
        </w:rPr>
        <w:t>Umowa nie może być zawarta na czas krótszy, niż okres realizacji umowy z Zamawiającym.</w:t>
      </w:r>
    </w:p>
    <w:p w:rsidR="00FE1688" w:rsidRPr="00FE1688" w:rsidRDefault="007561F8" w:rsidP="006762AB">
      <w:pPr>
        <w:pStyle w:val="rozdzia"/>
        <w:numPr>
          <w:ilvl w:val="0"/>
          <w:numId w:val="17"/>
        </w:numPr>
        <w:spacing w:line="276" w:lineRule="auto"/>
        <w:ind w:right="-1"/>
        <w:rPr>
          <w:rFonts w:ascii="Arial Narrow" w:hAnsi="Arial Narrow"/>
          <w:b w:val="0"/>
          <w:bCs/>
          <w:i/>
          <w:sz w:val="22"/>
          <w:szCs w:val="22"/>
        </w:rPr>
      </w:pPr>
      <w:r>
        <w:rPr>
          <w:rFonts w:ascii="Arial Narrow" w:hAnsi="Arial Narrow"/>
          <w:sz w:val="22"/>
          <w:szCs w:val="22"/>
        </w:rPr>
        <w:t xml:space="preserve">    </w:t>
      </w:r>
      <w:r w:rsidR="00FE1688" w:rsidRPr="00FE1688">
        <w:rPr>
          <w:rFonts w:ascii="Arial Narrow" w:hAnsi="Arial Narrow"/>
          <w:sz w:val="22"/>
          <w:szCs w:val="22"/>
        </w:rPr>
        <w:t>ZABEZPIECZENIE NALEŻYTEGO WYKONANIA UMOWY</w:t>
      </w:r>
    </w:p>
    <w:p w:rsidR="00FE1688" w:rsidRPr="00FE1688" w:rsidRDefault="00FE1688" w:rsidP="00FE1688">
      <w:pPr>
        <w:spacing w:line="276" w:lineRule="auto"/>
        <w:ind w:firstLine="708"/>
        <w:jc w:val="both"/>
        <w:rPr>
          <w:rFonts w:ascii="Arial Narrow" w:hAnsi="Arial Narrow"/>
          <w:sz w:val="22"/>
          <w:szCs w:val="22"/>
        </w:rPr>
      </w:pPr>
      <w:r w:rsidRPr="00FE1688">
        <w:rPr>
          <w:rFonts w:ascii="Arial Narrow" w:hAnsi="Arial Narrow"/>
          <w:sz w:val="22"/>
          <w:szCs w:val="22"/>
        </w:rPr>
        <w:t>Zamawiający nie wymaga zabezpieczenia należytego wykonania umowy.</w:t>
      </w:r>
    </w:p>
    <w:p w:rsidR="00FE1688" w:rsidRPr="00FE1688" w:rsidRDefault="00FE1688" w:rsidP="00FE1688">
      <w:pPr>
        <w:suppressAutoHyphens w:val="0"/>
        <w:spacing w:line="276" w:lineRule="auto"/>
        <w:ind w:right="-1"/>
        <w:rPr>
          <w:rFonts w:ascii="Arial Narrow" w:hAnsi="Arial Narrow"/>
          <w:b/>
          <w:sz w:val="22"/>
          <w:szCs w:val="22"/>
        </w:rPr>
      </w:pPr>
      <w:r w:rsidRPr="00FE1688">
        <w:rPr>
          <w:rFonts w:ascii="Arial Narrow" w:hAnsi="Arial Narrow"/>
          <w:b/>
          <w:sz w:val="22"/>
          <w:szCs w:val="22"/>
        </w:rPr>
        <w:t xml:space="preserve">19. </w:t>
      </w:r>
      <w:r w:rsidRPr="00FE1688">
        <w:rPr>
          <w:rFonts w:ascii="Arial Narrow" w:hAnsi="Arial Narrow"/>
          <w:b/>
          <w:sz w:val="22"/>
          <w:szCs w:val="22"/>
        </w:rPr>
        <w:tab/>
        <w:t>POUCZENIE O ŚRODKACH OCHRONY PRAWNEJ</w:t>
      </w:r>
    </w:p>
    <w:p w:rsidR="004B261D" w:rsidRPr="004B261D" w:rsidRDefault="00FE1688" w:rsidP="004B261D">
      <w:pPr>
        <w:widowControl w:val="0"/>
        <w:tabs>
          <w:tab w:val="left" w:pos="426"/>
          <w:tab w:val="left" w:pos="720"/>
        </w:tabs>
        <w:spacing w:line="200" w:lineRule="atLeast"/>
        <w:ind w:left="709" w:hanging="709"/>
        <w:jc w:val="both"/>
        <w:rPr>
          <w:rFonts w:ascii="Arial Narrow" w:hAnsi="Arial Narrow" w:cs="Arial"/>
          <w:sz w:val="22"/>
          <w:szCs w:val="22"/>
        </w:rPr>
      </w:pPr>
      <w:r w:rsidRPr="004B261D">
        <w:rPr>
          <w:rFonts w:ascii="Arial Narrow" w:hAnsi="Arial Narrow"/>
          <w:spacing w:val="4"/>
          <w:sz w:val="22"/>
          <w:szCs w:val="22"/>
        </w:rPr>
        <w:t>19</w:t>
      </w:r>
      <w:r w:rsidR="004B261D" w:rsidRPr="004B261D">
        <w:rPr>
          <w:rFonts w:ascii="Arial Narrow" w:hAnsi="Arial Narrow"/>
          <w:spacing w:val="4"/>
          <w:sz w:val="22"/>
          <w:szCs w:val="22"/>
        </w:rPr>
        <w:t>.1</w:t>
      </w:r>
      <w:r w:rsidRPr="004B261D">
        <w:rPr>
          <w:rFonts w:ascii="Arial Narrow" w:hAnsi="Arial Narrow"/>
          <w:spacing w:val="4"/>
          <w:sz w:val="22"/>
          <w:szCs w:val="22"/>
        </w:rPr>
        <w:t>.</w:t>
      </w:r>
      <w:r w:rsidR="004B261D" w:rsidRPr="004B261D">
        <w:rPr>
          <w:rFonts w:ascii="Arial Narrow" w:hAnsi="Arial Narrow" w:cs="Arial"/>
          <w:sz w:val="22"/>
          <w:szCs w:val="22"/>
        </w:rPr>
        <w:t xml:space="preserve">  Wykonawca, którego interes prawny w uzyskaniu niniejszego zamówienia doznał lub może doznać uszczerbku w wyniku naruszenia przez Zamawiającego przepisów ustawy, przysługują środki ochrony prawnej przewidziane w Dziale VI ustawy Prawo zamówień publicznych (t. j. Dz. U. z </w:t>
      </w:r>
      <w:r w:rsidR="004B261D" w:rsidRPr="004B261D">
        <w:rPr>
          <w:rFonts w:ascii="Arial Narrow" w:hAnsi="Arial Narrow"/>
          <w:sz w:val="22"/>
          <w:szCs w:val="22"/>
        </w:rPr>
        <w:t>2018 r. poz. 1986</w:t>
      </w:r>
      <w:r w:rsidR="004B261D" w:rsidRPr="004B261D">
        <w:rPr>
          <w:rFonts w:ascii="Arial Narrow" w:hAnsi="Arial Narrow" w:cs="Arial"/>
          <w:sz w:val="22"/>
          <w:szCs w:val="22"/>
        </w:rPr>
        <w:t xml:space="preserve"> z </w:t>
      </w:r>
      <w:proofErr w:type="spellStart"/>
      <w:r w:rsidR="004B261D" w:rsidRPr="004B261D">
        <w:rPr>
          <w:rFonts w:ascii="Arial Narrow" w:hAnsi="Arial Narrow" w:cs="Arial"/>
          <w:sz w:val="22"/>
          <w:szCs w:val="22"/>
        </w:rPr>
        <w:t>późn</w:t>
      </w:r>
      <w:proofErr w:type="spellEnd"/>
      <w:r w:rsidR="004B261D" w:rsidRPr="004B261D">
        <w:rPr>
          <w:rFonts w:ascii="Arial Narrow" w:hAnsi="Arial Narrow" w:cs="Arial"/>
          <w:sz w:val="22"/>
          <w:szCs w:val="22"/>
        </w:rPr>
        <w:t xml:space="preserve">. zm.).Wykonawca może w szczególności wnieść odwołanie wobec czynności podjętych przez Zamawiającego oraz w przypadku zaniechania przez Zamawiającego czynności, do której jest zobowiązany </w:t>
      </w:r>
      <w:r w:rsidR="004B261D" w:rsidRPr="004B261D">
        <w:rPr>
          <w:rFonts w:ascii="Arial Narrow" w:hAnsi="Arial Narrow" w:cs="Arial"/>
          <w:sz w:val="22"/>
          <w:szCs w:val="22"/>
        </w:rPr>
        <w:lastRenderedPageBreak/>
        <w:t>na podstawie ustawy.</w:t>
      </w:r>
    </w:p>
    <w:p w:rsidR="004B261D" w:rsidRPr="004B261D" w:rsidRDefault="004B261D" w:rsidP="006762AB">
      <w:pPr>
        <w:pStyle w:val="Akapitzlist"/>
        <w:widowControl w:val="0"/>
        <w:numPr>
          <w:ilvl w:val="1"/>
          <w:numId w:val="24"/>
        </w:numPr>
        <w:tabs>
          <w:tab w:val="left" w:pos="709"/>
        </w:tabs>
        <w:spacing w:line="200" w:lineRule="atLeast"/>
        <w:ind w:left="709" w:hanging="709"/>
        <w:jc w:val="both"/>
        <w:rPr>
          <w:rFonts w:ascii="Arial Narrow" w:hAnsi="Arial Narrow" w:cs="Arial"/>
          <w:sz w:val="22"/>
          <w:szCs w:val="22"/>
        </w:rPr>
      </w:pPr>
      <w:r>
        <w:rPr>
          <w:rFonts w:ascii="Arial Narrow" w:hAnsi="Arial Narrow" w:cs="Arial"/>
          <w:sz w:val="22"/>
          <w:szCs w:val="22"/>
        </w:rPr>
        <w:t xml:space="preserve"> </w:t>
      </w:r>
      <w:r w:rsidRPr="004B261D">
        <w:rPr>
          <w:rFonts w:ascii="Arial Narrow" w:hAnsi="Arial Narrow" w:cs="Arial"/>
          <w:sz w:val="22"/>
          <w:szCs w:val="22"/>
        </w:rPr>
        <w:t>Wykonawcom, a także innym osobom, jeżeli ich interes prawny w uzyskaniu zamówienia doznała lub może doznać uszczerbku w wyniku naruszenia przez Zamawiającego przepisów ustawy Prawo zamówień publicznych na podstawie art. 180 ust. 2 pkt. 2-6) ustawy przysługuje odwołanie wyłącznie wobec czynności:</w:t>
      </w:r>
    </w:p>
    <w:p w:rsidR="004B261D" w:rsidRPr="004B261D" w:rsidRDefault="004B261D" w:rsidP="006762AB">
      <w:pPr>
        <w:widowControl w:val="0"/>
        <w:numPr>
          <w:ilvl w:val="1"/>
          <w:numId w:val="23"/>
        </w:numPr>
        <w:tabs>
          <w:tab w:val="left" w:pos="720"/>
        </w:tabs>
        <w:spacing w:line="200" w:lineRule="atLeast"/>
        <w:ind w:left="284" w:firstLine="142"/>
        <w:jc w:val="both"/>
        <w:rPr>
          <w:rFonts w:ascii="Arial Narrow" w:hAnsi="Arial Narrow" w:cs="Arial"/>
          <w:sz w:val="22"/>
          <w:szCs w:val="22"/>
        </w:rPr>
      </w:pPr>
      <w:r w:rsidRPr="004B261D">
        <w:rPr>
          <w:rFonts w:ascii="Arial Narrow" w:hAnsi="Arial Narrow" w:cs="Arial"/>
          <w:sz w:val="22"/>
          <w:szCs w:val="22"/>
        </w:rPr>
        <w:t>wyboru trybu negocjacji bez ogłoszenia, zamówienia z wolnej ręki lub zapytania o cenę;</w:t>
      </w:r>
    </w:p>
    <w:p w:rsidR="004B261D" w:rsidRPr="004B261D" w:rsidRDefault="004B261D" w:rsidP="006762AB">
      <w:pPr>
        <w:widowControl w:val="0"/>
        <w:numPr>
          <w:ilvl w:val="1"/>
          <w:numId w:val="23"/>
        </w:numPr>
        <w:tabs>
          <w:tab w:val="left" w:pos="720"/>
        </w:tabs>
        <w:spacing w:line="200" w:lineRule="atLeast"/>
        <w:ind w:left="284" w:firstLine="142"/>
        <w:jc w:val="both"/>
        <w:rPr>
          <w:rFonts w:ascii="Arial Narrow" w:hAnsi="Arial Narrow" w:cs="Arial"/>
          <w:sz w:val="22"/>
          <w:szCs w:val="22"/>
        </w:rPr>
      </w:pPr>
      <w:r w:rsidRPr="004B261D">
        <w:rPr>
          <w:rFonts w:ascii="Arial Narrow" w:hAnsi="Arial Narrow" w:cs="Arial"/>
          <w:sz w:val="22"/>
          <w:szCs w:val="22"/>
        </w:rPr>
        <w:t>określenia warunków udziału w postępowaniu;</w:t>
      </w:r>
    </w:p>
    <w:p w:rsidR="004B261D" w:rsidRPr="004B261D" w:rsidRDefault="004B261D" w:rsidP="006762AB">
      <w:pPr>
        <w:widowControl w:val="0"/>
        <w:numPr>
          <w:ilvl w:val="1"/>
          <w:numId w:val="23"/>
        </w:numPr>
        <w:tabs>
          <w:tab w:val="left" w:pos="567"/>
          <w:tab w:val="left" w:pos="720"/>
        </w:tabs>
        <w:spacing w:line="200" w:lineRule="atLeast"/>
        <w:ind w:left="284" w:firstLine="142"/>
        <w:jc w:val="both"/>
        <w:rPr>
          <w:rFonts w:ascii="Arial Narrow" w:hAnsi="Arial Narrow" w:cs="Arial"/>
          <w:sz w:val="22"/>
          <w:szCs w:val="22"/>
        </w:rPr>
      </w:pPr>
      <w:r w:rsidRPr="004B261D">
        <w:rPr>
          <w:rFonts w:ascii="Arial Narrow" w:hAnsi="Arial Narrow" w:cs="Arial"/>
          <w:sz w:val="22"/>
          <w:szCs w:val="22"/>
        </w:rPr>
        <w:t>wykluczenia odwołującego z postępowania o udzielenie zamówienia;</w:t>
      </w:r>
    </w:p>
    <w:p w:rsidR="004B261D" w:rsidRPr="004B261D" w:rsidRDefault="004B261D" w:rsidP="006762AB">
      <w:pPr>
        <w:widowControl w:val="0"/>
        <w:numPr>
          <w:ilvl w:val="1"/>
          <w:numId w:val="23"/>
        </w:numPr>
        <w:tabs>
          <w:tab w:val="left" w:pos="567"/>
          <w:tab w:val="left" w:pos="720"/>
        </w:tabs>
        <w:spacing w:line="200" w:lineRule="atLeast"/>
        <w:ind w:left="284" w:firstLine="142"/>
        <w:jc w:val="both"/>
        <w:rPr>
          <w:rFonts w:ascii="Arial Narrow" w:hAnsi="Arial Narrow" w:cs="Arial"/>
          <w:sz w:val="22"/>
          <w:szCs w:val="22"/>
        </w:rPr>
      </w:pPr>
      <w:r w:rsidRPr="004B261D">
        <w:rPr>
          <w:rFonts w:ascii="Arial Narrow" w:hAnsi="Arial Narrow" w:cs="Arial"/>
          <w:sz w:val="22"/>
          <w:szCs w:val="22"/>
        </w:rPr>
        <w:t>odrzucenia oferty odwołującego;</w:t>
      </w:r>
    </w:p>
    <w:p w:rsidR="004B261D" w:rsidRPr="004B261D" w:rsidRDefault="004B261D" w:rsidP="006762AB">
      <w:pPr>
        <w:widowControl w:val="0"/>
        <w:numPr>
          <w:ilvl w:val="1"/>
          <w:numId w:val="23"/>
        </w:numPr>
        <w:tabs>
          <w:tab w:val="left" w:pos="567"/>
          <w:tab w:val="left" w:pos="720"/>
        </w:tabs>
        <w:spacing w:line="200" w:lineRule="atLeast"/>
        <w:ind w:left="284" w:firstLine="142"/>
        <w:jc w:val="both"/>
        <w:rPr>
          <w:rFonts w:ascii="Arial Narrow" w:hAnsi="Arial Narrow" w:cs="Arial"/>
          <w:sz w:val="22"/>
          <w:szCs w:val="22"/>
        </w:rPr>
      </w:pPr>
      <w:r w:rsidRPr="004B261D">
        <w:rPr>
          <w:rFonts w:ascii="Arial Narrow" w:hAnsi="Arial Narrow" w:cs="Arial"/>
          <w:sz w:val="22"/>
          <w:szCs w:val="22"/>
        </w:rPr>
        <w:t>opisu przedmiotu zamówienia;</w:t>
      </w:r>
    </w:p>
    <w:p w:rsidR="004B261D" w:rsidRPr="004B261D" w:rsidRDefault="004B261D" w:rsidP="006762AB">
      <w:pPr>
        <w:widowControl w:val="0"/>
        <w:numPr>
          <w:ilvl w:val="1"/>
          <w:numId w:val="23"/>
        </w:numPr>
        <w:tabs>
          <w:tab w:val="left" w:pos="720"/>
        </w:tabs>
        <w:spacing w:line="200" w:lineRule="atLeast"/>
        <w:ind w:left="284" w:firstLine="142"/>
        <w:jc w:val="both"/>
        <w:rPr>
          <w:rFonts w:ascii="Arial Narrow" w:hAnsi="Arial Narrow" w:cs="Arial"/>
          <w:sz w:val="22"/>
          <w:szCs w:val="22"/>
        </w:rPr>
      </w:pPr>
      <w:r w:rsidRPr="004B261D">
        <w:rPr>
          <w:rFonts w:ascii="Arial Narrow" w:hAnsi="Arial Narrow" w:cs="Arial"/>
          <w:sz w:val="22"/>
          <w:szCs w:val="22"/>
        </w:rPr>
        <w:t>wyboru najkorzystniejszej oferty.</w:t>
      </w:r>
    </w:p>
    <w:p w:rsidR="00FE1688" w:rsidRPr="00FE1688" w:rsidRDefault="00FE1688" w:rsidP="004B261D">
      <w:pPr>
        <w:spacing w:before="120" w:line="276" w:lineRule="auto"/>
        <w:ind w:left="705" w:right="-1" w:hanging="705"/>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20. </w:t>
      </w:r>
      <w:r w:rsidRPr="00FE1688">
        <w:rPr>
          <w:rFonts w:ascii="Arial Narrow" w:hAnsi="Arial Narrow"/>
          <w:sz w:val="22"/>
          <w:szCs w:val="22"/>
        </w:rPr>
        <w:tab/>
        <w:t>SPOSÓB POROZUMIEWANIA SIĘ ZAMAWIAJĄCEGO Z WYKONAWCAMI</w:t>
      </w:r>
    </w:p>
    <w:p w:rsidR="00FE1688" w:rsidRPr="00FE1688" w:rsidRDefault="00FE1688" w:rsidP="00FE1688">
      <w:pPr>
        <w:pStyle w:val="Tekstpodstawowywcity"/>
        <w:spacing w:line="276" w:lineRule="auto"/>
        <w:ind w:left="705" w:right="-1" w:hanging="705"/>
        <w:rPr>
          <w:rFonts w:ascii="Arial Narrow" w:hAnsi="Arial Narrow"/>
          <w:b w:val="0"/>
          <w:bCs w:val="0"/>
          <w:sz w:val="22"/>
          <w:szCs w:val="22"/>
        </w:rPr>
      </w:pPr>
      <w:r w:rsidRPr="00FE1688">
        <w:rPr>
          <w:rFonts w:ascii="Arial Narrow" w:hAnsi="Arial Narrow"/>
          <w:b w:val="0"/>
          <w:bCs w:val="0"/>
          <w:sz w:val="22"/>
          <w:szCs w:val="22"/>
        </w:rPr>
        <w:t>20.1.</w:t>
      </w:r>
      <w:r w:rsidRPr="00FE1688">
        <w:rPr>
          <w:rFonts w:ascii="Arial Narrow" w:hAnsi="Arial Narrow"/>
          <w:b w:val="0"/>
          <w:bCs w:val="0"/>
          <w:sz w:val="22"/>
          <w:szCs w:val="22"/>
        </w:rPr>
        <w:tab/>
        <w:t>Wszelkie oświadczenia, wnioski, zawiadomienia oraz inne informacje Zamawiający oraz Wykonawcy będą przekazywać pisemnie</w:t>
      </w:r>
      <w:r w:rsidRPr="00FE1688">
        <w:rPr>
          <w:rFonts w:ascii="Arial Narrow" w:hAnsi="Arial Narrow"/>
          <w:b w:val="0"/>
          <w:sz w:val="22"/>
          <w:szCs w:val="22"/>
        </w:rPr>
        <w:t xml:space="preserve">, </w:t>
      </w:r>
      <w:r w:rsidR="00A81C2F">
        <w:rPr>
          <w:rFonts w:ascii="Arial Narrow" w:hAnsi="Arial Narrow"/>
          <w:b w:val="0"/>
          <w:bCs w:val="0"/>
          <w:sz w:val="22"/>
          <w:szCs w:val="22"/>
        </w:rPr>
        <w:t>faksem (nr faksu: 61/4379730</w:t>
      </w:r>
      <w:r w:rsidRPr="00FE1688">
        <w:rPr>
          <w:rFonts w:ascii="Arial Narrow" w:hAnsi="Arial Narrow"/>
          <w:b w:val="0"/>
          <w:bCs w:val="0"/>
          <w:sz w:val="22"/>
          <w:szCs w:val="22"/>
        </w:rPr>
        <w:t xml:space="preserve">) lub mailem </w:t>
      </w:r>
      <w:hyperlink r:id="rId11" w:history="1">
        <w:r w:rsidR="00A81C2F" w:rsidRPr="00FE5BCE">
          <w:rPr>
            <w:rStyle w:val="Hipercze"/>
            <w:rFonts w:ascii="Arial Narrow" w:hAnsi="Arial Narrow"/>
            <w:b w:val="0"/>
            <w:bCs w:val="0"/>
            <w:sz w:val="22"/>
            <w:szCs w:val="22"/>
          </w:rPr>
          <w:t>kjedraszak@szpitalwrzesnia.home.pl</w:t>
        </w:r>
      </w:hyperlink>
      <w:r w:rsidR="00A81C2F">
        <w:rPr>
          <w:rFonts w:ascii="Arial Narrow" w:hAnsi="Arial Narrow"/>
          <w:b w:val="0"/>
          <w:bCs w:val="0"/>
          <w:sz w:val="22"/>
          <w:szCs w:val="22"/>
        </w:rPr>
        <w:t xml:space="preserve"> lub </w:t>
      </w:r>
      <w:hyperlink r:id="rId12" w:history="1">
        <w:r w:rsidR="00A81C2F" w:rsidRPr="00FE5BCE">
          <w:rPr>
            <w:rStyle w:val="Hipercze"/>
            <w:rFonts w:ascii="Arial Narrow" w:hAnsi="Arial Narrow"/>
            <w:b w:val="0"/>
            <w:bCs w:val="0"/>
            <w:sz w:val="22"/>
            <w:szCs w:val="22"/>
          </w:rPr>
          <w:t>sekretariat@szptalwrzesnia.home.pl</w:t>
        </w:r>
      </w:hyperlink>
      <w:r w:rsidR="00A81C2F">
        <w:rPr>
          <w:rFonts w:ascii="Arial Narrow" w:hAnsi="Arial Narrow"/>
          <w:b w:val="0"/>
          <w:bCs w:val="0"/>
          <w:sz w:val="22"/>
          <w:szCs w:val="22"/>
        </w:rPr>
        <w:t xml:space="preserve"> </w:t>
      </w:r>
      <w:r w:rsidRPr="00FE1688">
        <w:rPr>
          <w:rFonts w:ascii="Arial Narrow" w:hAnsi="Arial Narrow"/>
          <w:b w:val="0"/>
          <w:sz w:val="22"/>
          <w:szCs w:val="22"/>
        </w:rPr>
        <w:t>z uwzględnieniem pkt. 20.2.</w:t>
      </w:r>
    </w:p>
    <w:p w:rsidR="00FE1688" w:rsidRPr="00FE1688" w:rsidRDefault="00FE1688" w:rsidP="00FE1688">
      <w:pPr>
        <w:pStyle w:val="Tekstpodstawowywcity"/>
        <w:spacing w:line="276" w:lineRule="auto"/>
        <w:ind w:left="705" w:right="-1" w:firstLine="15"/>
        <w:rPr>
          <w:rFonts w:ascii="Arial Narrow" w:hAnsi="Arial Narrow"/>
          <w:b w:val="0"/>
          <w:bCs w:val="0"/>
          <w:sz w:val="22"/>
          <w:szCs w:val="22"/>
        </w:rPr>
      </w:pPr>
      <w:r w:rsidRPr="00FE1688">
        <w:rPr>
          <w:rFonts w:ascii="Arial Narrow" w:hAnsi="Arial Narrow"/>
          <w:b w:val="0"/>
          <w:bCs w:val="0"/>
          <w:sz w:val="22"/>
          <w:szCs w:val="22"/>
        </w:rPr>
        <w:t>Zamawiający wymaga niezwłocznego potwierdzenia przez Wykonawcę faksem lub mailem faktu otrzymania każdej informacji przekazanej faksem lub mailem, a na żądanie Wykonawcy potwierdzi fakt otrzymania od niego informacji.</w:t>
      </w:r>
    </w:p>
    <w:p w:rsidR="00FE1688" w:rsidRPr="00FE1688" w:rsidRDefault="00FE1688" w:rsidP="00FE1688">
      <w:pPr>
        <w:pStyle w:val="Tekstpodstawowywcity"/>
        <w:spacing w:line="276" w:lineRule="auto"/>
        <w:ind w:left="705" w:right="-1" w:hanging="705"/>
        <w:rPr>
          <w:rFonts w:ascii="Arial Narrow" w:hAnsi="Arial Narrow"/>
          <w:b w:val="0"/>
          <w:spacing w:val="4"/>
          <w:sz w:val="22"/>
          <w:szCs w:val="22"/>
        </w:rPr>
      </w:pPr>
      <w:r w:rsidRPr="00FE1688">
        <w:rPr>
          <w:rFonts w:ascii="Arial Narrow" w:hAnsi="Arial Narrow"/>
          <w:b w:val="0"/>
          <w:sz w:val="22"/>
          <w:szCs w:val="22"/>
        </w:rPr>
        <w:t>20.2.</w:t>
      </w:r>
      <w:r w:rsidRPr="00FE1688">
        <w:rPr>
          <w:rFonts w:ascii="Arial Narrow" w:hAnsi="Arial Narrow"/>
          <w:b w:val="0"/>
          <w:sz w:val="22"/>
          <w:szCs w:val="22"/>
        </w:rPr>
        <w:tab/>
        <w:t xml:space="preserve">Forma pisemna zastrzeżona jest dla złożenia oferty wraz z załącznikami, w tym oświadczeń i dokumentów potwierdzających spełnianie warunków udziału w postępowaniu, nie podleganie wykluczeniu oraz oświadczeń i dokumentów potwierdzających spełnianie przez </w:t>
      </w:r>
      <w:r w:rsidRPr="00FE1688">
        <w:rPr>
          <w:rFonts w:ascii="Arial Narrow" w:hAnsi="Arial Narrow"/>
          <w:b w:val="0"/>
          <w:spacing w:val="4"/>
          <w:sz w:val="22"/>
          <w:szCs w:val="22"/>
        </w:rPr>
        <w:t>oferowany przedmiot zamówienia wymagań określonych przez Zamawiającego, a także zmiany lub wycofania oferty.</w:t>
      </w:r>
    </w:p>
    <w:p w:rsidR="00FE1688" w:rsidRPr="00FE1688" w:rsidRDefault="00FE1688" w:rsidP="00FE1688">
      <w:pPr>
        <w:pStyle w:val="Tekstpodstawowywcity"/>
        <w:tabs>
          <w:tab w:val="left" w:pos="720"/>
        </w:tabs>
        <w:spacing w:line="276" w:lineRule="auto"/>
        <w:ind w:left="720" w:right="-1" w:hanging="720"/>
        <w:rPr>
          <w:rFonts w:ascii="Arial Narrow" w:hAnsi="Arial Narrow"/>
          <w:b w:val="0"/>
          <w:iCs/>
          <w:sz w:val="22"/>
          <w:szCs w:val="22"/>
        </w:rPr>
      </w:pPr>
      <w:r w:rsidRPr="00FE1688">
        <w:rPr>
          <w:rFonts w:ascii="Arial Narrow" w:hAnsi="Arial Narrow"/>
          <w:b w:val="0"/>
          <w:spacing w:val="4"/>
          <w:sz w:val="22"/>
          <w:szCs w:val="22"/>
        </w:rPr>
        <w:t>20.3.</w:t>
      </w:r>
      <w:r w:rsidRPr="00FE1688">
        <w:rPr>
          <w:rFonts w:ascii="Arial Narrow" w:hAnsi="Arial Narrow"/>
          <w:b w:val="0"/>
          <w:spacing w:val="4"/>
          <w:sz w:val="22"/>
          <w:szCs w:val="22"/>
        </w:rPr>
        <w:tab/>
      </w:r>
      <w:r w:rsidRPr="00FE1688">
        <w:rPr>
          <w:rFonts w:ascii="Arial Narrow" w:hAnsi="Arial Narrow"/>
          <w:b w:val="0"/>
          <w:sz w:val="22"/>
          <w:szCs w:val="22"/>
        </w:rPr>
        <w:t xml:space="preserve">Wykonawca może zwrócić się do Zamawiającego </w:t>
      </w:r>
      <w:r w:rsidRPr="00FE1688">
        <w:rPr>
          <w:rFonts w:ascii="Arial Narrow" w:hAnsi="Arial Narrow"/>
          <w:b w:val="0"/>
          <w:iCs/>
          <w:sz w:val="22"/>
          <w:szCs w:val="22"/>
        </w:rPr>
        <w:t>o wyjaśnienie treści specyfikacji istotnych warunków zamówienia (SIWZ), kierując wniosek na adres:</w:t>
      </w:r>
    </w:p>
    <w:p w:rsidR="003F5245" w:rsidRDefault="003F5245" w:rsidP="0027677A">
      <w:pPr>
        <w:ind w:right="-1"/>
        <w:jc w:val="center"/>
        <w:rPr>
          <w:rFonts w:ascii="Arial Narrow" w:hAnsi="Arial Narrow" w:cs="Arial"/>
          <w:shd w:val="clear" w:color="auto" w:fill="FFFFFF"/>
        </w:rPr>
      </w:pPr>
    </w:p>
    <w:p w:rsidR="0027677A" w:rsidRPr="006D558E" w:rsidRDefault="0027677A" w:rsidP="0027677A">
      <w:pPr>
        <w:ind w:right="-1"/>
        <w:jc w:val="center"/>
        <w:rPr>
          <w:rFonts w:ascii="Arial Narrow" w:hAnsi="Arial Narrow" w:cs="Arial"/>
          <w:shd w:val="clear" w:color="auto" w:fill="FFFFFF"/>
        </w:rPr>
      </w:pPr>
      <w:r w:rsidRPr="006D558E">
        <w:rPr>
          <w:rFonts w:ascii="Arial Narrow" w:hAnsi="Arial Narrow" w:cs="Arial"/>
          <w:shd w:val="clear" w:color="auto" w:fill="FFFFFF"/>
        </w:rPr>
        <w:t>Szpital Powiatowy we Wrześni” Sp. z o.o.,</w:t>
      </w:r>
    </w:p>
    <w:p w:rsidR="0027677A" w:rsidRPr="006D558E" w:rsidRDefault="0027677A" w:rsidP="0027677A">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FE1688">
      <w:pPr>
        <w:spacing w:line="276" w:lineRule="auto"/>
        <w:ind w:right="-1"/>
        <w:rPr>
          <w:rFonts w:ascii="Arial Narrow" w:hAnsi="Arial Narrow"/>
          <w:b/>
          <w:sz w:val="22"/>
          <w:szCs w:val="22"/>
        </w:rPr>
      </w:pPr>
    </w:p>
    <w:p w:rsidR="00FE1688" w:rsidRPr="00FE1688" w:rsidRDefault="00FE1688" w:rsidP="00FE1688">
      <w:pPr>
        <w:tabs>
          <w:tab w:val="left" w:leader="dot" w:pos="9072"/>
        </w:tabs>
        <w:spacing w:line="276" w:lineRule="auto"/>
        <w:ind w:left="720" w:right="-1"/>
        <w:rPr>
          <w:rFonts w:ascii="Arial Narrow" w:hAnsi="Arial Narrow"/>
          <w:bCs/>
          <w:sz w:val="22"/>
          <w:szCs w:val="22"/>
        </w:rPr>
      </w:pPr>
      <w:r w:rsidRPr="00FE1688">
        <w:rPr>
          <w:rFonts w:ascii="Arial Narrow" w:hAnsi="Arial Narrow"/>
          <w:bCs/>
          <w:sz w:val="22"/>
          <w:szCs w:val="22"/>
        </w:rPr>
        <w:t>Zamawiający nie przewiduje zwołania zebrania Wykonawców.</w:t>
      </w:r>
    </w:p>
    <w:p w:rsidR="00FE1688" w:rsidRPr="00FE1688" w:rsidRDefault="00FE1688" w:rsidP="006762AB">
      <w:pPr>
        <w:pStyle w:val="Tekstpodstawowywcity"/>
        <w:numPr>
          <w:ilvl w:val="1"/>
          <w:numId w:val="18"/>
        </w:numPr>
        <w:tabs>
          <w:tab w:val="left" w:pos="72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FE1688" w:rsidRPr="00FE1688" w:rsidRDefault="00FE1688" w:rsidP="0027677A">
      <w:pPr>
        <w:pStyle w:val="Tekstpodstawowywcity"/>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20.4.1.</w:t>
      </w:r>
      <w:r w:rsidRPr="00FE1688">
        <w:rPr>
          <w:rFonts w:ascii="Arial Narrow" w:hAnsi="Arial Narrow"/>
          <w:b w:val="0"/>
          <w:bCs w:val="0"/>
          <w:iCs/>
          <w:sz w:val="22"/>
          <w:szCs w:val="22"/>
        </w:rPr>
        <w:tab/>
        <w:t xml:space="preserve">Jeżeli wniosek o wyjaśnienie treści specyfikacji istotnych warunków zamówienia wpłynął po upływie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 lub dotyczy udzielonych wyjaśnień, Zamawiający może udzielić wyjaśnień albo pozostawić wniosek bez rozpoznania.</w:t>
      </w:r>
    </w:p>
    <w:p w:rsidR="00FE1688" w:rsidRPr="00FE1688" w:rsidRDefault="00FE1688" w:rsidP="006762AB">
      <w:pPr>
        <w:pStyle w:val="Tekstpodstawowywcity"/>
        <w:numPr>
          <w:ilvl w:val="2"/>
          <w:numId w:val="19"/>
        </w:numPr>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 xml:space="preserve">Przedłużenie terminu składania ofert nie wpływa na bieg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w:t>
      </w:r>
    </w:p>
    <w:p w:rsidR="00FE1688" w:rsidRPr="00FE1688" w:rsidRDefault="00FE1688" w:rsidP="006762AB">
      <w:pPr>
        <w:pStyle w:val="Tekstpodstawowywcity"/>
        <w:numPr>
          <w:ilvl w:val="1"/>
          <w:numId w:val="19"/>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Tre</w:t>
      </w:r>
      <w:r w:rsidRPr="00FE1688">
        <w:rPr>
          <w:rFonts w:ascii="Arial Narrow" w:eastAsia="TimesNewRoman" w:hAnsi="Arial Narrow"/>
          <w:b w:val="0"/>
          <w:bCs w:val="0"/>
          <w:sz w:val="22"/>
          <w:szCs w:val="22"/>
        </w:rPr>
        <w:t xml:space="preserve">ść </w:t>
      </w:r>
      <w:r w:rsidRPr="00FE1688">
        <w:rPr>
          <w:rFonts w:ascii="Arial Narrow" w:hAnsi="Arial Narrow"/>
          <w:b w:val="0"/>
          <w:bCs w:val="0"/>
          <w:sz w:val="22"/>
          <w:szCs w:val="22"/>
        </w:rPr>
        <w:t>zapyta</w:t>
      </w:r>
      <w:r w:rsidRPr="00FE1688">
        <w:rPr>
          <w:rFonts w:ascii="Arial Narrow" w:eastAsia="TimesNewRoman" w:hAnsi="Arial Narrow"/>
          <w:b w:val="0"/>
          <w:bCs w:val="0"/>
          <w:sz w:val="22"/>
          <w:szCs w:val="22"/>
        </w:rPr>
        <w:t xml:space="preserve">ń </w:t>
      </w:r>
      <w:r w:rsidRPr="00FE1688">
        <w:rPr>
          <w:rFonts w:ascii="Arial Narrow" w:hAnsi="Arial Narrow"/>
          <w:b w:val="0"/>
          <w:bCs w:val="0"/>
          <w:sz w:val="22"/>
          <w:szCs w:val="22"/>
        </w:rPr>
        <w:t>wraz z wyja</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nieniami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 xml:space="preserve">cy przekaże Wykonawcom, którym przekazał SIWZ, bez ujawniania </w:t>
      </w:r>
      <w:r w:rsidRPr="00FE1688">
        <w:rPr>
          <w:rFonts w:ascii="Arial Narrow" w:eastAsia="TimesNewRoman" w:hAnsi="Arial Narrow"/>
          <w:b w:val="0"/>
          <w:bCs w:val="0"/>
          <w:sz w:val="22"/>
          <w:szCs w:val="22"/>
        </w:rPr>
        <w:t>ź</w:t>
      </w:r>
      <w:r w:rsidRPr="00FE1688">
        <w:rPr>
          <w:rFonts w:ascii="Arial Narrow" w:hAnsi="Arial Narrow"/>
          <w:b w:val="0"/>
          <w:bCs w:val="0"/>
          <w:sz w:val="22"/>
          <w:szCs w:val="22"/>
        </w:rPr>
        <w:t>ródła zapytania, a także zamieści na stronie internetowej.</w:t>
      </w:r>
    </w:p>
    <w:p w:rsidR="00FE1688" w:rsidRDefault="00FE1688" w:rsidP="006762AB">
      <w:pPr>
        <w:pStyle w:val="Tekstpodstawowywcity"/>
        <w:numPr>
          <w:ilvl w:val="1"/>
          <w:numId w:val="19"/>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W przypadku rozbieżności pomiędzy treścią SIWZ a treścią wyjaśnień, jako obowiązującą należy przyjąć treść pisma zawierającego późniejsze oświadczenie Zamawiającego.</w:t>
      </w:r>
    </w:p>
    <w:p w:rsidR="003F5245" w:rsidRDefault="003F5245" w:rsidP="003F5245">
      <w:pPr>
        <w:pStyle w:val="Tekstpodstawowywcity"/>
        <w:tabs>
          <w:tab w:val="left" w:pos="709"/>
        </w:tabs>
        <w:spacing w:line="276" w:lineRule="auto"/>
        <w:ind w:right="-1"/>
        <w:rPr>
          <w:rFonts w:ascii="Arial Narrow" w:hAnsi="Arial Narrow"/>
          <w:b w:val="0"/>
          <w:bCs w:val="0"/>
          <w:sz w:val="22"/>
          <w:szCs w:val="22"/>
        </w:rPr>
      </w:pPr>
    </w:p>
    <w:p w:rsidR="003F5245" w:rsidRPr="00FE1688" w:rsidRDefault="003F5245" w:rsidP="003F5245">
      <w:pPr>
        <w:pStyle w:val="Tekstpodstawowywcity"/>
        <w:tabs>
          <w:tab w:val="left" w:pos="709"/>
        </w:tabs>
        <w:spacing w:line="276" w:lineRule="auto"/>
        <w:ind w:right="-1"/>
        <w:rPr>
          <w:rFonts w:ascii="Arial Narrow" w:hAnsi="Arial Narrow"/>
          <w:b w:val="0"/>
          <w:bCs w:val="0"/>
          <w:sz w:val="22"/>
          <w:szCs w:val="22"/>
        </w:rPr>
      </w:pPr>
    </w:p>
    <w:p w:rsidR="00FE1688" w:rsidRPr="00FE1688" w:rsidRDefault="00FE1688" w:rsidP="006762AB">
      <w:pPr>
        <w:pStyle w:val="Tekstpodstawowywcity"/>
        <w:numPr>
          <w:ilvl w:val="1"/>
          <w:numId w:val="19"/>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lastRenderedPageBreak/>
        <w:t xml:space="preserve">W uzasadnionych przypadkach Zamawiający może przed upływem terminu składania ofert zmienić treść </w:t>
      </w:r>
      <w:r w:rsidRPr="00FE1688">
        <w:rPr>
          <w:rFonts w:ascii="Arial Narrow" w:eastAsia="TimesNewRoman" w:hAnsi="Arial Narrow"/>
          <w:b w:val="0"/>
          <w:bCs w:val="0"/>
          <w:sz w:val="22"/>
          <w:szCs w:val="22"/>
        </w:rPr>
        <w:t>SIWZ</w:t>
      </w:r>
      <w:r w:rsidRPr="00FE1688">
        <w:rPr>
          <w:rFonts w:ascii="Arial Narrow" w:hAnsi="Arial Narrow"/>
          <w:b w:val="0"/>
          <w:bCs w:val="0"/>
          <w:sz w:val="22"/>
          <w:szCs w:val="22"/>
        </w:rPr>
        <w:t>. Dokonan</w:t>
      </w:r>
      <w:r w:rsidRPr="00FE1688">
        <w:rPr>
          <w:rFonts w:ascii="Arial Narrow" w:eastAsia="TimesNewRoman" w:hAnsi="Arial Narrow"/>
          <w:b w:val="0"/>
          <w:bCs w:val="0"/>
          <w:sz w:val="22"/>
          <w:szCs w:val="22"/>
        </w:rPr>
        <w:t xml:space="preserve">ą </w:t>
      </w:r>
      <w:r w:rsidRPr="00FE1688">
        <w:rPr>
          <w:rFonts w:ascii="Arial Narrow" w:hAnsi="Arial Narrow"/>
          <w:b w:val="0"/>
          <w:bCs w:val="0"/>
          <w:sz w:val="22"/>
          <w:szCs w:val="22"/>
        </w:rPr>
        <w:t>zmian</w:t>
      </w:r>
      <w:r w:rsidRPr="00FE1688">
        <w:rPr>
          <w:rFonts w:ascii="Arial Narrow" w:eastAsia="TimesNewRoman" w:hAnsi="Arial Narrow"/>
          <w:b w:val="0"/>
          <w:bCs w:val="0"/>
          <w:sz w:val="22"/>
          <w:szCs w:val="22"/>
        </w:rPr>
        <w:t>ę SIWZ</w:t>
      </w:r>
      <w:r w:rsidRPr="00FE1688">
        <w:rPr>
          <w:rFonts w:ascii="Arial Narrow" w:hAnsi="Arial Narrow"/>
          <w:b w:val="0"/>
          <w:bCs w:val="0"/>
          <w:sz w:val="22"/>
          <w:szCs w:val="22"/>
        </w:rPr>
        <w:t xml:space="preserve">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zamieści na stronie internetowej.</w:t>
      </w:r>
    </w:p>
    <w:p w:rsidR="00FE1688" w:rsidRPr="00FE1688" w:rsidRDefault="00FE1688" w:rsidP="006762AB">
      <w:pPr>
        <w:pStyle w:val="Tekstpodstawowywcity"/>
        <w:numPr>
          <w:ilvl w:val="1"/>
          <w:numId w:val="19"/>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eli w wyniku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SIWZ nieprowadz</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cej do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ogłoszenia o zamówieniu będzie niezb</w:t>
      </w:r>
      <w:r w:rsidRPr="00FE1688">
        <w:rPr>
          <w:rFonts w:ascii="Arial Narrow" w:eastAsia="TimesNewRoman" w:hAnsi="Arial Narrow"/>
          <w:b w:val="0"/>
          <w:bCs w:val="0"/>
          <w:sz w:val="22"/>
          <w:szCs w:val="22"/>
        </w:rPr>
        <w:t>ę</w:t>
      </w:r>
      <w:r w:rsidRPr="00FE1688">
        <w:rPr>
          <w:rFonts w:ascii="Arial Narrow" w:hAnsi="Arial Narrow"/>
          <w:b w:val="0"/>
          <w:bCs w:val="0"/>
          <w:sz w:val="22"/>
          <w:szCs w:val="22"/>
        </w:rPr>
        <w:t>dny dodatkowy czas na wprowadzenie zmian w ofertach,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przedłu</w:t>
      </w:r>
      <w:r w:rsidRPr="00FE1688">
        <w:rPr>
          <w:rFonts w:ascii="Arial Narrow" w:eastAsia="TimesNewRoman" w:hAnsi="Arial Narrow"/>
          <w:b w:val="0"/>
          <w:bCs w:val="0"/>
          <w:sz w:val="22"/>
          <w:szCs w:val="22"/>
        </w:rPr>
        <w:t xml:space="preserve">ży </w:t>
      </w:r>
      <w:r w:rsidRPr="00FE1688">
        <w:rPr>
          <w:rFonts w:ascii="Arial Narrow" w:hAnsi="Arial Narrow"/>
          <w:b w:val="0"/>
          <w:bCs w:val="0"/>
          <w:sz w:val="22"/>
          <w:szCs w:val="22"/>
        </w:rPr>
        <w:t>termin składania ofert i poinformuje o tym Wykonawców, którym przekazano SIWZ oraz zamieści informacj</w:t>
      </w:r>
      <w:r w:rsidRPr="00FE1688">
        <w:rPr>
          <w:rFonts w:ascii="Arial Narrow" w:eastAsia="TimesNewRoman" w:hAnsi="Arial Narrow"/>
          <w:b w:val="0"/>
          <w:bCs w:val="0"/>
          <w:sz w:val="22"/>
          <w:szCs w:val="22"/>
        </w:rPr>
        <w:t xml:space="preserve">ę </w:t>
      </w:r>
      <w:r w:rsidRPr="00FE1688">
        <w:rPr>
          <w:rFonts w:ascii="Arial Narrow" w:hAnsi="Arial Narrow"/>
          <w:b w:val="0"/>
          <w:bCs w:val="0"/>
          <w:sz w:val="22"/>
          <w:szCs w:val="22"/>
        </w:rPr>
        <w:t>na stronie internetowej.</w:t>
      </w:r>
    </w:p>
    <w:p w:rsidR="00FE1688" w:rsidRPr="00FE1688" w:rsidRDefault="00FE1688" w:rsidP="006762AB">
      <w:pPr>
        <w:pStyle w:val="Tekstpodstawowywcity"/>
        <w:numPr>
          <w:ilvl w:val="1"/>
          <w:numId w:val="19"/>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 xml:space="preserve">eli zmiana treści SIWZ, będzie prowadziła do zmiany treści ogłoszenia o zamówieniu, Zamawiający dokona zmiany treści ogłoszenia o zamówieniu w sposób przewidziany w art. 38 ust. 4a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 xml:space="preserve"> oraz jeżeli będzie to konieczne przedłuży termin składania ofert, zgodnie z art. 12a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w:t>
      </w:r>
    </w:p>
    <w:p w:rsidR="00FE1688" w:rsidRPr="00FE1688" w:rsidRDefault="00FE1688" w:rsidP="006762AB">
      <w:pPr>
        <w:pStyle w:val="Tekstpodstawowy"/>
        <w:numPr>
          <w:ilvl w:val="1"/>
          <w:numId w:val="19"/>
        </w:numPr>
        <w:tabs>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Zamawiający wyznacza do kontaktowania się z Wykonawcami:</w:t>
      </w:r>
    </w:p>
    <w:p w:rsidR="00FE1688" w:rsidRPr="00FE1688" w:rsidRDefault="00FE1688" w:rsidP="00FE1688">
      <w:pPr>
        <w:spacing w:line="276" w:lineRule="auto"/>
        <w:ind w:left="240" w:right="-1" w:firstLine="120"/>
        <w:jc w:val="both"/>
        <w:rPr>
          <w:rFonts w:ascii="Arial Narrow" w:hAnsi="Arial Narrow"/>
          <w:b/>
          <w:sz w:val="22"/>
          <w:szCs w:val="22"/>
        </w:rPr>
      </w:pPr>
      <w:r w:rsidRPr="00FE1688">
        <w:rPr>
          <w:rFonts w:ascii="Arial Narrow" w:hAnsi="Arial Narrow"/>
          <w:b/>
          <w:sz w:val="22"/>
          <w:szCs w:val="22"/>
        </w:rPr>
        <w:t>a) w sprawach merytorycznych:</w:t>
      </w:r>
    </w:p>
    <w:p w:rsidR="00FE1688" w:rsidRDefault="0027677A" w:rsidP="0027677A">
      <w:pPr>
        <w:spacing w:line="276" w:lineRule="auto"/>
        <w:jc w:val="both"/>
        <w:rPr>
          <w:rFonts w:ascii="Arial Narrow" w:hAnsi="Arial Narrow"/>
          <w:sz w:val="22"/>
          <w:szCs w:val="22"/>
        </w:rPr>
      </w:pPr>
      <w:r>
        <w:rPr>
          <w:rFonts w:ascii="Arial Narrow" w:hAnsi="Arial Narrow"/>
          <w:sz w:val="22"/>
          <w:szCs w:val="22"/>
        </w:rPr>
        <w:t xml:space="preserve"> </w:t>
      </w:r>
      <w:r w:rsidR="0015040A">
        <w:rPr>
          <w:rFonts w:ascii="Arial Narrow" w:hAnsi="Arial Narrow"/>
          <w:sz w:val="22"/>
          <w:szCs w:val="22"/>
        </w:rPr>
        <w:t xml:space="preserve">          </w:t>
      </w:r>
      <w:r w:rsidR="00307A7B">
        <w:rPr>
          <w:rFonts w:ascii="Arial Narrow" w:hAnsi="Arial Narrow"/>
          <w:sz w:val="22"/>
          <w:szCs w:val="22"/>
        </w:rPr>
        <w:t xml:space="preserve">  Jan Marciniak</w:t>
      </w:r>
      <w:r w:rsidR="00AB6BEF">
        <w:rPr>
          <w:rFonts w:ascii="Arial Narrow" w:hAnsi="Arial Narrow"/>
          <w:sz w:val="22"/>
          <w:szCs w:val="22"/>
        </w:rPr>
        <w:t xml:space="preserve">        </w:t>
      </w:r>
      <w:r>
        <w:rPr>
          <w:rFonts w:ascii="Arial Narrow" w:hAnsi="Arial Narrow"/>
          <w:sz w:val="22"/>
          <w:szCs w:val="22"/>
        </w:rPr>
        <w:t xml:space="preserve"> </w:t>
      </w:r>
      <w:r w:rsidR="00E87FB7">
        <w:rPr>
          <w:rFonts w:ascii="Arial Narrow" w:hAnsi="Arial Narrow"/>
          <w:sz w:val="22"/>
          <w:szCs w:val="22"/>
        </w:rPr>
        <w:t xml:space="preserve"> – </w:t>
      </w:r>
      <w:r w:rsidR="00307A7B">
        <w:rPr>
          <w:rFonts w:ascii="Arial Narrow" w:hAnsi="Arial Narrow"/>
          <w:sz w:val="22"/>
          <w:szCs w:val="22"/>
        </w:rPr>
        <w:t xml:space="preserve"> (61) 4370541</w:t>
      </w:r>
    </w:p>
    <w:p w:rsidR="00FE1688" w:rsidRPr="00FE1688" w:rsidRDefault="00654A6E" w:rsidP="00654A6E">
      <w:pPr>
        <w:autoSpaceDE w:val="0"/>
        <w:autoSpaceDN w:val="0"/>
        <w:adjustRightInd w:val="0"/>
        <w:spacing w:line="360" w:lineRule="auto"/>
        <w:jc w:val="both"/>
        <w:rPr>
          <w:rFonts w:ascii="Arial Narrow" w:hAnsi="Arial Narrow" w:cs="Verdana"/>
          <w:sz w:val="22"/>
          <w:szCs w:val="22"/>
        </w:rPr>
      </w:pPr>
      <w:r>
        <w:rPr>
          <w:rFonts w:ascii="Arial Narrow" w:hAnsi="Arial Narrow" w:cs="Verdana"/>
          <w:sz w:val="22"/>
          <w:szCs w:val="22"/>
        </w:rPr>
        <w:t xml:space="preserve">             </w:t>
      </w:r>
      <w:r w:rsidR="00FE1688" w:rsidRPr="00FE1688">
        <w:rPr>
          <w:rFonts w:ascii="Arial Narrow" w:hAnsi="Arial Narrow" w:cs="Verdana"/>
          <w:sz w:val="22"/>
          <w:szCs w:val="22"/>
        </w:rPr>
        <w:t>od poniedzia</w:t>
      </w:r>
      <w:r w:rsidR="0027677A">
        <w:rPr>
          <w:rFonts w:ascii="Arial Narrow" w:hAnsi="Arial Narrow" w:cs="Verdana"/>
          <w:sz w:val="22"/>
          <w:szCs w:val="22"/>
        </w:rPr>
        <w:t>łku do piątku w godz. 08:00 – 14:3</w:t>
      </w:r>
      <w:r w:rsidR="00FE1688" w:rsidRPr="00FE1688">
        <w:rPr>
          <w:rFonts w:ascii="Arial Narrow" w:hAnsi="Arial Narrow" w:cs="Verdana"/>
          <w:sz w:val="22"/>
          <w:szCs w:val="22"/>
        </w:rPr>
        <w:t>0,</w:t>
      </w:r>
    </w:p>
    <w:p w:rsidR="00FE1688" w:rsidRPr="00FE1688" w:rsidRDefault="00FE1688" w:rsidP="00FE1688">
      <w:pPr>
        <w:pStyle w:val="Tekstpodstawowy"/>
        <w:spacing w:line="276" w:lineRule="auto"/>
        <w:ind w:left="240" w:right="-1" w:firstLine="120"/>
        <w:jc w:val="both"/>
        <w:rPr>
          <w:rFonts w:ascii="Arial Narrow" w:hAnsi="Arial Narrow"/>
          <w:b/>
          <w:sz w:val="22"/>
          <w:szCs w:val="22"/>
        </w:rPr>
      </w:pPr>
      <w:r w:rsidRPr="00FE1688">
        <w:rPr>
          <w:rFonts w:ascii="Arial Narrow" w:hAnsi="Arial Narrow"/>
          <w:b/>
          <w:sz w:val="22"/>
          <w:szCs w:val="22"/>
        </w:rPr>
        <w:t>b) w sprawach proceduralnych:</w:t>
      </w:r>
    </w:p>
    <w:p w:rsidR="0027677A" w:rsidRDefault="0027677A" w:rsidP="00FE1688">
      <w:pPr>
        <w:pStyle w:val="Tekstpodstawowy"/>
        <w:spacing w:line="276" w:lineRule="auto"/>
        <w:ind w:left="720" w:right="-1" w:firstLine="120"/>
        <w:jc w:val="both"/>
        <w:rPr>
          <w:rFonts w:ascii="Arial Narrow" w:hAnsi="Arial Narrow"/>
          <w:sz w:val="22"/>
          <w:szCs w:val="22"/>
        </w:rPr>
      </w:pPr>
      <w:r>
        <w:rPr>
          <w:rFonts w:ascii="Arial Narrow" w:hAnsi="Arial Narrow"/>
          <w:sz w:val="22"/>
          <w:szCs w:val="22"/>
        </w:rPr>
        <w:t>Karol Jędraszak</w:t>
      </w:r>
      <w:r w:rsidR="00FE1688" w:rsidRPr="00FE1688">
        <w:rPr>
          <w:rFonts w:ascii="Arial Narrow" w:hAnsi="Arial Narrow"/>
          <w:sz w:val="22"/>
          <w:szCs w:val="22"/>
        </w:rPr>
        <w:t xml:space="preserve"> – Dział Zamówień Publicznych, telefon </w:t>
      </w:r>
      <w:r w:rsidR="002160EF">
        <w:rPr>
          <w:rFonts w:ascii="Arial Narrow" w:hAnsi="Arial Narrow"/>
          <w:sz w:val="22"/>
          <w:szCs w:val="22"/>
        </w:rPr>
        <w:t>(61) 4370537</w:t>
      </w:r>
      <w:r>
        <w:rPr>
          <w:rFonts w:ascii="Arial Narrow" w:hAnsi="Arial Narrow"/>
          <w:sz w:val="22"/>
          <w:szCs w:val="22"/>
        </w:rPr>
        <w:t>,</w:t>
      </w:r>
    </w:p>
    <w:p w:rsidR="00FE1688" w:rsidRPr="00FE1688" w:rsidRDefault="0027677A" w:rsidP="00FE1688">
      <w:pPr>
        <w:pStyle w:val="Tekstpodstawowy"/>
        <w:spacing w:line="276" w:lineRule="auto"/>
        <w:ind w:left="720" w:right="-1" w:firstLine="120"/>
        <w:jc w:val="both"/>
        <w:rPr>
          <w:rFonts w:ascii="Arial Narrow" w:hAnsi="Arial Narrow"/>
          <w:sz w:val="22"/>
          <w:szCs w:val="22"/>
          <w:lang w:val="en-US"/>
        </w:rPr>
      </w:pPr>
      <w:r>
        <w:rPr>
          <w:rFonts w:ascii="Arial Narrow" w:hAnsi="Arial Narrow"/>
          <w:sz w:val="22"/>
          <w:szCs w:val="22"/>
        </w:rPr>
        <w:t xml:space="preserve"> </w:t>
      </w:r>
      <w:r w:rsidR="00FE1688" w:rsidRPr="00FE1688">
        <w:rPr>
          <w:rFonts w:ascii="Arial Narrow" w:hAnsi="Arial Narrow"/>
          <w:sz w:val="22"/>
          <w:szCs w:val="22"/>
        </w:rPr>
        <w:t>e-</w:t>
      </w:r>
      <w:r w:rsidR="00FE1688" w:rsidRPr="00FE1688">
        <w:rPr>
          <w:rFonts w:ascii="Arial Narrow" w:hAnsi="Arial Narrow"/>
          <w:sz w:val="22"/>
          <w:szCs w:val="22"/>
          <w:lang w:val="en-US"/>
        </w:rPr>
        <w:t>mail:</w:t>
      </w:r>
      <w:r>
        <w:rPr>
          <w:rFonts w:ascii="Arial Narrow" w:hAnsi="Arial Narrow"/>
          <w:sz w:val="22"/>
          <w:szCs w:val="22"/>
          <w:lang w:val="en-US"/>
        </w:rPr>
        <w:t xml:space="preserve">  </w:t>
      </w:r>
      <w:r>
        <w:rPr>
          <w:rFonts w:ascii="Arial Narrow" w:hAnsi="Arial Narrow" w:cs="Times New Roman"/>
          <w:sz w:val="22"/>
          <w:szCs w:val="22"/>
          <w:lang w:val="en-US"/>
        </w:rPr>
        <w:t>kjedraszak@szpitalwrzesnia.home.pl</w:t>
      </w:r>
    </w:p>
    <w:p w:rsidR="007561F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poniedziałku do piątku w godz. 08:00 – 15:00.</w:t>
      </w:r>
    </w:p>
    <w:tbl>
      <w:tblPr>
        <w:tblW w:w="0" w:type="auto"/>
        <w:tblInd w:w="-7" w:type="dxa"/>
        <w:tblLayout w:type="fixed"/>
        <w:tblCellMar>
          <w:left w:w="70" w:type="dxa"/>
          <w:right w:w="70" w:type="dxa"/>
        </w:tblCellMar>
        <w:tblLook w:val="0000"/>
      </w:tblPr>
      <w:tblGrid>
        <w:gridCol w:w="3070"/>
        <w:gridCol w:w="1536"/>
        <w:gridCol w:w="4619"/>
      </w:tblGrid>
      <w:tr w:rsidR="005451E6" w:rsidRPr="006D558E" w:rsidTr="009D0AEF">
        <w:tc>
          <w:tcPr>
            <w:tcW w:w="3070" w:type="dxa"/>
            <w:tcBorders>
              <w:top w:val="single" w:sz="4" w:space="0" w:color="000000"/>
              <w:left w:val="single" w:sz="4" w:space="0" w:color="000000"/>
              <w:bottom w:val="single" w:sz="4" w:space="0" w:color="000000"/>
            </w:tcBorders>
          </w:tcPr>
          <w:p w:rsidR="005451E6" w:rsidRPr="006D558E" w:rsidRDefault="005451E6" w:rsidP="009D0AEF">
            <w:pPr>
              <w:tabs>
                <w:tab w:val="left" w:pos="360"/>
              </w:tabs>
              <w:snapToGrid w:val="0"/>
              <w:jc w:val="both"/>
              <w:rPr>
                <w:rFonts w:ascii="Arial Narrow" w:hAnsi="Arial Narrow" w:cs="Arial"/>
                <w:b/>
                <w:bCs/>
              </w:rPr>
            </w:pPr>
            <w:r w:rsidRPr="006D558E">
              <w:rPr>
                <w:rFonts w:ascii="Arial Narrow" w:hAnsi="Arial Narrow" w:cs="Arial"/>
                <w:b/>
                <w:bCs/>
              </w:rPr>
              <w:t>Data</w:t>
            </w: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9D0AEF">
            <w:pPr>
              <w:tabs>
                <w:tab w:val="left" w:pos="360"/>
              </w:tabs>
              <w:snapToGrid w:val="0"/>
              <w:jc w:val="both"/>
              <w:rPr>
                <w:rFonts w:ascii="Arial Narrow" w:hAnsi="Arial Narrow" w:cs="Arial"/>
                <w:b/>
                <w:bCs/>
              </w:rPr>
            </w:pPr>
            <w:r w:rsidRPr="006D558E">
              <w:rPr>
                <w:rFonts w:ascii="Arial Narrow" w:hAnsi="Arial Narrow" w:cs="Arial"/>
                <w:b/>
                <w:bCs/>
              </w:rPr>
              <w:t>Sporządziła Komisja Przetargowa :</w:t>
            </w:r>
          </w:p>
        </w:tc>
      </w:tr>
      <w:tr w:rsidR="005451E6" w:rsidRPr="006D558E" w:rsidTr="009D0AEF">
        <w:tc>
          <w:tcPr>
            <w:tcW w:w="3070" w:type="dxa"/>
            <w:tcBorders>
              <w:top w:val="single" w:sz="4" w:space="0" w:color="000000"/>
              <w:left w:val="single" w:sz="4" w:space="0" w:color="000000"/>
              <w:bottom w:val="single" w:sz="4" w:space="0" w:color="000000"/>
            </w:tcBorders>
          </w:tcPr>
          <w:p w:rsidR="005451E6" w:rsidRPr="006D558E" w:rsidRDefault="005451E6" w:rsidP="009D0AEF">
            <w:pPr>
              <w:tabs>
                <w:tab w:val="left" w:pos="360"/>
              </w:tabs>
              <w:snapToGrid w:val="0"/>
              <w:jc w:val="both"/>
              <w:rPr>
                <w:rFonts w:ascii="Arial Narrow" w:hAnsi="Arial Narrow" w:cs="Arial"/>
              </w:rPr>
            </w:pPr>
          </w:p>
          <w:p w:rsidR="005451E6" w:rsidRPr="006D558E" w:rsidRDefault="00E87FB7" w:rsidP="009D0AEF">
            <w:pPr>
              <w:tabs>
                <w:tab w:val="left" w:pos="360"/>
              </w:tabs>
              <w:jc w:val="both"/>
              <w:rPr>
                <w:rFonts w:ascii="Arial Narrow" w:hAnsi="Arial Narrow" w:cs="Arial"/>
              </w:rPr>
            </w:pPr>
            <w:r>
              <w:rPr>
                <w:rFonts w:ascii="Arial Narrow" w:hAnsi="Arial Narrow" w:cs="Arial"/>
              </w:rPr>
              <w:t>…………..2020</w:t>
            </w:r>
            <w:r w:rsidR="005451E6" w:rsidRPr="006D558E">
              <w:rPr>
                <w:rFonts w:ascii="Arial Narrow" w:hAnsi="Arial Narrow" w:cs="Arial"/>
              </w:rPr>
              <w:t>r.</w:t>
            </w: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9D0AEF">
            <w:pPr>
              <w:tabs>
                <w:tab w:val="left" w:pos="360"/>
              </w:tabs>
              <w:snapToGrid w:val="0"/>
              <w:jc w:val="both"/>
              <w:rPr>
                <w:rFonts w:ascii="Arial Narrow" w:hAnsi="Arial Narrow" w:cs="Arial"/>
              </w:rPr>
            </w:pPr>
          </w:p>
          <w:p w:rsidR="005451E6" w:rsidRDefault="005451E6" w:rsidP="009D0AEF">
            <w:pPr>
              <w:tabs>
                <w:tab w:val="left" w:pos="360"/>
              </w:tabs>
              <w:jc w:val="both"/>
              <w:rPr>
                <w:rFonts w:ascii="Arial Narrow" w:hAnsi="Arial Narrow" w:cs="Arial"/>
              </w:rPr>
            </w:pPr>
            <w:r w:rsidRPr="006D558E">
              <w:rPr>
                <w:rFonts w:ascii="Arial Narrow" w:hAnsi="Arial Narrow" w:cs="Arial"/>
              </w:rPr>
              <w:t>1 M. Janiak                                  ............</w:t>
            </w:r>
            <w:r w:rsidR="00EB5A66">
              <w:rPr>
                <w:rFonts w:ascii="Arial Narrow" w:hAnsi="Arial Narrow" w:cs="Arial"/>
              </w:rPr>
              <w:t>............</w:t>
            </w:r>
          </w:p>
          <w:p w:rsidR="003C2D8F" w:rsidRPr="006D558E" w:rsidRDefault="003C2D8F" w:rsidP="009D0AEF">
            <w:pPr>
              <w:tabs>
                <w:tab w:val="left" w:pos="360"/>
              </w:tabs>
              <w:jc w:val="both"/>
              <w:rPr>
                <w:rFonts w:ascii="Arial Narrow" w:hAnsi="Arial Narrow" w:cs="Arial"/>
              </w:rPr>
            </w:pPr>
            <w:r>
              <w:rPr>
                <w:rFonts w:ascii="Arial Narrow" w:hAnsi="Arial Narrow" w:cs="Arial"/>
              </w:rPr>
              <w:t xml:space="preserve">2. M. </w:t>
            </w:r>
            <w:proofErr w:type="spellStart"/>
            <w:r>
              <w:rPr>
                <w:rFonts w:ascii="Arial Narrow" w:hAnsi="Arial Narrow" w:cs="Arial"/>
              </w:rPr>
              <w:t>Iglewska</w:t>
            </w:r>
            <w:proofErr w:type="spellEnd"/>
            <w:r>
              <w:rPr>
                <w:rFonts w:ascii="Arial Narrow" w:hAnsi="Arial Narrow" w:cs="Arial"/>
              </w:rPr>
              <w:t xml:space="preserve">                            ………………..</w:t>
            </w:r>
          </w:p>
          <w:p w:rsidR="008E079F" w:rsidRPr="006D558E" w:rsidRDefault="003C2D8F" w:rsidP="008E079F">
            <w:pPr>
              <w:tabs>
                <w:tab w:val="left" w:pos="360"/>
              </w:tabs>
              <w:jc w:val="both"/>
              <w:rPr>
                <w:rFonts w:ascii="Arial Narrow" w:hAnsi="Arial Narrow" w:cs="Arial"/>
              </w:rPr>
            </w:pPr>
            <w:r>
              <w:rPr>
                <w:rFonts w:ascii="Arial Narrow" w:hAnsi="Arial Narrow" w:cs="Arial"/>
              </w:rPr>
              <w:t>3</w:t>
            </w:r>
            <w:r w:rsidR="00DA3CC1">
              <w:rPr>
                <w:rFonts w:ascii="Arial Narrow" w:hAnsi="Arial Narrow" w:cs="Arial"/>
              </w:rPr>
              <w:t xml:space="preserve"> J. Marciniak                              ……………….   </w:t>
            </w:r>
            <w:r w:rsidR="008E079F">
              <w:rPr>
                <w:rFonts w:ascii="Arial Narrow" w:hAnsi="Arial Narrow" w:cs="Arial"/>
              </w:rPr>
              <w:t xml:space="preserve">               </w:t>
            </w:r>
          </w:p>
          <w:p w:rsidR="005451E6" w:rsidRPr="006D558E" w:rsidRDefault="003C2D8F" w:rsidP="009D0AEF">
            <w:pPr>
              <w:tabs>
                <w:tab w:val="left" w:pos="360"/>
              </w:tabs>
              <w:jc w:val="both"/>
              <w:rPr>
                <w:rFonts w:ascii="Arial Narrow" w:hAnsi="Arial Narrow" w:cs="Arial"/>
              </w:rPr>
            </w:pPr>
            <w:r>
              <w:rPr>
                <w:rFonts w:ascii="Arial Narrow" w:hAnsi="Arial Narrow" w:cs="Arial"/>
              </w:rPr>
              <w:t>4</w:t>
            </w:r>
            <w:r w:rsidR="005451E6" w:rsidRPr="006D558E">
              <w:rPr>
                <w:rFonts w:ascii="Arial Narrow" w:hAnsi="Arial Narrow" w:cs="Arial"/>
              </w:rPr>
              <w:t xml:space="preserve"> K. Jędraszak                     </w:t>
            </w:r>
            <w:r w:rsidR="00EB5A66">
              <w:rPr>
                <w:rFonts w:ascii="Arial Narrow" w:hAnsi="Arial Narrow" w:cs="Arial"/>
              </w:rPr>
              <w:t xml:space="preserve">   </w:t>
            </w:r>
            <w:r w:rsidR="005451E6" w:rsidRPr="006D558E">
              <w:rPr>
                <w:rFonts w:ascii="Arial Narrow" w:hAnsi="Arial Narrow" w:cs="Arial"/>
              </w:rPr>
              <w:t xml:space="preserve">  </w:t>
            </w:r>
            <w:r w:rsidR="00EB5A66">
              <w:rPr>
                <w:rFonts w:ascii="Arial Narrow" w:hAnsi="Arial Narrow" w:cs="Arial"/>
              </w:rPr>
              <w:t xml:space="preserve">   .......................</w:t>
            </w:r>
          </w:p>
          <w:p w:rsidR="005451E6" w:rsidRPr="006D558E" w:rsidRDefault="005451E6" w:rsidP="009D0AEF">
            <w:pPr>
              <w:tabs>
                <w:tab w:val="left" w:pos="360"/>
              </w:tabs>
              <w:jc w:val="both"/>
              <w:rPr>
                <w:rFonts w:ascii="Arial Narrow" w:hAnsi="Arial Narrow" w:cs="Arial"/>
              </w:rPr>
            </w:pPr>
          </w:p>
        </w:tc>
      </w:tr>
      <w:tr w:rsidR="005451E6" w:rsidRPr="006D558E" w:rsidTr="009D0AEF">
        <w:tc>
          <w:tcPr>
            <w:tcW w:w="4606" w:type="dxa"/>
            <w:gridSpan w:val="2"/>
            <w:tcBorders>
              <w:top w:val="single" w:sz="4" w:space="0" w:color="000000"/>
              <w:left w:val="single" w:sz="4" w:space="0" w:color="000000"/>
              <w:bottom w:val="single" w:sz="4" w:space="0" w:color="000000"/>
            </w:tcBorders>
          </w:tcPr>
          <w:p w:rsidR="005451E6" w:rsidRPr="006D558E" w:rsidRDefault="005451E6" w:rsidP="009D0AEF">
            <w:pPr>
              <w:tabs>
                <w:tab w:val="left" w:pos="360"/>
              </w:tabs>
              <w:snapToGrid w:val="0"/>
              <w:jc w:val="both"/>
              <w:rPr>
                <w:rFonts w:ascii="Arial Narrow" w:hAnsi="Arial Narrow" w:cs="Arial"/>
                <w:b/>
                <w:bCs/>
              </w:rPr>
            </w:pPr>
            <w:r w:rsidRPr="006D558E">
              <w:rPr>
                <w:rFonts w:ascii="Arial Narrow" w:hAnsi="Arial Narrow" w:cs="Arial"/>
                <w:b/>
                <w:bCs/>
              </w:rPr>
              <w:t>Sprawdził :</w:t>
            </w: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9D0AEF">
            <w:pPr>
              <w:tabs>
                <w:tab w:val="left" w:pos="360"/>
              </w:tabs>
              <w:snapToGrid w:val="0"/>
              <w:jc w:val="both"/>
              <w:rPr>
                <w:rFonts w:ascii="Arial Narrow" w:hAnsi="Arial Narrow" w:cs="Arial"/>
                <w:b/>
                <w:bCs/>
              </w:rPr>
            </w:pPr>
            <w:r w:rsidRPr="006D558E">
              <w:rPr>
                <w:rFonts w:ascii="Arial Narrow" w:hAnsi="Arial Narrow" w:cs="Arial"/>
                <w:b/>
                <w:bCs/>
              </w:rPr>
              <w:t>Zatwierdził :</w:t>
            </w:r>
          </w:p>
        </w:tc>
      </w:tr>
      <w:tr w:rsidR="005451E6" w:rsidRPr="006D558E" w:rsidTr="009D0AEF">
        <w:tc>
          <w:tcPr>
            <w:tcW w:w="4606" w:type="dxa"/>
            <w:gridSpan w:val="2"/>
            <w:tcBorders>
              <w:top w:val="single" w:sz="4" w:space="0" w:color="000000"/>
              <w:left w:val="single" w:sz="4" w:space="0" w:color="000000"/>
              <w:bottom w:val="single" w:sz="4" w:space="0" w:color="000000"/>
            </w:tcBorders>
          </w:tcPr>
          <w:p w:rsidR="005451E6" w:rsidRPr="006D558E" w:rsidRDefault="005451E6" w:rsidP="009D0AEF">
            <w:pPr>
              <w:tabs>
                <w:tab w:val="left" w:pos="360"/>
              </w:tabs>
              <w:snapToGrid w:val="0"/>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9D0AEF">
            <w:pPr>
              <w:tabs>
                <w:tab w:val="left" w:pos="360"/>
              </w:tabs>
              <w:snapToGrid w:val="0"/>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tc>
      </w:tr>
    </w:tbl>
    <w:p w:rsidR="00FE1688" w:rsidRPr="00FE1688" w:rsidRDefault="00FE1688" w:rsidP="00FE1688">
      <w:pPr>
        <w:rPr>
          <w:rFonts w:ascii="Arial Narrow" w:hAnsi="Arial Narrow"/>
          <w:sz w:val="22"/>
          <w:szCs w:val="22"/>
        </w:rPr>
      </w:pPr>
    </w:p>
    <w:p w:rsidR="00FE1688" w:rsidRPr="00FE1688" w:rsidRDefault="00FE1688" w:rsidP="00FE1688">
      <w:pPr>
        <w:rPr>
          <w:rFonts w:ascii="Arial Narrow" w:hAnsi="Arial Narrow"/>
          <w:sz w:val="22"/>
          <w:szCs w:val="22"/>
        </w:rPr>
      </w:pPr>
    </w:p>
    <w:p w:rsidR="00E32EB0" w:rsidRDefault="00E32EB0" w:rsidP="00FE1688">
      <w:pPr>
        <w:pStyle w:val="Nagwek6"/>
        <w:spacing w:before="0" w:line="276" w:lineRule="auto"/>
        <w:ind w:right="-1"/>
        <w:rPr>
          <w:rFonts w:ascii="Arial Narrow" w:hAnsi="Arial Narrow" w:cs="Times New Roman"/>
          <w:sz w:val="22"/>
          <w:szCs w:val="22"/>
        </w:rPr>
      </w:pPr>
    </w:p>
    <w:p w:rsidR="00E32EB0" w:rsidRDefault="00E32EB0" w:rsidP="00FE1688">
      <w:pPr>
        <w:pStyle w:val="Nagwek6"/>
        <w:spacing w:before="0" w:line="276" w:lineRule="auto"/>
        <w:ind w:right="-1"/>
        <w:rPr>
          <w:rFonts w:ascii="Arial Narrow" w:hAnsi="Arial Narrow" w:cs="Times New Roman"/>
          <w:sz w:val="22"/>
          <w:szCs w:val="22"/>
        </w:rPr>
      </w:pPr>
    </w:p>
    <w:p w:rsidR="00E32EB0" w:rsidRDefault="00E32EB0" w:rsidP="00FE1688">
      <w:pPr>
        <w:pStyle w:val="Nagwek6"/>
        <w:spacing w:before="0" w:line="276" w:lineRule="auto"/>
        <w:ind w:right="-1"/>
        <w:rPr>
          <w:rFonts w:ascii="Arial Narrow" w:hAnsi="Arial Narrow" w:cs="Times New Roman"/>
          <w:sz w:val="22"/>
          <w:szCs w:val="22"/>
        </w:rPr>
      </w:pPr>
    </w:p>
    <w:p w:rsidR="00E32EB0" w:rsidRDefault="00E32EB0" w:rsidP="00FE1688">
      <w:pPr>
        <w:pStyle w:val="Nagwek6"/>
        <w:spacing w:before="0" w:line="276" w:lineRule="auto"/>
        <w:ind w:right="-1"/>
        <w:rPr>
          <w:rFonts w:ascii="Arial Narrow" w:hAnsi="Arial Narrow" w:cs="Times New Roman"/>
          <w:sz w:val="22"/>
          <w:szCs w:val="22"/>
        </w:rPr>
      </w:pPr>
    </w:p>
    <w:p w:rsidR="008C2C55" w:rsidRDefault="008C2C55" w:rsidP="008C2C55"/>
    <w:p w:rsidR="008C2C55" w:rsidRDefault="008C2C55" w:rsidP="008C2C55"/>
    <w:p w:rsidR="00CD2C8B" w:rsidRDefault="00CD2C8B" w:rsidP="008C2C55"/>
    <w:p w:rsidR="008C2C55" w:rsidRDefault="008C2C55" w:rsidP="008C2C55"/>
    <w:p w:rsidR="00E87FB7" w:rsidRDefault="00E87FB7" w:rsidP="008C2C55"/>
    <w:p w:rsidR="00E87FB7" w:rsidRDefault="00E87FB7" w:rsidP="008C2C55"/>
    <w:p w:rsidR="00E87FB7" w:rsidRDefault="00E87FB7" w:rsidP="008C2C55"/>
    <w:p w:rsidR="00E87FB7" w:rsidRDefault="00E87FB7" w:rsidP="008C2C55"/>
    <w:p w:rsidR="00E87FB7" w:rsidRDefault="00E87FB7" w:rsidP="008C2C55"/>
    <w:p w:rsidR="00E87FB7" w:rsidRDefault="00E87FB7" w:rsidP="008C2C55"/>
    <w:p w:rsidR="00E87FB7" w:rsidRDefault="00E87FB7" w:rsidP="008C2C55"/>
    <w:p w:rsidR="00E87FB7" w:rsidRDefault="00E87FB7" w:rsidP="008C2C55"/>
    <w:p w:rsidR="00E87FB7" w:rsidRDefault="00E87FB7" w:rsidP="008C2C55"/>
    <w:p w:rsidR="00E87FB7" w:rsidRDefault="00E87FB7" w:rsidP="008C2C55"/>
    <w:p w:rsidR="00E87FB7" w:rsidRDefault="00E87FB7" w:rsidP="008C2C55"/>
    <w:p w:rsidR="00E87FB7" w:rsidRDefault="00E87FB7" w:rsidP="008C2C55"/>
    <w:p w:rsidR="00E87FB7" w:rsidRDefault="00E87FB7" w:rsidP="008C2C55"/>
    <w:p w:rsidR="00E87FB7" w:rsidRDefault="00E87FB7" w:rsidP="008C2C55"/>
    <w:p w:rsidR="00E87FB7" w:rsidRDefault="00E87FB7" w:rsidP="008C2C55"/>
    <w:p w:rsidR="00E87FB7" w:rsidRDefault="00E87FB7" w:rsidP="008C2C55"/>
    <w:p w:rsidR="00E87FB7" w:rsidRDefault="00E87FB7" w:rsidP="008C2C55"/>
    <w:p w:rsidR="00E87FB7" w:rsidRPr="008C2C55" w:rsidRDefault="00E87FB7" w:rsidP="008C2C55"/>
    <w:p w:rsidR="00E32EB0" w:rsidRDefault="00E32EB0" w:rsidP="00FE1688">
      <w:pPr>
        <w:pStyle w:val="Nagwek6"/>
        <w:spacing w:before="0" w:line="276" w:lineRule="auto"/>
        <w:ind w:right="-1"/>
        <w:rPr>
          <w:rFonts w:ascii="Arial Narrow" w:hAnsi="Arial Narrow" w:cs="Times New Roman"/>
          <w:sz w:val="22"/>
          <w:szCs w:val="22"/>
        </w:rPr>
      </w:pPr>
    </w:p>
    <w:p w:rsidR="00E32EB0" w:rsidRDefault="00E32EB0" w:rsidP="00FE1688">
      <w:pPr>
        <w:pStyle w:val="Nagwek6"/>
        <w:spacing w:before="0" w:line="276" w:lineRule="auto"/>
        <w:ind w:right="-1"/>
        <w:rPr>
          <w:rFonts w:ascii="Arial Narrow" w:hAnsi="Arial Narrow" w:cs="Times New Roman"/>
          <w:sz w:val="22"/>
          <w:szCs w:val="22"/>
        </w:rPr>
      </w:pPr>
    </w:p>
    <w:p w:rsidR="00FE1688" w:rsidRPr="00FE1688" w:rsidRDefault="00E32EB0" w:rsidP="00FE1688">
      <w:pPr>
        <w:pStyle w:val="Nagwek6"/>
        <w:spacing w:before="0" w:line="276" w:lineRule="auto"/>
        <w:ind w:right="-1"/>
        <w:rPr>
          <w:rFonts w:ascii="Arial Narrow" w:hAnsi="Arial Narrow" w:cs="Times New Roman"/>
          <w:sz w:val="22"/>
          <w:szCs w:val="22"/>
        </w:rPr>
      </w:pPr>
      <w:r>
        <w:rPr>
          <w:rFonts w:ascii="Arial Narrow" w:hAnsi="Arial Narrow" w:cs="Times New Roman"/>
          <w:sz w:val="22"/>
          <w:szCs w:val="22"/>
        </w:rPr>
        <w:t>ROZDZIAŁ</w:t>
      </w:r>
      <w:r w:rsidR="00FE1688" w:rsidRPr="00FE1688">
        <w:rPr>
          <w:rFonts w:ascii="Arial Narrow" w:hAnsi="Arial Narrow" w:cs="Times New Roman"/>
          <w:sz w:val="22"/>
          <w:szCs w:val="22"/>
        </w:rPr>
        <w:t xml:space="preserve"> 2</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Default="00FE1688" w:rsidP="00FE1688">
      <w:pPr>
        <w:spacing w:line="276" w:lineRule="auto"/>
        <w:ind w:right="-1"/>
        <w:jc w:val="center"/>
        <w:rPr>
          <w:rFonts w:ascii="Arial Narrow" w:hAnsi="Arial Narrow"/>
          <w:b/>
          <w:sz w:val="22"/>
          <w:szCs w:val="22"/>
        </w:rPr>
      </w:pPr>
    </w:p>
    <w:p w:rsidR="006F6379" w:rsidRPr="00FE1688" w:rsidRDefault="006F6379"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I formularze załączników do oferty</w:t>
      </w:r>
    </w:p>
    <w:p w:rsidR="00FE1688" w:rsidRPr="00FE1688" w:rsidRDefault="00FE1688" w:rsidP="00FE1688">
      <w:pPr>
        <w:spacing w:line="276" w:lineRule="auto"/>
        <w:ind w:right="-1"/>
        <w:jc w:val="center"/>
        <w:rPr>
          <w:rFonts w:ascii="Arial Narrow" w:hAnsi="Arial Narrow"/>
          <w:b/>
          <w:sz w:val="22"/>
          <w:szCs w:val="22"/>
        </w:rPr>
      </w:pPr>
    </w:p>
    <w:p w:rsidR="00FE1688" w:rsidRDefault="00FE1688" w:rsidP="00FE1688">
      <w:pPr>
        <w:spacing w:line="276" w:lineRule="auto"/>
        <w:ind w:right="-1"/>
        <w:jc w:val="center"/>
        <w:rPr>
          <w:rFonts w:ascii="Arial Narrow" w:hAnsi="Arial Narrow"/>
          <w:b/>
          <w:sz w:val="22"/>
          <w:szCs w:val="22"/>
        </w:rPr>
      </w:pPr>
    </w:p>
    <w:p w:rsidR="00F6347F" w:rsidRDefault="00F6347F" w:rsidP="00FE1688">
      <w:pPr>
        <w:spacing w:line="276" w:lineRule="auto"/>
        <w:ind w:right="-1"/>
        <w:jc w:val="center"/>
        <w:rPr>
          <w:rFonts w:ascii="Arial Narrow" w:hAnsi="Arial Narrow"/>
          <w:b/>
          <w:sz w:val="22"/>
          <w:szCs w:val="22"/>
        </w:rPr>
      </w:pPr>
    </w:p>
    <w:p w:rsidR="00F6347F" w:rsidRDefault="00F6347F" w:rsidP="00FE1688">
      <w:pPr>
        <w:spacing w:line="276" w:lineRule="auto"/>
        <w:ind w:right="-1"/>
        <w:jc w:val="center"/>
        <w:rPr>
          <w:rFonts w:ascii="Arial Narrow" w:hAnsi="Arial Narrow"/>
          <w:b/>
          <w:sz w:val="22"/>
          <w:szCs w:val="22"/>
        </w:rPr>
      </w:pPr>
    </w:p>
    <w:p w:rsidR="00F6347F" w:rsidRDefault="00F6347F" w:rsidP="00FE1688">
      <w:pPr>
        <w:spacing w:line="276" w:lineRule="auto"/>
        <w:ind w:right="-1"/>
        <w:jc w:val="center"/>
        <w:rPr>
          <w:rFonts w:ascii="Arial Narrow" w:hAnsi="Arial Narrow"/>
          <w:b/>
          <w:sz w:val="22"/>
          <w:szCs w:val="22"/>
        </w:rPr>
      </w:pPr>
    </w:p>
    <w:p w:rsidR="00F6347F" w:rsidRDefault="00F6347F" w:rsidP="00FE1688">
      <w:pPr>
        <w:spacing w:line="276" w:lineRule="auto"/>
        <w:ind w:right="-1"/>
        <w:jc w:val="center"/>
        <w:rPr>
          <w:rFonts w:ascii="Arial Narrow" w:hAnsi="Arial Narrow"/>
          <w:b/>
          <w:sz w:val="22"/>
          <w:szCs w:val="22"/>
        </w:rPr>
      </w:pPr>
    </w:p>
    <w:p w:rsidR="00F6347F" w:rsidRDefault="00F6347F" w:rsidP="00FE1688">
      <w:pPr>
        <w:spacing w:line="276" w:lineRule="auto"/>
        <w:ind w:right="-1"/>
        <w:jc w:val="center"/>
        <w:rPr>
          <w:rFonts w:ascii="Arial Narrow" w:hAnsi="Arial Narrow"/>
          <w:b/>
          <w:sz w:val="22"/>
          <w:szCs w:val="22"/>
        </w:rPr>
      </w:pPr>
    </w:p>
    <w:p w:rsidR="00F6347F" w:rsidRDefault="00F6347F" w:rsidP="00FE1688">
      <w:pPr>
        <w:spacing w:line="276" w:lineRule="auto"/>
        <w:ind w:right="-1"/>
        <w:jc w:val="center"/>
        <w:rPr>
          <w:rFonts w:ascii="Arial Narrow" w:hAnsi="Arial Narrow"/>
          <w:b/>
          <w:sz w:val="22"/>
          <w:szCs w:val="22"/>
        </w:rPr>
      </w:pPr>
    </w:p>
    <w:p w:rsidR="00F6347F" w:rsidRDefault="00F6347F" w:rsidP="00FE1688">
      <w:pPr>
        <w:spacing w:line="276" w:lineRule="auto"/>
        <w:ind w:right="-1"/>
        <w:jc w:val="center"/>
        <w:rPr>
          <w:rFonts w:ascii="Arial Narrow" w:hAnsi="Arial Narrow"/>
          <w:b/>
          <w:sz w:val="22"/>
          <w:szCs w:val="22"/>
        </w:rPr>
      </w:pPr>
    </w:p>
    <w:p w:rsidR="00F6347F" w:rsidRDefault="00F6347F" w:rsidP="00FE1688">
      <w:pPr>
        <w:spacing w:line="276" w:lineRule="auto"/>
        <w:ind w:right="-1"/>
        <w:jc w:val="center"/>
        <w:rPr>
          <w:rFonts w:ascii="Arial Narrow" w:hAnsi="Arial Narrow"/>
          <w:b/>
          <w:sz w:val="22"/>
          <w:szCs w:val="22"/>
        </w:rPr>
      </w:pPr>
    </w:p>
    <w:p w:rsidR="00F6347F" w:rsidRDefault="00F6347F" w:rsidP="00FE1688">
      <w:pPr>
        <w:spacing w:line="276" w:lineRule="auto"/>
        <w:ind w:right="-1"/>
        <w:jc w:val="center"/>
        <w:rPr>
          <w:rFonts w:ascii="Arial Narrow" w:hAnsi="Arial Narrow"/>
          <w:b/>
          <w:sz w:val="22"/>
          <w:szCs w:val="22"/>
        </w:rPr>
      </w:pPr>
    </w:p>
    <w:p w:rsidR="00F6347F" w:rsidRDefault="00F6347F" w:rsidP="00FE1688">
      <w:pPr>
        <w:spacing w:line="276" w:lineRule="auto"/>
        <w:ind w:right="-1"/>
        <w:jc w:val="center"/>
        <w:rPr>
          <w:rFonts w:ascii="Arial Narrow" w:hAnsi="Arial Narrow"/>
          <w:b/>
          <w:sz w:val="22"/>
          <w:szCs w:val="22"/>
        </w:rPr>
      </w:pPr>
    </w:p>
    <w:p w:rsidR="00F6347F" w:rsidRDefault="00F6347F" w:rsidP="00FE1688">
      <w:pPr>
        <w:spacing w:line="276" w:lineRule="auto"/>
        <w:ind w:right="-1"/>
        <w:jc w:val="center"/>
        <w:rPr>
          <w:rFonts w:ascii="Arial Narrow" w:hAnsi="Arial Narrow"/>
          <w:b/>
          <w:sz w:val="22"/>
          <w:szCs w:val="22"/>
        </w:rPr>
      </w:pPr>
    </w:p>
    <w:p w:rsidR="00F6347F" w:rsidRDefault="00F6347F" w:rsidP="00FE1688">
      <w:pPr>
        <w:spacing w:line="276" w:lineRule="auto"/>
        <w:ind w:right="-1"/>
        <w:jc w:val="center"/>
        <w:rPr>
          <w:rFonts w:ascii="Arial Narrow" w:hAnsi="Arial Narrow"/>
          <w:b/>
          <w:sz w:val="22"/>
          <w:szCs w:val="22"/>
        </w:rPr>
      </w:pPr>
    </w:p>
    <w:p w:rsidR="00F6347F" w:rsidRDefault="00F6347F" w:rsidP="00FE1688">
      <w:pPr>
        <w:spacing w:line="276" w:lineRule="auto"/>
        <w:ind w:right="-1"/>
        <w:jc w:val="center"/>
        <w:rPr>
          <w:rFonts w:ascii="Arial Narrow" w:hAnsi="Arial Narrow"/>
          <w:b/>
          <w:sz w:val="22"/>
          <w:szCs w:val="22"/>
        </w:rPr>
      </w:pPr>
    </w:p>
    <w:p w:rsidR="00F6347F" w:rsidRDefault="00F6347F" w:rsidP="00FE1688">
      <w:pPr>
        <w:spacing w:line="276" w:lineRule="auto"/>
        <w:ind w:right="-1"/>
        <w:jc w:val="center"/>
        <w:rPr>
          <w:rFonts w:ascii="Arial Narrow" w:hAnsi="Arial Narrow"/>
          <w:b/>
          <w:sz w:val="22"/>
          <w:szCs w:val="22"/>
        </w:rPr>
      </w:pPr>
    </w:p>
    <w:p w:rsidR="00F6347F" w:rsidRDefault="00F6347F" w:rsidP="00FE1688">
      <w:pPr>
        <w:spacing w:line="276" w:lineRule="auto"/>
        <w:ind w:right="-1"/>
        <w:jc w:val="center"/>
        <w:rPr>
          <w:rFonts w:ascii="Arial Narrow" w:hAnsi="Arial Narrow"/>
          <w:b/>
          <w:sz w:val="22"/>
          <w:szCs w:val="22"/>
        </w:rPr>
      </w:pPr>
    </w:p>
    <w:p w:rsidR="00F6347F" w:rsidRDefault="00F6347F" w:rsidP="00FE1688">
      <w:pPr>
        <w:spacing w:line="276" w:lineRule="auto"/>
        <w:ind w:right="-1"/>
        <w:jc w:val="center"/>
        <w:rPr>
          <w:rFonts w:ascii="Arial Narrow" w:hAnsi="Arial Narrow"/>
          <w:b/>
          <w:sz w:val="22"/>
          <w:szCs w:val="22"/>
        </w:rPr>
      </w:pPr>
    </w:p>
    <w:p w:rsidR="00F6347F" w:rsidRDefault="00F6347F" w:rsidP="00FE1688">
      <w:pPr>
        <w:spacing w:line="276" w:lineRule="auto"/>
        <w:ind w:right="-1"/>
        <w:jc w:val="center"/>
        <w:rPr>
          <w:rFonts w:ascii="Arial Narrow" w:hAnsi="Arial Narrow"/>
          <w:b/>
          <w:sz w:val="22"/>
          <w:szCs w:val="22"/>
        </w:rPr>
      </w:pPr>
    </w:p>
    <w:p w:rsidR="00654A6E" w:rsidRDefault="00654A6E" w:rsidP="00FE1688">
      <w:pPr>
        <w:spacing w:line="276" w:lineRule="auto"/>
        <w:ind w:right="-1"/>
        <w:jc w:val="center"/>
        <w:rPr>
          <w:rFonts w:ascii="Arial Narrow" w:hAnsi="Arial Narrow"/>
          <w:b/>
          <w:sz w:val="22"/>
          <w:szCs w:val="22"/>
        </w:rPr>
      </w:pPr>
    </w:p>
    <w:p w:rsidR="00F6347F" w:rsidRDefault="00F6347F" w:rsidP="00FE1688">
      <w:pPr>
        <w:spacing w:line="276" w:lineRule="auto"/>
        <w:ind w:right="-1"/>
        <w:jc w:val="center"/>
        <w:rPr>
          <w:rFonts w:ascii="Arial Narrow" w:hAnsi="Arial Narrow"/>
          <w:b/>
          <w:sz w:val="22"/>
          <w:szCs w:val="22"/>
        </w:rPr>
      </w:pPr>
    </w:p>
    <w:p w:rsidR="00F6347F" w:rsidRDefault="00F6347F" w:rsidP="00FE1688">
      <w:pPr>
        <w:spacing w:line="276" w:lineRule="auto"/>
        <w:ind w:right="-1"/>
        <w:jc w:val="center"/>
        <w:rPr>
          <w:rFonts w:ascii="Arial Narrow" w:hAnsi="Arial Narrow"/>
          <w:b/>
          <w:sz w:val="22"/>
          <w:szCs w:val="22"/>
        </w:rPr>
      </w:pPr>
    </w:p>
    <w:p w:rsidR="00F6347F" w:rsidRDefault="00F6347F" w:rsidP="00FE1688">
      <w:pPr>
        <w:spacing w:line="276" w:lineRule="auto"/>
        <w:ind w:right="-1"/>
        <w:jc w:val="center"/>
        <w:rPr>
          <w:rFonts w:ascii="Arial Narrow" w:hAnsi="Arial Narrow"/>
          <w:b/>
          <w:sz w:val="22"/>
          <w:szCs w:val="22"/>
        </w:rPr>
      </w:pPr>
    </w:p>
    <w:p w:rsidR="00F6347F" w:rsidRDefault="00F6347F" w:rsidP="00FE1688">
      <w:pPr>
        <w:spacing w:line="276" w:lineRule="auto"/>
        <w:ind w:right="-1"/>
        <w:jc w:val="center"/>
        <w:rPr>
          <w:rFonts w:ascii="Arial Narrow" w:hAnsi="Arial Narrow"/>
          <w:b/>
          <w:sz w:val="22"/>
          <w:szCs w:val="22"/>
        </w:rPr>
      </w:pPr>
    </w:p>
    <w:p w:rsidR="00F6347F" w:rsidRDefault="00F6347F" w:rsidP="00FE1688">
      <w:pPr>
        <w:spacing w:line="276" w:lineRule="auto"/>
        <w:ind w:right="-1"/>
        <w:jc w:val="center"/>
        <w:rPr>
          <w:rFonts w:ascii="Arial Narrow" w:hAnsi="Arial Narrow"/>
          <w:b/>
          <w:sz w:val="22"/>
          <w:szCs w:val="22"/>
        </w:rPr>
      </w:pPr>
    </w:p>
    <w:p w:rsidR="00F6347F" w:rsidRDefault="00F6347F" w:rsidP="00FE1688">
      <w:pPr>
        <w:spacing w:line="276" w:lineRule="auto"/>
        <w:ind w:right="-1"/>
        <w:jc w:val="center"/>
        <w:rPr>
          <w:rFonts w:ascii="Arial Narrow" w:hAnsi="Arial Narrow"/>
          <w:b/>
          <w:sz w:val="22"/>
          <w:szCs w:val="22"/>
        </w:rPr>
      </w:pPr>
    </w:p>
    <w:p w:rsidR="00F6347F" w:rsidRDefault="00F6347F" w:rsidP="00FE1688">
      <w:pPr>
        <w:spacing w:line="276" w:lineRule="auto"/>
        <w:ind w:right="-1"/>
        <w:jc w:val="center"/>
        <w:rPr>
          <w:rFonts w:ascii="Arial Narrow" w:hAnsi="Arial Narrow"/>
          <w:b/>
          <w:sz w:val="22"/>
          <w:szCs w:val="22"/>
        </w:rPr>
      </w:pPr>
    </w:p>
    <w:p w:rsidR="00CD2C8B" w:rsidRDefault="00CD2C8B" w:rsidP="00FE1688">
      <w:pPr>
        <w:spacing w:line="276" w:lineRule="auto"/>
        <w:ind w:right="-1"/>
        <w:jc w:val="center"/>
        <w:rPr>
          <w:rFonts w:ascii="Arial Narrow" w:hAnsi="Arial Narrow"/>
          <w:b/>
          <w:sz w:val="22"/>
          <w:szCs w:val="22"/>
        </w:rPr>
      </w:pPr>
    </w:p>
    <w:p w:rsidR="00CD2C8B" w:rsidRDefault="00CD2C8B" w:rsidP="00FE1688">
      <w:pPr>
        <w:spacing w:line="276" w:lineRule="auto"/>
        <w:ind w:right="-1"/>
        <w:jc w:val="center"/>
        <w:rPr>
          <w:rFonts w:ascii="Arial Narrow" w:hAnsi="Arial Narrow"/>
          <w:b/>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w:t>
      </w:r>
      <w:r w:rsidR="00A832E5">
        <w:rPr>
          <w:rFonts w:ascii="Arial Narrow" w:hAnsi="Arial Narrow"/>
          <w:b/>
          <w:sz w:val="22"/>
          <w:szCs w:val="22"/>
        </w:rPr>
        <w:t>umer sprawy: SA-381-18</w:t>
      </w:r>
      <w:r w:rsidR="00860A4E">
        <w:rPr>
          <w:rFonts w:ascii="Arial Narrow" w:hAnsi="Arial Narrow"/>
          <w:b/>
          <w:sz w:val="22"/>
          <w:szCs w:val="22"/>
        </w:rPr>
        <w:t>/20</w:t>
      </w:r>
      <w:r w:rsidRPr="00FE1688">
        <w:rPr>
          <w:rFonts w:ascii="Arial Narrow" w:hAnsi="Arial Narrow"/>
          <w:b/>
          <w:sz w:val="22"/>
          <w:szCs w:val="22"/>
        </w:rPr>
        <w:tab/>
        <w:t>Załącznik nr 1</w:t>
      </w:r>
    </w:p>
    <w:p w:rsidR="00FE1688" w:rsidRPr="00FE1688" w:rsidRDefault="00FE1688" w:rsidP="00FE1688">
      <w:pPr>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jc w:val="center"/>
        <w:rPr>
          <w:rFonts w:ascii="Arial Narrow" w:hAnsi="Arial Narrow"/>
          <w:sz w:val="22"/>
          <w:szCs w:val="22"/>
        </w:rPr>
      </w:pPr>
    </w:p>
    <w:tbl>
      <w:tblPr>
        <w:tblW w:w="9632" w:type="dxa"/>
        <w:tblInd w:w="77" w:type="dxa"/>
        <w:tblLayout w:type="fixed"/>
        <w:tblCellMar>
          <w:left w:w="70" w:type="dxa"/>
          <w:right w:w="70" w:type="dxa"/>
        </w:tblCellMar>
        <w:tblLook w:val="0000"/>
      </w:tblPr>
      <w:tblGrid>
        <w:gridCol w:w="3962"/>
        <w:gridCol w:w="5670"/>
      </w:tblGrid>
      <w:tr w:rsidR="00FE1688" w:rsidRPr="00FE1688" w:rsidTr="009D0AEF">
        <w:trPr>
          <w:trHeight w:val="1496"/>
        </w:trPr>
        <w:tc>
          <w:tcPr>
            <w:tcW w:w="3962" w:type="dxa"/>
            <w:tcBorders>
              <w:top w:val="single" w:sz="4" w:space="0" w:color="000000"/>
              <w:left w:val="single" w:sz="4" w:space="0" w:color="000000"/>
              <w:bottom w:val="single" w:sz="4" w:space="0" w:color="000000"/>
            </w:tcBorders>
            <w:shd w:val="clear" w:color="auto" w:fill="D9D9D9"/>
          </w:tcPr>
          <w:p w:rsidR="00FE1688" w:rsidRPr="00FE1688" w:rsidRDefault="00FE1688" w:rsidP="009D0AEF">
            <w:pPr>
              <w:snapToGrid w:val="0"/>
              <w:spacing w:line="276" w:lineRule="auto"/>
              <w:ind w:right="-1"/>
              <w:rPr>
                <w:rFonts w:ascii="Arial Narrow" w:hAnsi="Arial Narrow"/>
              </w:rPr>
            </w:pPr>
          </w:p>
          <w:p w:rsidR="00FE1688" w:rsidRPr="00FE1688" w:rsidRDefault="00FE1688" w:rsidP="009D0AEF">
            <w:pPr>
              <w:snapToGrid w:val="0"/>
              <w:spacing w:line="276" w:lineRule="auto"/>
              <w:ind w:right="-1"/>
              <w:rPr>
                <w:rFonts w:ascii="Arial Narrow" w:hAnsi="Arial Narrow"/>
                <w:i/>
              </w:rPr>
            </w:pPr>
            <w:r w:rsidRPr="00FE1688">
              <w:rPr>
                <w:rFonts w:ascii="Arial Narrow" w:hAnsi="Arial Narrow"/>
                <w:i/>
                <w:sz w:val="22"/>
                <w:szCs w:val="22"/>
              </w:rPr>
              <w:t xml:space="preserve"> </w:t>
            </w:r>
          </w:p>
          <w:p w:rsidR="00FE1688" w:rsidRPr="00FE1688" w:rsidRDefault="00FE1688" w:rsidP="009D0AEF">
            <w:pPr>
              <w:spacing w:line="276" w:lineRule="auto"/>
              <w:ind w:right="-1"/>
              <w:rPr>
                <w:rFonts w:ascii="Arial Narrow" w:hAnsi="Arial Narrow"/>
                <w:i/>
              </w:rPr>
            </w:pPr>
          </w:p>
          <w:p w:rsidR="00FE1688" w:rsidRPr="00FE1688" w:rsidRDefault="00FE1688" w:rsidP="009D0AEF">
            <w:pPr>
              <w:spacing w:line="276" w:lineRule="auto"/>
              <w:ind w:right="-1"/>
              <w:rPr>
                <w:rFonts w:ascii="Arial Narrow" w:hAnsi="Arial Narrow"/>
                <w:i/>
              </w:rPr>
            </w:pPr>
          </w:p>
          <w:p w:rsidR="00FE1688" w:rsidRPr="00FE1688" w:rsidRDefault="00FE1688" w:rsidP="009D0AEF">
            <w:pPr>
              <w:spacing w:line="276" w:lineRule="auto"/>
              <w:ind w:right="-1"/>
              <w:rPr>
                <w:rFonts w:ascii="Arial Narrow" w:hAnsi="Arial Narrow"/>
                <w:i/>
              </w:rPr>
            </w:pPr>
          </w:p>
          <w:p w:rsidR="00FE1688" w:rsidRPr="00FE1688" w:rsidRDefault="00FE1688" w:rsidP="009D0AEF">
            <w:pPr>
              <w:spacing w:line="276" w:lineRule="auto"/>
              <w:ind w:right="-1"/>
              <w:rPr>
                <w:rFonts w:ascii="Arial Narrow" w:hAnsi="Arial Narrow"/>
                <w:i/>
              </w:rPr>
            </w:pPr>
          </w:p>
          <w:p w:rsidR="00FE1688" w:rsidRPr="00FE1688" w:rsidRDefault="00FE1688" w:rsidP="009D0AEF">
            <w:pPr>
              <w:spacing w:line="276" w:lineRule="auto"/>
              <w:ind w:right="-1"/>
              <w:jc w:val="center"/>
              <w:rPr>
                <w:rFonts w:ascii="Arial Narrow" w:hAnsi="Arial Narrow"/>
                <w:i/>
              </w:rPr>
            </w:pPr>
            <w:r w:rsidRPr="00FE1688">
              <w:rPr>
                <w:rFonts w:ascii="Arial Narrow" w:hAnsi="Arial Narrow"/>
                <w:i/>
                <w:sz w:val="22"/>
                <w:szCs w:val="22"/>
              </w:rPr>
              <w:t>(nazwa Wykonawcy/Wykonawców)</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FE1688" w:rsidRPr="00FE1688" w:rsidRDefault="00FE1688" w:rsidP="009D0AEF">
            <w:pPr>
              <w:snapToGrid w:val="0"/>
              <w:spacing w:line="276" w:lineRule="auto"/>
              <w:ind w:right="-1"/>
              <w:rPr>
                <w:rFonts w:ascii="Arial Narrow" w:hAnsi="Arial Narrow"/>
              </w:rPr>
            </w:pPr>
          </w:p>
          <w:p w:rsidR="00FE1688" w:rsidRPr="00FE1688" w:rsidRDefault="00FE1688" w:rsidP="009D0AEF">
            <w:pPr>
              <w:pStyle w:val="Nagwek6"/>
              <w:spacing w:line="276" w:lineRule="auto"/>
              <w:ind w:right="-1"/>
              <w:rPr>
                <w:rFonts w:ascii="Arial Narrow" w:hAnsi="Arial Narrow"/>
                <w:b w:val="0"/>
                <w:bCs w:val="0"/>
              </w:rPr>
            </w:pPr>
            <w:r w:rsidRPr="00FE1688">
              <w:rPr>
                <w:rFonts w:ascii="Arial Narrow" w:hAnsi="Arial Narrow"/>
                <w:sz w:val="22"/>
                <w:szCs w:val="22"/>
              </w:rPr>
              <w:t>OFERTA</w:t>
            </w:r>
          </w:p>
        </w:tc>
      </w:tr>
    </w:tbl>
    <w:p w:rsidR="00FE1688" w:rsidRPr="00FE1688" w:rsidRDefault="00FE1688" w:rsidP="00FE1688">
      <w:pPr>
        <w:spacing w:before="120" w:line="276" w:lineRule="auto"/>
        <w:ind w:left="2127" w:right="-1" w:hanging="2127"/>
        <w:jc w:val="both"/>
        <w:rPr>
          <w:rFonts w:ascii="Arial Narrow" w:hAnsi="Arial Narrow"/>
          <w:sz w:val="22"/>
          <w:szCs w:val="22"/>
        </w:rPr>
      </w:pPr>
    </w:p>
    <w:p w:rsidR="00221CF2" w:rsidRPr="006D558E" w:rsidRDefault="00221CF2" w:rsidP="00221CF2">
      <w:pPr>
        <w:ind w:right="-1"/>
        <w:jc w:val="center"/>
        <w:rPr>
          <w:rFonts w:ascii="Arial Narrow" w:hAnsi="Arial Narrow" w:cs="Arial"/>
          <w:shd w:val="clear" w:color="auto" w:fill="FFFFFF"/>
        </w:rPr>
      </w:pPr>
      <w:r>
        <w:rPr>
          <w:rFonts w:ascii="Arial Narrow" w:hAnsi="Arial Narrow"/>
          <w:b/>
          <w:sz w:val="22"/>
          <w:szCs w:val="22"/>
        </w:rPr>
        <w:t xml:space="preserve">                                                                                            </w:t>
      </w:r>
      <w:r w:rsidR="00FE1688" w:rsidRPr="00FE1688">
        <w:rPr>
          <w:rFonts w:ascii="Arial Narrow" w:hAnsi="Arial Narrow"/>
          <w:b/>
          <w:sz w:val="22"/>
          <w:szCs w:val="22"/>
        </w:rPr>
        <w:t>Do:</w:t>
      </w:r>
      <w:r w:rsidR="00FE1688" w:rsidRPr="00FE1688">
        <w:rPr>
          <w:rFonts w:ascii="Arial Narrow" w:hAnsi="Arial Narrow"/>
          <w:b/>
          <w:bCs/>
          <w:sz w:val="22"/>
          <w:szCs w:val="22"/>
        </w:rPr>
        <w:t xml:space="preserve"> </w:t>
      </w:r>
      <w:r w:rsidRPr="006D558E">
        <w:rPr>
          <w:rFonts w:ascii="Arial Narrow" w:hAnsi="Arial Narrow" w:cs="Arial"/>
          <w:shd w:val="clear" w:color="auto" w:fill="FFFFFF"/>
        </w:rPr>
        <w:t>Szpital Powiatowy we Wrześni” Sp. z o.o.,</w:t>
      </w:r>
    </w:p>
    <w:p w:rsidR="00221CF2" w:rsidRPr="006D558E" w:rsidRDefault="00221CF2" w:rsidP="00221CF2">
      <w:pPr>
        <w:ind w:right="-1"/>
        <w:jc w:val="center"/>
        <w:rPr>
          <w:rFonts w:ascii="Arial Narrow" w:hAnsi="Arial Narrow"/>
          <w:b/>
          <w:sz w:val="22"/>
          <w:szCs w:val="22"/>
        </w:rPr>
      </w:pPr>
      <w:r>
        <w:rPr>
          <w:rFonts w:ascii="Arial Narrow" w:hAnsi="Arial Narrow" w:cs="Arial"/>
          <w:shd w:val="clear" w:color="auto" w:fill="FFFFFF"/>
        </w:rPr>
        <w:t xml:space="preserve">                                                                        </w:t>
      </w: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221CF2">
      <w:pPr>
        <w:spacing w:line="276" w:lineRule="auto"/>
        <w:ind w:right="-1"/>
        <w:jc w:val="right"/>
        <w:rPr>
          <w:rFonts w:ascii="Arial Narrow" w:hAnsi="Arial Narrow"/>
          <w:b/>
          <w:sz w:val="22"/>
          <w:szCs w:val="22"/>
        </w:rPr>
      </w:pPr>
    </w:p>
    <w:p w:rsidR="00FE1688" w:rsidRPr="00FE1688" w:rsidRDefault="00FE1688" w:rsidP="00FE1688">
      <w:pPr>
        <w:spacing w:line="276" w:lineRule="auto"/>
        <w:ind w:right="-1"/>
        <w:jc w:val="both"/>
        <w:rPr>
          <w:rFonts w:ascii="Arial Narrow" w:hAnsi="Arial Narrow"/>
          <w:sz w:val="22"/>
          <w:szCs w:val="22"/>
        </w:rPr>
      </w:pPr>
    </w:p>
    <w:p w:rsidR="00FE1688" w:rsidRPr="00FE1688" w:rsidRDefault="00FE1688" w:rsidP="00FE1688">
      <w:pPr>
        <w:spacing w:line="276" w:lineRule="auto"/>
        <w:ind w:right="-1"/>
        <w:jc w:val="both"/>
        <w:rPr>
          <w:rFonts w:ascii="Arial Narrow" w:hAnsi="Arial Narrow" w:cs="Courier New"/>
          <w:sz w:val="22"/>
          <w:szCs w:val="22"/>
        </w:rPr>
      </w:pPr>
      <w:r w:rsidRPr="00FE1688">
        <w:rPr>
          <w:rFonts w:ascii="Arial Narrow" w:hAnsi="Arial Narrow"/>
          <w:sz w:val="22"/>
          <w:szCs w:val="22"/>
        </w:rPr>
        <w:t xml:space="preserve">Nawiązując do ogłoszenia o </w:t>
      </w:r>
      <w:r w:rsidRPr="00FE1688">
        <w:rPr>
          <w:rFonts w:ascii="Arial Narrow" w:hAnsi="Arial Narrow" w:cs="Courier New"/>
          <w:sz w:val="22"/>
          <w:szCs w:val="22"/>
        </w:rPr>
        <w:t>zamówieniu w postępowaniu o udzielenie zamówienia publicznego prowadzonego w trybie przetargu nieograniczonego</w:t>
      </w:r>
      <w:r w:rsidRPr="00FE1688">
        <w:rPr>
          <w:rFonts w:ascii="Arial Narrow" w:hAnsi="Arial Narrow"/>
          <w:sz w:val="22"/>
          <w:szCs w:val="22"/>
        </w:rPr>
        <w:t xml:space="preserve"> </w:t>
      </w:r>
      <w:r w:rsidRPr="00FE1688">
        <w:rPr>
          <w:rFonts w:ascii="Arial Narrow" w:hAnsi="Arial Narrow" w:cs="Courier New"/>
          <w:sz w:val="22"/>
          <w:szCs w:val="22"/>
        </w:rPr>
        <w:t>na zadanie pod nazwą:</w:t>
      </w:r>
    </w:p>
    <w:p w:rsidR="00FE1688" w:rsidRPr="00FE1688" w:rsidRDefault="00FE1688" w:rsidP="00FE1688">
      <w:pPr>
        <w:spacing w:line="276" w:lineRule="auto"/>
        <w:ind w:right="-1"/>
        <w:jc w:val="both"/>
        <w:rPr>
          <w:rFonts w:ascii="Arial Narrow" w:hAnsi="Arial Narrow" w:cs="Courier New"/>
          <w:sz w:val="22"/>
          <w:szCs w:val="22"/>
        </w:rPr>
      </w:pPr>
    </w:p>
    <w:p w:rsidR="00FE1688" w:rsidRDefault="00E87FB7" w:rsidP="00FE1688">
      <w:pPr>
        <w:autoSpaceDE w:val="0"/>
        <w:spacing w:line="276" w:lineRule="auto"/>
        <w:ind w:right="-1"/>
        <w:jc w:val="both"/>
        <w:rPr>
          <w:rFonts w:ascii="Arial Narrow" w:hAnsi="Arial Narrow" w:cs="Arial"/>
          <w:b/>
        </w:rPr>
      </w:pPr>
      <w:r>
        <w:rPr>
          <w:rFonts w:ascii="Arial Narrow" w:hAnsi="Arial Narrow" w:cs="Arial"/>
          <w:b/>
        </w:rPr>
        <w:t>d</w:t>
      </w:r>
      <w:r w:rsidRPr="00FC50CB">
        <w:rPr>
          <w:rFonts w:ascii="Arial Narrow" w:hAnsi="Arial Narrow" w:cs="Arial"/>
          <w:b/>
        </w:rPr>
        <w:t>zierżawa analizatorów parametrów krytycznych wraz z dostawą niezbędnych odczynników, materiałów zużywalnych, kontroli, kalibratorów</w:t>
      </w:r>
    </w:p>
    <w:p w:rsidR="00E87FB7" w:rsidRPr="00FE1688" w:rsidRDefault="00E87FB7" w:rsidP="00FE1688">
      <w:pPr>
        <w:autoSpaceDE w:val="0"/>
        <w:spacing w:line="276" w:lineRule="auto"/>
        <w:ind w:right="-1"/>
        <w:jc w:val="both"/>
        <w:rPr>
          <w:rFonts w:ascii="Arial Narrow" w:hAnsi="Arial Narrow"/>
          <w:bCs/>
          <w:sz w:val="22"/>
          <w:szCs w:val="22"/>
        </w:rPr>
      </w:pPr>
    </w:p>
    <w:p w:rsidR="00FE1688" w:rsidRPr="00FE1688" w:rsidRDefault="00FE1688" w:rsidP="00FE1688">
      <w:pPr>
        <w:pStyle w:val="Zwykytekst1"/>
        <w:tabs>
          <w:tab w:val="left" w:leader="dot" w:pos="9360"/>
        </w:tabs>
        <w:spacing w:line="276" w:lineRule="auto"/>
        <w:ind w:right="-1"/>
        <w:jc w:val="both"/>
        <w:rPr>
          <w:rFonts w:ascii="Arial Narrow" w:hAnsi="Arial Narrow" w:cs="Times New Roman"/>
          <w:sz w:val="22"/>
          <w:szCs w:val="22"/>
        </w:rPr>
      </w:pPr>
      <w:r w:rsidRPr="00FE1688">
        <w:rPr>
          <w:rFonts w:ascii="Arial Narrow" w:hAnsi="Arial Narrow" w:cs="Times New Roman"/>
          <w:b/>
          <w:sz w:val="22"/>
          <w:szCs w:val="22"/>
        </w:rPr>
        <w:t>MY NIŻEJ PODPISANI</w:t>
      </w:r>
    </w:p>
    <w:p w:rsidR="00FE1688" w:rsidRPr="00FE1688" w:rsidRDefault="00FE1688" w:rsidP="00FE1688">
      <w:pPr>
        <w:pStyle w:val="Zwykytekst1"/>
        <w:tabs>
          <w:tab w:val="left" w:leader="dot" w:pos="9360"/>
        </w:tabs>
        <w:spacing w:line="276" w:lineRule="auto"/>
        <w:ind w:right="-1"/>
        <w:jc w:val="both"/>
        <w:rPr>
          <w:rFonts w:ascii="Arial Narrow" w:hAnsi="Arial Narrow" w:cs="Times New Roman"/>
          <w:sz w:val="22"/>
          <w:szCs w:val="22"/>
        </w:rPr>
      </w:pPr>
    </w:p>
    <w:p w:rsidR="006D3178" w:rsidRPr="002B01C7" w:rsidRDefault="00FE1688" w:rsidP="006D3178">
      <w:pPr>
        <w:widowControl w:val="0"/>
        <w:autoSpaceDE w:val="0"/>
        <w:rPr>
          <w:rFonts w:ascii="Arial Narrow" w:hAnsi="Arial Narrow" w:cs="Arial Narrow"/>
          <w:color w:val="000000"/>
          <w:sz w:val="22"/>
          <w:szCs w:val="22"/>
        </w:rPr>
      </w:pPr>
      <w:r w:rsidRPr="00FE1688">
        <w:rPr>
          <w:rFonts w:ascii="Arial Narrow" w:hAnsi="Arial Narrow"/>
          <w:sz w:val="22"/>
          <w:szCs w:val="22"/>
        </w:rPr>
        <w:t xml:space="preserve"> </w:t>
      </w:r>
      <w:r w:rsidR="006D3178" w:rsidRPr="002B01C7">
        <w:rPr>
          <w:rFonts w:ascii="Arial Narrow" w:hAnsi="Arial Narrow" w:cs="Arial Narrow"/>
          <w:color w:val="000000"/>
          <w:sz w:val="22"/>
          <w:szCs w:val="22"/>
        </w:rPr>
        <w:t>Nazwa....................................................................................................................</w:t>
      </w:r>
    </w:p>
    <w:p w:rsidR="006D3178" w:rsidRPr="002B01C7" w:rsidRDefault="006D3178" w:rsidP="006D3178">
      <w:pPr>
        <w:widowControl w:val="0"/>
        <w:autoSpaceDE w:val="0"/>
        <w:rPr>
          <w:rFonts w:ascii="Arial Narrow" w:hAnsi="Arial Narrow" w:cs="Arial Narrow"/>
          <w:color w:val="000000"/>
          <w:sz w:val="22"/>
          <w:szCs w:val="22"/>
        </w:rPr>
      </w:pPr>
    </w:p>
    <w:p w:rsidR="006D3178" w:rsidRPr="002B01C7" w:rsidRDefault="006D3178" w:rsidP="006D3178">
      <w:pPr>
        <w:widowControl w:val="0"/>
        <w:autoSpaceDE w:val="0"/>
        <w:rPr>
          <w:rFonts w:ascii="Arial Narrow" w:hAnsi="Arial Narrow" w:cs="Arial Narrow"/>
          <w:color w:val="000000"/>
          <w:sz w:val="22"/>
          <w:szCs w:val="22"/>
        </w:rPr>
      </w:pPr>
      <w:r w:rsidRPr="002B01C7">
        <w:rPr>
          <w:rFonts w:ascii="Arial Narrow" w:hAnsi="Arial Narrow" w:cs="Arial Narrow"/>
          <w:color w:val="000000"/>
          <w:sz w:val="22"/>
          <w:szCs w:val="22"/>
        </w:rPr>
        <w:t>Siedziba.................................................................................................................</w:t>
      </w:r>
    </w:p>
    <w:p w:rsidR="006D3178" w:rsidRPr="002B01C7" w:rsidRDefault="006D3178" w:rsidP="006D3178">
      <w:pPr>
        <w:widowControl w:val="0"/>
        <w:autoSpaceDE w:val="0"/>
        <w:rPr>
          <w:rFonts w:ascii="Arial Narrow" w:hAnsi="Arial Narrow" w:cs="Arial Narrow"/>
          <w:color w:val="000000"/>
          <w:sz w:val="22"/>
          <w:szCs w:val="22"/>
        </w:rPr>
      </w:pPr>
    </w:p>
    <w:p w:rsidR="006D3178" w:rsidRPr="002B01C7" w:rsidRDefault="006D3178" w:rsidP="006D3178">
      <w:pPr>
        <w:widowControl w:val="0"/>
        <w:autoSpaceDE w:val="0"/>
        <w:rPr>
          <w:rFonts w:ascii="Arial Narrow" w:hAnsi="Arial Narrow" w:cs="Arial Narrow"/>
          <w:color w:val="000000"/>
          <w:sz w:val="22"/>
          <w:szCs w:val="22"/>
        </w:rPr>
      </w:pPr>
      <w:r w:rsidRPr="002B01C7">
        <w:rPr>
          <w:rFonts w:ascii="Arial Narrow" w:hAnsi="Arial Narrow" w:cs="Arial Narrow"/>
          <w:color w:val="000000"/>
          <w:sz w:val="22"/>
          <w:szCs w:val="22"/>
        </w:rPr>
        <w:t>Województwo …………………………………………………………………………</w:t>
      </w:r>
    </w:p>
    <w:p w:rsidR="006D3178" w:rsidRPr="002B01C7" w:rsidRDefault="006D3178" w:rsidP="006D3178">
      <w:pPr>
        <w:widowControl w:val="0"/>
        <w:autoSpaceDE w:val="0"/>
        <w:rPr>
          <w:rFonts w:ascii="Arial Narrow" w:hAnsi="Arial Narrow" w:cs="Arial Narrow"/>
          <w:color w:val="000000"/>
          <w:sz w:val="22"/>
          <w:szCs w:val="22"/>
        </w:rPr>
      </w:pPr>
    </w:p>
    <w:p w:rsidR="006D3178" w:rsidRPr="002B01C7" w:rsidRDefault="006D3178" w:rsidP="006D3178">
      <w:pPr>
        <w:widowControl w:val="0"/>
        <w:autoSpaceDE w:val="0"/>
        <w:rPr>
          <w:rFonts w:ascii="Arial Narrow" w:hAnsi="Arial Narrow" w:cs="Arial Narrow"/>
          <w:color w:val="000000"/>
          <w:sz w:val="22"/>
          <w:szCs w:val="22"/>
        </w:rPr>
      </w:pPr>
      <w:proofErr w:type="spellStart"/>
      <w:r w:rsidRPr="002B01C7">
        <w:rPr>
          <w:rFonts w:ascii="Arial Narrow" w:hAnsi="Arial Narrow" w:cs="Arial Narrow"/>
          <w:color w:val="000000"/>
          <w:sz w:val="22"/>
          <w:szCs w:val="22"/>
        </w:rPr>
        <w:t>Nr</w:t>
      </w:r>
      <w:proofErr w:type="spellEnd"/>
      <w:r w:rsidRPr="002B01C7">
        <w:rPr>
          <w:rFonts w:ascii="Arial Narrow" w:hAnsi="Arial Narrow" w:cs="Arial Narrow"/>
          <w:color w:val="000000"/>
          <w:sz w:val="22"/>
          <w:szCs w:val="22"/>
        </w:rPr>
        <w:t>.  Konta  ……………………………………………………………………………</w:t>
      </w:r>
    </w:p>
    <w:p w:rsidR="006D3178" w:rsidRPr="002B01C7" w:rsidRDefault="006D3178" w:rsidP="006D3178">
      <w:pPr>
        <w:widowControl w:val="0"/>
        <w:autoSpaceDE w:val="0"/>
        <w:rPr>
          <w:rFonts w:ascii="Arial Narrow" w:hAnsi="Arial Narrow" w:cs="Arial Narrow"/>
          <w:color w:val="000000"/>
          <w:sz w:val="22"/>
          <w:szCs w:val="22"/>
        </w:rPr>
      </w:pPr>
    </w:p>
    <w:p w:rsidR="006D3178" w:rsidRPr="002B01C7" w:rsidRDefault="006D3178" w:rsidP="006D3178">
      <w:pPr>
        <w:widowControl w:val="0"/>
        <w:autoSpaceDE w:val="0"/>
        <w:rPr>
          <w:rFonts w:ascii="Arial Narrow" w:hAnsi="Arial Narrow" w:cs="Arial Narrow"/>
          <w:color w:val="000000"/>
          <w:sz w:val="22"/>
          <w:szCs w:val="22"/>
        </w:rPr>
      </w:pPr>
      <w:r w:rsidRPr="002B01C7">
        <w:rPr>
          <w:rFonts w:ascii="Arial Narrow" w:hAnsi="Arial Narrow" w:cs="Arial Narrow"/>
          <w:color w:val="000000"/>
          <w:sz w:val="22"/>
          <w:szCs w:val="22"/>
        </w:rPr>
        <w:t>Nr telefonu/faks......................................................................................................</w:t>
      </w:r>
    </w:p>
    <w:p w:rsidR="006D3178" w:rsidRPr="002B01C7" w:rsidRDefault="006D3178" w:rsidP="006D3178">
      <w:pPr>
        <w:widowControl w:val="0"/>
        <w:autoSpaceDE w:val="0"/>
        <w:rPr>
          <w:rFonts w:ascii="Arial Narrow" w:hAnsi="Arial Narrow" w:cs="Arial Narrow"/>
          <w:color w:val="000000"/>
          <w:sz w:val="22"/>
          <w:szCs w:val="22"/>
        </w:rPr>
      </w:pPr>
    </w:p>
    <w:p w:rsidR="006D3178" w:rsidRPr="002B01C7" w:rsidRDefault="006D3178" w:rsidP="006D3178">
      <w:pPr>
        <w:widowControl w:val="0"/>
        <w:autoSpaceDE w:val="0"/>
        <w:rPr>
          <w:rFonts w:ascii="Arial Narrow" w:hAnsi="Arial Narrow" w:cs="Arial Narrow"/>
          <w:color w:val="000000"/>
          <w:sz w:val="22"/>
          <w:szCs w:val="22"/>
        </w:rPr>
      </w:pPr>
      <w:r w:rsidRPr="002B01C7">
        <w:rPr>
          <w:rFonts w:ascii="Arial Narrow" w:hAnsi="Arial Narrow" w:cs="Arial Narrow"/>
          <w:color w:val="000000"/>
          <w:sz w:val="22"/>
          <w:szCs w:val="22"/>
        </w:rPr>
        <w:t>Adres email ……………………………………………………………………………..</w:t>
      </w:r>
    </w:p>
    <w:p w:rsidR="006D3178" w:rsidRPr="002B01C7" w:rsidRDefault="006D3178" w:rsidP="006D3178">
      <w:pPr>
        <w:widowControl w:val="0"/>
        <w:autoSpaceDE w:val="0"/>
        <w:rPr>
          <w:rFonts w:ascii="Arial Narrow" w:hAnsi="Arial Narrow" w:cs="Arial Narrow"/>
          <w:color w:val="000000"/>
          <w:sz w:val="22"/>
          <w:szCs w:val="22"/>
        </w:rPr>
      </w:pPr>
    </w:p>
    <w:p w:rsidR="006D3178" w:rsidRPr="002B01C7" w:rsidRDefault="006D3178" w:rsidP="006D3178">
      <w:pPr>
        <w:widowControl w:val="0"/>
        <w:autoSpaceDE w:val="0"/>
        <w:rPr>
          <w:rFonts w:ascii="Arial Narrow" w:hAnsi="Arial Narrow" w:cs="Arial Narrow"/>
          <w:color w:val="000000"/>
          <w:sz w:val="22"/>
          <w:szCs w:val="22"/>
        </w:rPr>
      </w:pPr>
      <w:r w:rsidRPr="002B01C7">
        <w:rPr>
          <w:rFonts w:ascii="Arial Narrow" w:hAnsi="Arial Narrow" w:cs="Arial Narrow"/>
          <w:color w:val="000000"/>
          <w:sz w:val="22"/>
          <w:szCs w:val="22"/>
        </w:rPr>
        <w:t>nr NIP......................................................................................................................</w:t>
      </w:r>
    </w:p>
    <w:p w:rsidR="006D3178" w:rsidRPr="002B01C7" w:rsidRDefault="006D3178" w:rsidP="006D3178">
      <w:pPr>
        <w:widowControl w:val="0"/>
        <w:autoSpaceDE w:val="0"/>
        <w:rPr>
          <w:rFonts w:ascii="Arial Narrow" w:hAnsi="Arial Narrow" w:cs="Arial Narrow"/>
          <w:color w:val="000000"/>
          <w:sz w:val="22"/>
          <w:szCs w:val="22"/>
        </w:rPr>
      </w:pPr>
    </w:p>
    <w:p w:rsidR="006D3178" w:rsidRPr="002B01C7" w:rsidRDefault="006D3178" w:rsidP="006D3178">
      <w:pPr>
        <w:widowControl w:val="0"/>
        <w:autoSpaceDE w:val="0"/>
        <w:rPr>
          <w:rFonts w:ascii="Arial Narrow" w:hAnsi="Arial Narrow" w:cs="Arial Narrow"/>
          <w:color w:val="000000"/>
          <w:sz w:val="22"/>
          <w:szCs w:val="22"/>
        </w:rPr>
      </w:pPr>
      <w:r w:rsidRPr="002B01C7">
        <w:rPr>
          <w:rFonts w:ascii="Arial Narrow" w:hAnsi="Arial Narrow" w:cs="Arial Narrow"/>
          <w:color w:val="000000"/>
          <w:sz w:val="22"/>
          <w:szCs w:val="22"/>
        </w:rPr>
        <w:t>nr REGON...............................................................................................................</w:t>
      </w:r>
    </w:p>
    <w:p w:rsidR="00FE1688" w:rsidRPr="00FE1688" w:rsidRDefault="00FE1688" w:rsidP="00FE1688">
      <w:pPr>
        <w:pStyle w:val="Zwykytekst1"/>
        <w:tabs>
          <w:tab w:val="left" w:leader="underscore" w:pos="9781"/>
        </w:tabs>
        <w:spacing w:line="276" w:lineRule="auto"/>
        <w:ind w:right="-1"/>
        <w:jc w:val="both"/>
        <w:rPr>
          <w:rFonts w:ascii="Arial Narrow" w:hAnsi="Arial Narrow" w:cs="Times New Roman"/>
          <w:sz w:val="22"/>
          <w:szCs w:val="22"/>
        </w:rPr>
      </w:pPr>
    </w:p>
    <w:p w:rsidR="00FE1688" w:rsidRPr="00FE1688" w:rsidRDefault="00FE1688" w:rsidP="00FE1688">
      <w:pPr>
        <w:pStyle w:val="Zwykytekst1"/>
        <w:tabs>
          <w:tab w:val="left" w:leader="underscore" w:pos="9360"/>
        </w:tabs>
        <w:spacing w:line="276" w:lineRule="auto"/>
        <w:ind w:right="-1"/>
        <w:jc w:val="center"/>
        <w:rPr>
          <w:rFonts w:ascii="Arial Narrow" w:hAnsi="Arial Narrow" w:cs="Times New Roman"/>
          <w:i/>
          <w:sz w:val="22"/>
          <w:szCs w:val="22"/>
        </w:rPr>
      </w:pPr>
    </w:p>
    <w:p w:rsidR="00FE1688" w:rsidRPr="00FE1688" w:rsidRDefault="00FE1688" w:rsidP="00FE1688">
      <w:pPr>
        <w:pStyle w:val="Zwykytekst1"/>
        <w:tabs>
          <w:tab w:val="left" w:leader="dot" w:pos="9072"/>
        </w:tabs>
        <w:spacing w:line="276" w:lineRule="auto"/>
        <w:ind w:right="-1"/>
        <w:jc w:val="center"/>
        <w:rPr>
          <w:rFonts w:ascii="Arial Narrow" w:hAnsi="Arial Narrow" w:cs="Times New Roman"/>
          <w:i/>
          <w:sz w:val="22"/>
          <w:szCs w:val="22"/>
        </w:rPr>
      </w:pPr>
      <w:r w:rsidRPr="00FE1688">
        <w:rPr>
          <w:rFonts w:ascii="Arial Narrow" w:hAnsi="Arial Narrow" w:cs="Times New Roman"/>
          <w:i/>
          <w:sz w:val="22"/>
          <w:szCs w:val="22"/>
        </w:rPr>
        <w:t>(w przypadku składania oferty przez podmioty występujące wspólnie podać nazwy(firmy) i dokładne adresy wszystkich wspólników spółki cywilnej lub członków konsorcjum)</w:t>
      </w:r>
    </w:p>
    <w:p w:rsidR="00FE1688" w:rsidRPr="00FE1688" w:rsidRDefault="00FE1688" w:rsidP="00FE1688">
      <w:pPr>
        <w:pStyle w:val="Zwykytekst1"/>
        <w:tabs>
          <w:tab w:val="left" w:leader="dot" w:pos="9072"/>
        </w:tabs>
        <w:spacing w:line="276" w:lineRule="auto"/>
        <w:ind w:right="-1"/>
        <w:jc w:val="center"/>
        <w:rPr>
          <w:rFonts w:ascii="Arial Narrow" w:hAnsi="Arial Narrow" w:cs="Times New Roman"/>
          <w:i/>
          <w:sz w:val="22"/>
          <w:szCs w:val="22"/>
        </w:rPr>
      </w:pPr>
    </w:p>
    <w:p w:rsidR="00FE1688" w:rsidRPr="00FE1688" w:rsidRDefault="00FE1688" w:rsidP="006762AB">
      <w:pPr>
        <w:pStyle w:val="Zwykytekst1"/>
        <w:numPr>
          <w:ilvl w:val="2"/>
          <w:numId w:val="11"/>
        </w:numPr>
        <w:spacing w:before="120" w:after="240" w:line="276" w:lineRule="auto"/>
        <w:ind w:left="360"/>
        <w:jc w:val="both"/>
        <w:rPr>
          <w:rFonts w:ascii="Arial Narrow" w:hAnsi="Arial Narrow" w:cs="Times New Roman"/>
          <w:sz w:val="22"/>
          <w:szCs w:val="22"/>
        </w:rPr>
      </w:pPr>
      <w:r w:rsidRPr="00FE1688">
        <w:rPr>
          <w:rFonts w:ascii="Arial Narrow" w:hAnsi="Arial Narrow" w:cs="Times New Roman"/>
          <w:b/>
          <w:sz w:val="22"/>
          <w:szCs w:val="22"/>
        </w:rPr>
        <w:t>SKŁADAMY OFERTĘ</w:t>
      </w:r>
      <w:r w:rsidRPr="00FE1688">
        <w:rPr>
          <w:rFonts w:ascii="Arial Narrow" w:hAnsi="Arial Narrow" w:cs="Times New Roman"/>
          <w:sz w:val="22"/>
          <w:szCs w:val="22"/>
        </w:rPr>
        <w:t xml:space="preserve"> na wykonanie przedmiotu zamówienia zgodnie ze Specyfikacją Istotnych Warunków Zamówienia.</w:t>
      </w:r>
    </w:p>
    <w:p w:rsidR="00FE1688" w:rsidRPr="00FE1688" w:rsidRDefault="00FE1688" w:rsidP="006762AB">
      <w:pPr>
        <w:pStyle w:val="Zwykytekst1"/>
        <w:numPr>
          <w:ilvl w:val="2"/>
          <w:numId w:val="11"/>
        </w:numPr>
        <w:spacing w:before="120" w:after="240" w:line="360" w:lineRule="auto"/>
        <w:ind w:left="360"/>
        <w:jc w:val="both"/>
        <w:rPr>
          <w:rFonts w:ascii="Arial Narrow" w:hAnsi="Arial Narrow" w:cs="Times New Roman"/>
          <w:sz w:val="22"/>
          <w:szCs w:val="22"/>
        </w:rPr>
      </w:pPr>
      <w:r w:rsidRPr="00FE1688">
        <w:rPr>
          <w:rFonts w:ascii="Arial Narrow" w:hAnsi="Arial Narrow"/>
          <w:b/>
          <w:sz w:val="22"/>
          <w:szCs w:val="22"/>
        </w:rPr>
        <w:t>OŚWIADCZAMY,</w:t>
      </w:r>
      <w:r w:rsidRPr="00FE1688">
        <w:rPr>
          <w:rFonts w:ascii="Arial Narrow" w:hAnsi="Arial Narrow"/>
          <w:sz w:val="22"/>
          <w:szCs w:val="22"/>
        </w:rPr>
        <w:t xml:space="preserve"> że zapoznaliśmy się ze Specyfikacją Istotnych Warunków Zamówienia (SIWZ) oraz wyjaśnieniami i zmianami SIWZ przekazanymi przez Zamawiającego i uznajemy się za związanych określonymi w nich postanowieniami i zasadami postępowania</w:t>
      </w:r>
    </w:p>
    <w:p w:rsidR="00FE1688" w:rsidRPr="00FE1688" w:rsidRDefault="00FE1688" w:rsidP="006762AB">
      <w:pPr>
        <w:pStyle w:val="Zwykytekst1"/>
        <w:numPr>
          <w:ilvl w:val="2"/>
          <w:numId w:val="11"/>
        </w:numPr>
        <w:spacing w:before="120"/>
        <w:ind w:left="360"/>
        <w:jc w:val="both"/>
        <w:rPr>
          <w:rFonts w:ascii="Arial Narrow" w:hAnsi="Arial Narrow" w:cs="Times New Roman"/>
          <w:b/>
          <w:sz w:val="22"/>
          <w:szCs w:val="22"/>
        </w:rPr>
      </w:pPr>
      <w:r w:rsidRPr="00FE1688">
        <w:rPr>
          <w:rFonts w:ascii="Arial Narrow" w:hAnsi="Arial Narrow"/>
          <w:b/>
          <w:iCs/>
          <w:sz w:val="22"/>
          <w:szCs w:val="22"/>
        </w:rPr>
        <w:lastRenderedPageBreak/>
        <w:t>OFERUJEMY/</w:t>
      </w:r>
      <w:r w:rsidRPr="00FE1688">
        <w:rPr>
          <w:rFonts w:ascii="Arial Narrow" w:hAnsi="Arial Narrow"/>
          <w:iCs/>
          <w:sz w:val="22"/>
          <w:szCs w:val="22"/>
        </w:rPr>
        <w:t xml:space="preserve"> </w:t>
      </w:r>
      <w:r w:rsidRPr="00FE1688">
        <w:rPr>
          <w:rFonts w:ascii="Arial Narrow" w:hAnsi="Arial Narrow"/>
          <w:sz w:val="22"/>
          <w:szCs w:val="22"/>
        </w:rPr>
        <w:t>Oferuję</w:t>
      </w:r>
      <w:r w:rsidRPr="00FE1688">
        <w:rPr>
          <w:rFonts w:ascii="Arial Narrow" w:eastAsia="Arial" w:hAnsi="Arial Narrow"/>
          <w:sz w:val="22"/>
          <w:szCs w:val="22"/>
        </w:rPr>
        <w:t xml:space="preserve"> </w:t>
      </w:r>
      <w:r w:rsidRPr="00FE1688">
        <w:rPr>
          <w:rFonts w:ascii="Arial Narrow" w:hAnsi="Arial Narrow"/>
          <w:sz w:val="22"/>
          <w:szCs w:val="22"/>
        </w:rPr>
        <w:t>wykonanie</w:t>
      </w:r>
      <w:r w:rsidRPr="00FE1688">
        <w:rPr>
          <w:rFonts w:ascii="Arial Narrow" w:eastAsia="Arial" w:hAnsi="Arial Narrow"/>
          <w:sz w:val="22"/>
          <w:szCs w:val="22"/>
        </w:rPr>
        <w:t xml:space="preserve">  przedmiotu zamówienia*:</w:t>
      </w:r>
    </w:p>
    <w:p w:rsidR="00FE1688" w:rsidRPr="00FE1688" w:rsidRDefault="00FE1688" w:rsidP="00FE1688">
      <w:pPr>
        <w:jc w:val="center"/>
        <w:rPr>
          <w:rFonts w:ascii="Arial Narrow" w:hAnsi="Arial Narrow"/>
          <w:b/>
          <w:bCs/>
          <w:sz w:val="22"/>
          <w:szCs w:val="22"/>
        </w:rPr>
      </w:pPr>
    </w:p>
    <w:p w:rsidR="00FE1688" w:rsidRPr="008C4F72" w:rsidRDefault="00FE1688" w:rsidP="00FE1688">
      <w:pPr>
        <w:jc w:val="center"/>
        <w:rPr>
          <w:rFonts w:ascii="Arial Narrow" w:hAnsi="Arial Narrow"/>
          <w:b/>
          <w:bCs/>
          <w:sz w:val="22"/>
          <w:szCs w:val="22"/>
        </w:rPr>
      </w:pPr>
    </w:p>
    <w:p w:rsidR="00E32EB0" w:rsidRDefault="00E32EB0" w:rsidP="00BC2B2A">
      <w:pPr>
        <w:jc w:val="center"/>
        <w:rPr>
          <w:rFonts w:ascii="Arial Narrow" w:hAnsi="Arial Narrow" w:cs="Tahoma"/>
          <w:b/>
          <w:bCs/>
          <w:color w:val="000000"/>
          <w:sz w:val="22"/>
          <w:szCs w:val="22"/>
        </w:rPr>
      </w:pPr>
    </w:p>
    <w:p w:rsidR="00BC2B2A" w:rsidRPr="008C4F72" w:rsidRDefault="00BC2B2A" w:rsidP="00BC2B2A">
      <w:pPr>
        <w:jc w:val="center"/>
        <w:rPr>
          <w:rFonts w:ascii="Arial Narrow" w:hAnsi="Arial Narrow" w:cs="Tahoma"/>
          <w:b/>
          <w:bCs/>
          <w:color w:val="000000"/>
          <w:sz w:val="22"/>
          <w:szCs w:val="22"/>
        </w:rPr>
      </w:pPr>
      <w:r w:rsidRPr="008C4F72">
        <w:rPr>
          <w:rFonts w:ascii="Arial Narrow" w:hAnsi="Arial Narrow" w:cs="Tahoma"/>
          <w:b/>
          <w:bCs/>
          <w:color w:val="000000"/>
          <w:sz w:val="22"/>
          <w:szCs w:val="22"/>
        </w:rPr>
        <w:t>FORMULARZ CENOWY</w:t>
      </w:r>
    </w:p>
    <w:p w:rsidR="00BC2B2A" w:rsidRPr="008C4F72" w:rsidRDefault="00BC2B2A" w:rsidP="00BC2B2A">
      <w:pPr>
        <w:jc w:val="both"/>
        <w:rPr>
          <w:rFonts w:ascii="Arial Narrow" w:hAnsi="Arial Narrow"/>
          <w:color w:val="000000"/>
          <w:sz w:val="22"/>
          <w:szCs w:val="22"/>
        </w:rPr>
      </w:pPr>
    </w:p>
    <w:tbl>
      <w:tblPr>
        <w:tblStyle w:val="Tabela-Siatka"/>
        <w:tblW w:w="0" w:type="auto"/>
        <w:tblLook w:val="04A0"/>
      </w:tblPr>
      <w:tblGrid>
        <w:gridCol w:w="603"/>
        <w:gridCol w:w="1632"/>
        <w:gridCol w:w="869"/>
        <w:gridCol w:w="1430"/>
        <w:gridCol w:w="1430"/>
        <w:gridCol w:w="1108"/>
        <w:gridCol w:w="1108"/>
        <w:gridCol w:w="1108"/>
      </w:tblGrid>
      <w:tr w:rsidR="002B1559" w:rsidTr="00CE78A9">
        <w:tc>
          <w:tcPr>
            <w:tcW w:w="603" w:type="dxa"/>
          </w:tcPr>
          <w:p w:rsidR="000D6344" w:rsidRPr="00161360" w:rsidRDefault="002B1559" w:rsidP="000D6344">
            <w:pPr>
              <w:spacing w:before="100" w:beforeAutospacing="1" w:after="119"/>
              <w:jc w:val="center"/>
              <w:rPr>
                <w:rFonts w:ascii="Arial Narrow" w:hAnsi="Arial Narrow"/>
                <w:sz w:val="22"/>
                <w:szCs w:val="22"/>
                <w:lang w:eastAsia="pl-PL"/>
              </w:rPr>
            </w:pPr>
            <w:r w:rsidRPr="00161360">
              <w:rPr>
                <w:rFonts w:ascii="Arial Narrow" w:hAnsi="Arial Narrow"/>
                <w:sz w:val="22"/>
                <w:szCs w:val="22"/>
                <w:lang w:eastAsia="pl-PL"/>
              </w:rPr>
              <w:t>L.p.</w:t>
            </w:r>
          </w:p>
        </w:tc>
        <w:tc>
          <w:tcPr>
            <w:tcW w:w="1632" w:type="dxa"/>
          </w:tcPr>
          <w:p w:rsidR="000D6344" w:rsidRPr="00161360" w:rsidRDefault="002B1559" w:rsidP="000D6344">
            <w:pPr>
              <w:spacing w:before="100" w:beforeAutospacing="1" w:after="119"/>
              <w:jc w:val="center"/>
              <w:rPr>
                <w:rFonts w:ascii="Arial Narrow" w:hAnsi="Arial Narrow"/>
                <w:sz w:val="22"/>
                <w:szCs w:val="22"/>
                <w:lang w:eastAsia="pl-PL"/>
              </w:rPr>
            </w:pPr>
            <w:r w:rsidRPr="00161360">
              <w:rPr>
                <w:rFonts w:ascii="Arial Narrow" w:hAnsi="Arial Narrow"/>
                <w:sz w:val="22"/>
                <w:szCs w:val="22"/>
                <w:lang w:eastAsia="pl-PL"/>
              </w:rPr>
              <w:t>Opis produktu</w:t>
            </w:r>
          </w:p>
        </w:tc>
        <w:tc>
          <w:tcPr>
            <w:tcW w:w="869" w:type="dxa"/>
          </w:tcPr>
          <w:p w:rsidR="000D6344" w:rsidRPr="00161360" w:rsidRDefault="002B1559" w:rsidP="000D6344">
            <w:pPr>
              <w:spacing w:before="100" w:beforeAutospacing="1" w:after="119"/>
              <w:jc w:val="center"/>
              <w:rPr>
                <w:rFonts w:ascii="Arial Narrow" w:hAnsi="Arial Narrow"/>
                <w:sz w:val="22"/>
                <w:szCs w:val="22"/>
                <w:lang w:eastAsia="pl-PL"/>
              </w:rPr>
            </w:pPr>
            <w:r w:rsidRPr="00161360">
              <w:rPr>
                <w:rFonts w:ascii="Arial Narrow" w:hAnsi="Arial Narrow"/>
                <w:sz w:val="22"/>
                <w:szCs w:val="22"/>
                <w:lang w:eastAsia="pl-PL"/>
              </w:rPr>
              <w:t>Ilość na 3 lata</w:t>
            </w:r>
          </w:p>
        </w:tc>
        <w:tc>
          <w:tcPr>
            <w:tcW w:w="1430" w:type="dxa"/>
          </w:tcPr>
          <w:p w:rsidR="000D6344" w:rsidRPr="00161360" w:rsidRDefault="002B1559" w:rsidP="000D6344">
            <w:pPr>
              <w:spacing w:before="100" w:beforeAutospacing="1" w:after="119"/>
              <w:jc w:val="center"/>
              <w:rPr>
                <w:rFonts w:ascii="Arial Narrow" w:hAnsi="Arial Narrow"/>
                <w:sz w:val="22"/>
                <w:szCs w:val="22"/>
                <w:lang w:eastAsia="pl-PL"/>
              </w:rPr>
            </w:pPr>
            <w:r w:rsidRPr="00161360">
              <w:rPr>
                <w:rFonts w:ascii="Arial Narrow" w:hAnsi="Arial Narrow"/>
                <w:sz w:val="22"/>
                <w:szCs w:val="22"/>
                <w:lang w:eastAsia="pl-PL"/>
              </w:rPr>
              <w:t>Cena jednostkowa netto</w:t>
            </w:r>
          </w:p>
        </w:tc>
        <w:tc>
          <w:tcPr>
            <w:tcW w:w="1430" w:type="dxa"/>
          </w:tcPr>
          <w:p w:rsidR="000D6344" w:rsidRPr="00161360" w:rsidRDefault="002B1559" w:rsidP="000D6344">
            <w:pPr>
              <w:spacing w:before="100" w:beforeAutospacing="1" w:after="119"/>
              <w:jc w:val="center"/>
              <w:rPr>
                <w:rFonts w:ascii="Arial Narrow" w:hAnsi="Arial Narrow"/>
                <w:sz w:val="22"/>
                <w:szCs w:val="22"/>
                <w:lang w:eastAsia="pl-PL"/>
              </w:rPr>
            </w:pPr>
            <w:r w:rsidRPr="00161360">
              <w:rPr>
                <w:rFonts w:ascii="Arial Narrow" w:hAnsi="Arial Narrow"/>
                <w:sz w:val="22"/>
                <w:szCs w:val="22"/>
                <w:lang w:eastAsia="pl-PL"/>
              </w:rPr>
              <w:t>Cena jednostkowa brutto</w:t>
            </w:r>
          </w:p>
        </w:tc>
        <w:tc>
          <w:tcPr>
            <w:tcW w:w="1108" w:type="dxa"/>
          </w:tcPr>
          <w:p w:rsidR="000D6344" w:rsidRPr="00161360" w:rsidRDefault="002B1559" w:rsidP="000D6344">
            <w:pPr>
              <w:spacing w:before="100" w:beforeAutospacing="1" w:after="119"/>
              <w:jc w:val="center"/>
              <w:rPr>
                <w:rFonts w:ascii="Arial Narrow" w:hAnsi="Arial Narrow"/>
                <w:sz w:val="22"/>
                <w:szCs w:val="22"/>
                <w:lang w:eastAsia="pl-PL"/>
              </w:rPr>
            </w:pPr>
            <w:r w:rsidRPr="00161360">
              <w:rPr>
                <w:rFonts w:ascii="Arial Narrow" w:hAnsi="Arial Narrow"/>
                <w:sz w:val="22"/>
                <w:szCs w:val="22"/>
                <w:lang w:eastAsia="pl-PL"/>
              </w:rPr>
              <w:t>Wartość VAT%</w:t>
            </w:r>
          </w:p>
        </w:tc>
        <w:tc>
          <w:tcPr>
            <w:tcW w:w="1108" w:type="dxa"/>
          </w:tcPr>
          <w:p w:rsidR="000D6344" w:rsidRPr="00161360" w:rsidRDefault="002B1559" w:rsidP="000D6344">
            <w:pPr>
              <w:spacing w:before="100" w:beforeAutospacing="1" w:after="119"/>
              <w:jc w:val="center"/>
              <w:rPr>
                <w:rFonts w:ascii="Arial Narrow" w:hAnsi="Arial Narrow"/>
                <w:sz w:val="22"/>
                <w:szCs w:val="22"/>
                <w:lang w:eastAsia="pl-PL"/>
              </w:rPr>
            </w:pPr>
            <w:r w:rsidRPr="00161360">
              <w:rPr>
                <w:rFonts w:ascii="Arial Narrow" w:hAnsi="Arial Narrow"/>
                <w:sz w:val="22"/>
                <w:szCs w:val="22"/>
                <w:lang w:eastAsia="pl-PL"/>
              </w:rPr>
              <w:t>Wartość netto PLN</w:t>
            </w:r>
          </w:p>
        </w:tc>
        <w:tc>
          <w:tcPr>
            <w:tcW w:w="1108" w:type="dxa"/>
          </w:tcPr>
          <w:p w:rsidR="000D6344" w:rsidRPr="00161360" w:rsidRDefault="002B1559" w:rsidP="000D6344">
            <w:pPr>
              <w:spacing w:before="100" w:beforeAutospacing="1" w:after="119"/>
              <w:jc w:val="center"/>
              <w:rPr>
                <w:rFonts w:ascii="Arial Narrow" w:hAnsi="Arial Narrow"/>
                <w:sz w:val="22"/>
                <w:szCs w:val="22"/>
                <w:lang w:eastAsia="pl-PL"/>
              </w:rPr>
            </w:pPr>
            <w:r w:rsidRPr="00161360">
              <w:rPr>
                <w:rFonts w:ascii="Arial Narrow" w:hAnsi="Arial Narrow"/>
                <w:sz w:val="22"/>
                <w:szCs w:val="22"/>
                <w:lang w:eastAsia="pl-PL"/>
              </w:rPr>
              <w:t>Wartość brutto PLN</w:t>
            </w:r>
          </w:p>
        </w:tc>
      </w:tr>
      <w:tr w:rsidR="002B1559" w:rsidTr="00CE78A9">
        <w:tc>
          <w:tcPr>
            <w:tcW w:w="603" w:type="dxa"/>
          </w:tcPr>
          <w:p w:rsidR="000D6344" w:rsidRPr="00161360" w:rsidRDefault="002B1559" w:rsidP="000D6344">
            <w:pPr>
              <w:spacing w:before="100" w:beforeAutospacing="1" w:after="119"/>
              <w:jc w:val="center"/>
              <w:rPr>
                <w:rFonts w:ascii="Arial Narrow" w:hAnsi="Arial Narrow"/>
                <w:sz w:val="22"/>
                <w:szCs w:val="22"/>
                <w:lang w:eastAsia="pl-PL"/>
              </w:rPr>
            </w:pPr>
            <w:r w:rsidRPr="00161360">
              <w:rPr>
                <w:rFonts w:ascii="Arial Narrow" w:hAnsi="Arial Narrow"/>
                <w:sz w:val="22"/>
                <w:szCs w:val="22"/>
                <w:lang w:eastAsia="pl-PL"/>
              </w:rPr>
              <w:t>1.</w:t>
            </w:r>
          </w:p>
        </w:tc>
        <w:tc>
          <w:tcPr>
            <w:tcW w:w="1632" w:type="dxa"/>
          </w:tcPr>
          <w:p w:rsidR="000D6344" w:rsidRPr="00161360" w:rsidRDefault="002B1559" w:rsidP="000D6344">
            <w:pPr>
              <w:spacing w:before="100" w:beforeAutospacing="1" w:after="119"/>
              <w:jc w:val="center"/>
              <w:rPr>
                <w:rFonts w:ascii="Arial Narrow" w:hAnsi="Arial Narrow"/>
                <w:sz w:val="22"/>
                <w:szCs w:val="22"/>
                <w:lang w:eastAsia="pl-PL"/>
              </w:rPr>
            </w:pPr>
            <w:r w:rsidRPr="00161360">
              <w:rPr>
                <w:rFonts w:ascii="Arial Narrow" w:hAnsi="Arial Narrow"/>
                <w:sz w:val="22"/>
                <w:szCs w:val="22"/>
                <w:lang w:eastAsia="pl-PL"/>
              </w:rPr>
              <w:t>2.</w:t>
            </w:r>
          </w:p>
        </w:tc>
        <w:tc>
          <w:tcPr>
            <w:tcW w:w="869" w:type="dxa"/>
          </w:tcPr>
          <w:p w:rsidR="000D6344" w:rsidRPr="00161360" w:rsidRDefault="002B1559" w:rsidP="000D6344">
            <w:pPr>
              <w:spacing w:before="100" w:beforeAutospacing="1" w:after="119"/>
              <w:jc w:val="center"/>
              <w:rPr>
                <w:rFonts w:ascii="Arial Narrow" w:hAnsi="Arial Narrow"/>
                <w:sz w:val="22"/>
                <w:szCs w:val="22"/>
                <w:lang w:eastAsia="pl-PL"/>
              </w:rPr>
            </w:pPr>
            <w:r w:rsidRPr="00161360">
              <w:rPr>
                <w:rFonts w:ascii="Arial Narrow" w:hAnsi="Arial Narrow"/>
                <w:sz w:val="22"/>
                <w:szCs w:val="22"/>
                <w:lang w:eastAsia="pl-PL"/>
              </w:rPr>
              <w:t>3.</w:t>
            </w:r>
          </w:p>
        </w:tc>
        <w:tc>
          <w:tcPr>
            <w:tcW w:w="1430" w:type="dxa"/>
          </w:tcPr>
          <w:p w:rsidR="000D6344" w:rsidRPr="00161360" w:rsidRDefault="002B1559" w:rsidP="000D6344">
            <w:pPr>
              <w:spacing w:before="100" w:beforeAutospacing="1" w:after="119"/>
              <w:jc w:val="center"/>
              <w:rPr>
                <w:rFonts w:ascii="Arial Narrow" w:hAnsi="Arial Narrow"/>
                <w:sz w:val="22"/>
                <w:szCs w:val="22"/>
                <w:lang w:eastAsia="pl-PL"/>
              </w:rPr>
            </w:pPr>
            <w:r w:rsidRPr="00161360">
              <w:rPr>
                <w:rFonts w:ascii="Arial Narrow" w:hAnsi="Arial Narrow"/>
                <w:sz w:val="22"/>
                <w:szCs w:val="22"/>
                <w:lang w:eastAsia="pl-PL"/>
              </w:rPr>
              <w:t>4.</w:t>
            </w:r>
          </w:p>
        </w:tc>
        <w:tc>
          <w:tcPr>
            <w:tcW w:w="1430" w:type="dxa"/>
          </w:tcPr>
          <w:p w:rsidR="000D6344" w:rsidRPr="00161360" w:rsidRDefault="002B1559" w:rsidP="000D6344">
            <w:pPr>
              <w:spacing w:before="100" w:beforeAutospacing="1" w:after="119"/>
              <w:jc w:val="center"/>
              <w:rPr>
                <w:rFonts w:ascii="Arial Narrow" w:hAnsi="Arial Narrow"/>
                <w:sz w:val="22"/>
                <w:szCs w:val="22"/>
                <w:lang w:eastAsia="pl-PL"/>
              </w:rPr>
            </w:pPr>
            <w:r w:rsidRPr="00161360">
              <w:rPr>
                <w:rFonts w:ascii="Arial Narrow" w:hAnsi="Arial Narrow"/>
                <w:sz w:val="22"/>
                <w:szCs w:val="22"/>
                <w:lang w:eastAsia="pl-PL"/>
              </w:rPr>
              <w:t>5.</w:t>
            </w:r>
          </w:p>
        </w:tc>
        <w:tc>
          <w:tcPr>
            <w:tcW w:w="1108" w:type="dxa"/>
          </w:tcPr>
          <w:p w:rsidR="000D6344" w:rsidRPr="00161360" w:rsidRDefault="002B1559" w:rsidP="000D6344">
            <w:pPr>
              <w:spacing w:before="100" w:beforeAutospacing="1" w:after="119"/>
              <w:jc w:val="center"/>
              <w:rPr>
                <w:rFonts w:ascii="Arial Narrow" w:hAnsi="Arial Narrow"/>
                <w:sz w:val="22"/>
                <w:szCs w:val="22"/>
                <w:lang w:eastAsia="pl-PL"/>
              </w:rPr>
            </w:pPr>
            <w:r w:rsidRPr="00161360">
              <w:rPr>
                <w:rFonts w:ascii="Arial Narrow" w:hAnsi="Arial Narrow"/>
                <w:sz w:val="22"/>
                <w:szCs w:val="22"/>
                <w:lang w:eastAsia="pl-PL"/>
              </w:rPr>
              <w:t>6.</w:t>
            </w:r>
          </w:p>
        </w:tc>
        <w:tc>
          <w:tcPr>
            <w:tcW w:w="1108" w:type="dxa"/>
          </w:tcPr>
          <w:p w:rsidR="000D6344" w:rsidRPr="00161360" w:rsidRDefault="002B1559" w:rsidP="000D6344">
            <w:pPr>
              <w:spacing w:before="100" w:beforeAutospacing="1" w:after="119"/>
              <w:jc w:val="center"/>
              <w:rPr>
                <w:rFonts w:ascii="Arial Narrow" w:hAnsi="Arial Narrow"/>
                <w:sz w:val="22"/>
                <w:szCs w:val="22"/>
                <w:lang w:eastAsia="pl-PL"/>
              </w:rPr>
            </w:pPr>
            <w:r w:rsidRPr="00161360">
              <w:rPr>
                <w:rFonts w:ascii="Arial Narrow" w:hAnsi="Arial Narrow"/>
                <w:sz w:val="22"/>
                <w:szCs w:val="22"/>
                <w:lang w:eastAsia="pl-PL"/>
              </w:rPr>
              <w:t>7.</w:t>
            </w:r>
          </w:p>
        </w:tc>
        <w:tc>
          <w:tcPr>
            <w:tcW w:w="1108" w:type="dxa"/>
          </w:tcPr>
          <w:p w:rsidR="000D6344" w:rsidRPr="00161360" w:rsidRDefault="002B1559" w:rsidP="000D6344">
            <w:pPr>
              <w:spacing w:before="100" w:beforeAutospacing="1" w:after="119"/>
              <w:jc w:val="center"/>
              <w:rPr>
                <w:rFonts w:ascii="Arial Narrow" w:hAnsi="Arial Narrow"/>
                <w:sz w:val="22"/>
                <w:szCs w:val="22"/>
                <w:lang w:eastAsia="pl-PL"/>
              </w:rPr>
            </w:pPr>
            <w:r w:rsidRPr="00161360">
              <w:rPr>
                <w:rFonts w:ascii="Arial Narrow" w:hAnsi="Arial Narrow"/>
                <w:sz w:val="22"/>
                <w:szCs w:val="22"/>
                <w:lang w:eastAsia="pl-PL"/>
              </w:rPr>
              <w:t>8.</w:t>
            </w:r>
          </w:p>
        </w:tc>
      </w:tr>
      <w:tr w:rsidR="002B1559" w:rsidTr="000D6344">
        <w:tc>
          <w:tcPr>
            <w:tcW w:w="9288" w:type="dxa"/>
            <w:gridSpan w:val="8"/>
          </w:tcPr>
          <w:p w:rsidR="002B1559" w:rsidRPr="00161360" w:rsidRDefault="002B1559" w:rsidP="000D6344">
            <w:pPr>
              <w:rPr>
                <w:rFonts w:ascii="Arial Narrow" w:hAnsi="Arial Narrow"/>
                <w:sz w:val="22"/>
                <w:szCs w:val="22"/>
              </w:rPr>
            </w:pPr>
            <w:r w:rsidRPr="00161360">
              <w:rPr>
                <w:rFonts w:ascii="Arial Narrow" w:hAnsi="Arial Narrow"/>
                <w:sz w:val="22"/>
                <w:szCs w:val="22"/>
                <w:lang w:eastAsia="pl-PL"/>
              </w:rPr>
              <w:t>Oddział Anestezjologii i Intensywnej Terapii</w:t>
            </w:r>
            <w:r w:rsidR="00CE78A9">
              <w:rPr>
                <w:rFonts w:ascii="Arial Narrow" w:hAnsi="Arial Narrow"/>
                <w:sz w:val="22"/>
                <w:szCs w:val="22"/>
                <w:lang w:eastAsia="pl-PL"/>
              </w:rPr>
              <w:t xml:space="preserve"> – 21 600 badań na okres 3 lat</w:t>
            </w:r>
          </w:p>
        </w:tc>
      </w:tr>
      <w:tr w:rsidR="002B1559" w:rsidTr="00CE78A9">
        <w:tc>
          <w:tcPr>
            <w:tcW w:w="603" w:type="dxa"/>
          </w:tcPr>
          <w:p w:rsidR="002B1559" w:rsidRPr="00161360" w:rsidRDefault="002B1559" w:rsidP="000D6344">
            <w:pPr>
              <w:rPr>
                <w:rFonts w:ascii="Arial Narrow" w:hAnsi="Arial Narrow"/>
                <w:sz w:val="22"/>
                <w:szCs w:val="22"/>
              </w:rPr>
            </w:pPr>
            <w:r w:rsidRPr="00161360">
              <w:rPr>
                <w:rFonts w:ascii="Arial Narrow" w:hAnsi="Arial Narrow"/>
                <w:sz w:val="22"/>
                <w:szCs w:val="22"/>
              </w:rPr>
              <w:t>1</w:t>
            </w:r>
          </w:p>
        </w:tc>
        <w:tc>
          <w:tcPr>
            <w:tcW w:w="1632" w:type="dxa"/>
          </w:tcPr>
          <w:p w:rsidR="002B1559" w:rsidRPr="00161360" w:rsidRDefault="002B1559" w:rsidP="000D6344">
            <w:pPr>
              <w:rPr>
                <w:rFonts w:ascii="Arial Narrow" w:hAnsi="Arial Narrow"/>
                <w:sz w:val="22"/>
                <w:szCs w:val="22"/>
              </w:rPr>
            </w:pPr>
          </w:p>
        </w:tc>
        <w:tc>
          <w:tcPr>
            <w:tcW w:w="869" w:type="dxa"/>
          </w:tcPr>
          <w:p w:rsidR="002B1559" w:rsidRPr="00161360" w:rsidRDefault="002B1559" w:rsidP="000D6344">
            <w:pPr>
              <w:rPr>
                <w:rFonts w:ascii="Arial Narrow" w:hAnsi="Arial Narrow"/>
                <w:sz w:val="22"/>
                <w:szCs w:val="22"/>
              </w:rPr>
            </w:pPr>
          </w:p>
        </w:tc>
        <w:tc>
          <w:tcPr>
            <w:tcW w:w="1430" w:type="dxa"/>
          </w:tcPr>
          <w:p w:rsidR="002B1559" w:rsidRPr="00161360" w:rsidRDefault="002B1559" w:rsidP="000D6344">
            <w:pPr>
              <w:rPr>
                <w:rFonts w:ascii="Arial Narrow" w:hAnsi="Arial Narrow"/>
                <w:sz w:val="22"/>
                <w:szCs w:val="22"/>
              </w:rPr>
            </w:pPr>
          </w:p>
        </w:tc>
        <w:tc>
          <w:tcPr>
            <w:tcW w:w="1430" w:type="dxa"/>
          </w:tcPr>
          <w:p w:rsidR="002B1559" w:rsidRPr="00161360" w:rsidRDefault="002B1559" w:rsidP="000D6344">
            <w:pPr>
              <w:rPr>
                <w:rFonts w:ascii="Arial Narrow" w:hAnsi="Arial Narrow"/>
                <w:sz w:val="22"/>
                <w:szCs w:val="22"/>
              </w:rPr>
            </w:pPr>
          </w:p>
        </w:tc>
        <w:tc>
          <w:tcPr>
            <w:tcW w:w="1108" w:type="dxa"/>
          </w:tcPr>
          <w:p w:rsidR="002B1559" w:rsidRPr="00161360" w:rsidRDefault="002B1559" w:rsidP="000D6344">
            <w:pPr>
              <w:rPr>
                <w:rFonts w:ascii="Arial Narrow" w:hAnsi="Arial Narrow"/>
                <w:sz w:val="22"/>
                <w:szCs w:val="22"/>
              </w:rPr>
            </w:pPr>
          </w:p>
        </w:tc>
        <w:tc>
          <w:tcPr>
            <w:tcW w:w="1108" w:type="dxa"/>
          </w:tcPr>
          <w:p w:rsidR="002B1559" w:rsidRPr="00161360" w:rsidRDefault="002B1559" w:rsidP="000D6344">
            <w:pPr>
              <w:rPr>
                <w:rFonts w:ascii="Arial Narrow" w:hAnsi="Arial Narrow"/>
                <w:sz w:val="22"/>
                <w:szCs w:val="22"/>
              </w:rPr>
            </w:pPr>
          </w:p>
        </w:tc>
        <w:tc>
          <w:tcPr>
            <w:tcW w:w="1108" w:type="dxa"/>
          </w:tcPr>
          <w:p w:rsidR="002B1559" w:rsidRPr="00161360" w:rsidRDefault="002B1559" w:rsidP="000D6344">
            <w:pPr>
              <w:rPr>
                <w:rFonts w:ascii="Arial Narrow" w:hAnsi="Arial Narrow"/>
                <w:sz w:val="22"/>
                <w:szCs w:val="22"/>
              </w:rPr>
            </w:pPr>
          </w:p>
        </w:tc>
      </w:tr>
      <w:tr w:rsidR="002B1559" w:rsidTr="00CE78A9">
        <w:tc>
          <w:tcPr>
            <w:tcW w:w="603" w:type="dxa"/>
          </w:tcPr>
          <w:p w:rsidR="002B1559" w:rsidRPr="00161360" w:rsidRDefault="002B1559" w:rsidP="000D6344">
            <w:pPr>
              <w:rPr>
                <w:rFonts w:ascii="Arial Narrow" w:hAnsi="Arial Narrow"/>
                <w:sz w:val="22"/>
                <w:szCs w:val="22"/>
              </w:rPr>
            </w:pPr>
            <w:r w:rsidRPr="00161360">
              <w:rPr>
                <w:rFonts w:ascii="Arial Narrow" w:hAnsi="Arial Narrow"/>
                <w:sz w:val="22"/>
                <w:szCs w:val="22"/>
              </w:rPr>
              <w:t>2</w:t>
            </w:r>
          </w:p>
        </w:tc>
        <w:tc>
          <w:tcPr>
            <w:tcW w:w="1632" w:type="dxa"/>
          </w:tcPr>
          <w:p w:rsidR="002B1559" w:rsidRPr="00161360" w:rsidRDefault="002B1559" w:rsidP="000D6344">
            <w:pPr>
              <w:rPr>
                <w:rFonts w:ascii="Arial Narrow" w:hAnsi="Arial Narrow"/>
                <w:sz w:val="22"/>
                <w:szCs w:val="22"/>
              </w:rPr>
            </w:pPr>
          </w:p>
        </w:tc>
        <w:tc>
          <w:tcPr>
            <w:tcW w:w="869" w:type="dxa"/>
          </w:tcPr>
          <w:p w:rsidR="002B1559" w:rsidRPr="00161360" w:rsidRDefault="002B1559" w:rsidP="000D6344">
            <w:pPr>
              <w:rPr>
                <w:rFonts w:ascii="Arial Narrow" w:hAnsi="Arial Narrow"/>
                <w:sz w:val="22"/>
                <w:szCs w:val="22"/>
              </w:rPr>
            </w:pPr>
          </w:p>
        </w:tc>
        <w:tc>
          <w:tcPr>
            <w:tcW w:w="1430" w:type="dxa"/>
          </w:tcPr>
          <w:p w:rsidR="002B1559" w:rsidRPr="00161360" w:rsidRDefault="002B1559" w:rsidP="000D6344">
            <w:pPr>
              <w:rPr>
                <w:rFonts w:ascii="Arial Narrow" w:hAnsi="Arial Narrow"/>
                <w:sz w:val="22"/>
                <w:szCs w:val="22"/>
              </w:rPr>
            </w:pPr>
          </w:p>
        </w:tc>
        <w:tc>
          <w:tcPr>
            <w:tcW w:w="1430" w:type="dxa"/>
          </w:tcPr>
          <w:p w:rsidR="002B1559" w:rsidRPr="00161360" w:rsidRDefault="002B1559" w:rsidP="000D6344">
            <w:pPr>
              <w:rPr>
                <w:rFonts w:ascii="Arial Narrow" w:hAnsi="Arial Narrow"/>
                <w:sz w:val="22"/>
                <w:szCs w:val="22"/>
              </w:rPr>
            </w:pPr>
          </w:p>
        </w:tc>
        <w:tc>
          <w:tcPr>
            <w:tcW w:w="1108" w:type="dxa"/>
          </w:tcPr>
          <w:p w:rsidR="002B1559" w:rsidRPr="00161360" w:rsidRDefault="002B1559" w:rsidP="000D6344">
            <w:pPr>
              <w:rPr>
                <w:rFonts w:ascii="Arial Narrow" w:hAnsi="Arial Narrow"/>
                <w:sz w:val="22"/>
                <w:szCs w:val="22"/>
              </w:rPr>
            </w:pPr>
          </w:p>
        </w:tc>
        <w:tc>
          <w:tcPr>
            <w:tcW w:w="1108" w:type="dxa"/>
          </w:tcPr>
          <w:p w:rsidR="002B1559" w:rsidRPr="00161360" w:rsidRDefault="002B1559" w:rsidP="000D6344">
            <w:pPr>
              <w:rPr>
                <w:rFonts w:ascii="Arial Narrow" w:hAnsi="Arial Narrow"/>
                <w:sz w:val="22"/>
                <w:szCs w:val="22"/>
              </w:rPr>
            </w:pPr>
          </w:p>
        </w:tc>
        <w:tc>
          <w:tcPr>
            <w:tcW w:w="1108" w:type="dxa"/>
          </w:tcPr>
          <w:p w:rsidR="002B1559" w:rsidRPr="00161360" w:rsidRDefault="002B1559" w:rsidP="000D6344">
            <w:pPr>
              <w:rPr>
                <w:rFonts w:ascii="Arial Narrow" w:hAnsi="Arial Narrow"/>
                <w:sz w:val="22"/>
                <w:szCs w:val="22"/>
              </w:rPr>
            </w:pPr>
          </w:p>
        </w:tc>
      </w:tr>
      <w:tr w:rsidR="002B1559" w:rsidTr="00CE78A9">
        <w:tc>
          <w:tcPr>
            <w:tcW w:w="603" w:type="dxa"/>
          </w:tcPr>
          <w:p w:rsidR="002B1559" w:rsidRPr="00161360" w:rsidRDefault="002B1559" w:rsidP="000D6344">
            <w:pPr>
              <w:rPr>
                <w:rFonts w:ascii="Arial Narrow" w:hAnsi="Arial Narrow"/>
                <w:sz w:val="22"/>
                <w:szCs w:val="22"/>
              </w:rPr>
            </w:pPr>
            <w:r w:rsidRPr="00161360">
              <w:rPr>
                <w:rFonts w:ascii="Arial Narrow" w:hAnsi="Arial Narrow"/>
                <w:sz w:val="22"/>
                <w:szCs w:val="22"/>
              </w:rPr>
              <w:t>3</w:t>
            </w:r>
          </w:p>
        </w:tc>
        <w:tc>
          <w:tcPr>
            <w:tcW w:w="1632" w:type="dxa"/>
          </w:tcPr>
          <w:p w:rsidR="002B1559" w:rsidRPr="00161360" w:rsidRDefault="002B1559" w:rsidP="000D6344">
            <w:pPr>
              <w:rPr>
                <w:rFonts w:ascii="Arial Narrow" w:hAnsi="Arial Narrow"/>
                <w:sz w:val="22"/>
                <w:szCs w:val="22"/>
              </w:rPr>
            </w:pPr>
          </w:p>
        </w:tc>
        <w:tc>
          <w:tcPr>
            <w:tcW w:w="869" w:type="dxa"/>
          </w:tcPr>
          <w:p w:rsidR="002B1559" w:rsidRPr="00161360" w:rsidRDefault="002B1559" w:rsidP="000D6344">
            <w:pPr>
              <w:rPr>
                <w:rFonts w:ascii="Arial Narrow" w:hAnsi="Arial Narrow"/>
                <w:sz w:val="22"/>
                <w:szCs w:val="22"/>
              </w:rPr>
            </w:pPr>
          </w:p>
        </w:tc>
        <w:tc>
          <w:tcPr>
            <w:tcW w:w="1430" w:type="dxa"/>
          </w:tcPr>
          <w:p w:rsidR="002B1559" w:rsidRPr="00161360" w:rsidRDefault="002B1559" w:rsidP="000D6344">
            <w:pPr>
              <w:rPr>
                <w:rFonts w:ascii="Arial Narrow" w:hAnsi="Arial Narrow"/>
                <w:sz w:val="22"/>
                <w:szCs w:val="22"/>
              </w:rPr>
            </w:pPr>
          </w:p>
        </w:tc>
        <w:tc>
          <w:tcPr>
            <w:tcW w:w="1430" w:type="dxa"/>
          </w:tcPr>
          <w:p w:rsidR="002B1559" w:rsidRPr="00161360" w:rsidRDefault="002B1559" w:rsidP="000D6344">
            <w:pPr>
              <w:rPr>
                <w:rFonts w:ascii="Arial Narrow" w:hAnsi="Arial Narrow"/>
                <w:sz w:val="22"/>
                <w:szCs w:val="22"/>
              </w:rPr>
            </w:pPr>
          </w:p>
        </w:tc>
        <w:tc>
          <w:tcPr>
            <w:tcW w:w="1108" w:type="dxa"/>
          </w:tcPr>
          <w:p w:rsidR="002B1559" w:rsidRPr="00161360" w:rsidRDefault="002B1559" w:rsidP="000D6344">
            <w:pPr>
              <w:rPr>
                <w:rFonts w:ascii="Arial Narrow" w:hAnsi="Arial Narrow"/>
                <w:sz w:val="22"/>
                <w:szCs w:val="22"/>
              </w:rPr>
            </w:pPr>
          </w:p>
        </w:tc>
        <w:tc>
          <w:tcPr>
            <w:tcW w:w="1108" w:type="dxa"/>
          </w:tcPr>
          <w:p w:rsidR="002B1559" w:rsidRPr="00161360" w:rsidRDefault="002B1559" w:rsidP="000D6344">
            <w:pPr>
              <w:rPr>
                <w:rFonts w:ascii="Arial Narrow" w:hAnsi="Arial Narrow"/>
                <w:sz w:val="22"/>
                <w:szCs w:val="22"/>
              </w:rPr>
            </w:pPr>
          </w:p>
        </w:tc>
        <w:tc>
          <w:tcPr>
            <w:tcW w:w="1108" w:type="dxa"/>
          </w:tcPr>
          <w:p w:rsidR="002B1559" w:rsidRPr="00161360" w:rsidRDefault="002B1559" w:rsidP="000D6344">
            <w:pPr>
              <w:rPr>
                <w:rFonts w:ascii="Arial Narrow" w:hAnsi="Arial Narrow"/>
                <w:sz w:val="22"/>
                <w:szCs w:val="22"/>
              </w:rPr>
            </w:pPr>
          </w:p>
        </w:tc>
      </w:tr>
      <w:tr w:rsidR="002B1559" w:rsidTr="00CE78A9">
        <w:tc>
          <w:tcPr>
            <w:tcW w:w="2235" w:type="dxa"/>
            <w:gridSpan w:val="2"/>
          </w:tcPr>
          <w:p w:rsidR="002B1559" w:rsidRPr="00161360" w:rsidRDefault="002B1559" w:rsidP="000D6344">
            <w:pPr>
              <w:rPr>
                <w:rFonts w:ascii="Arial Narrow" w:hAnsi="Arial Narrow"/>
                <w:sz w:val="22"/>
                <w:szCs w:val="22"/>
              </w:rPr>
            </w:pPr>
            <w:r w:rsidRPr="00161360">
              <w:rPr>
                <w:rFonts w:ascii="Arial Narrow" w:hAnsi="Arial Narrow"/>
                <w:sz w:val="22"/>
                <w:szCs w:val="22"/>
              </w:rPr>
              <w:t>Dzierżawa analizatora w okresie 36 mies.</w:t>
            </w:r>
          </w:p>
        </w:tc>
        <w:tc>
          <w:tcPr>
            <w:tcW w:w="869" w:type="dxa"/>
          </w:tcPr>
          <w:p w:rsidR="002B1559" w:rsidRPr="00161360" w:rsidRDefault="002B1559" w:rsidP="000D6344">
            <w:pPr>
              <w:rPr>
                <w:rFonts w:ascii="Arial Narrow" w:hAnsi="Arial Narrow"/>
                <w:sz w:val="22"/>
                <w:szCs w:val="22"/>
              </w:rPr>
            </w:pPr>
          </w:p>
        </w:tc>
        <w:tc>
          <w:tcPr>
            <w:tcW w:w="1430" w:type="dxa"/>
          </w:tcPr>
          <w:p w:rsidR="002B1559" w:rsidRPr="00161360" w:rsidRDefault="002B1559" w:rsidP="000D6344">
            <w:pPr>
              <w:rPr>
                <w:rFonts w:ascii="Arial Narrow" w:hAnsi="Arial Narrow"/>
                <w:sz w:val="22"/>
                <w:szCs w:val="22"/>
              </w:rPr>
            </w:pPr>
          </w:p>
        </w:tc>
        <w:tc>
          <w:tcPr>
            <w:tcW w:w="1430" w:type="dxa"/>
          </w:tcPr>
          <w:p w:rsidR="002B1559" w:rsidRPr="00161360" w:rsidRDefault="002B1559" w:rsidP="000D6344">
            <w:pPr>
              <w:rPr>
                <w:rFonts w:ascii="Arial Narrow" w:hAnsi="Arial Narrow"/>
                <w:sz w:val="22"/>
                <w:szCs w:val="22"/>
              </w:rPr>
            </w:pPr>
          </w:p>
        </w:tc>
        <w:tc>
          <w:tcPr>
            <w:tcW w:w="1108" w:type="dxa"/>
          </w:tcPr>
          <w:p w:rsidR="002B1559" w:rsidRPr="00161360" w:rsidRDefault="002B1559" w:rsidP="000D6344">
            <w:pPr>
              <w:rPr>
                <w:rFonts w:ascii="Arial Narrow" w:hAnsi="Arial Narrow"/>
                <w:sz w:val="22"/>
                <w:szCs w:val="22"/>
              </w:rPr>
            </w:pPr>
          </w:p>
        </w:tc>
        <w:tc>
          <w:tcPr>
            <w:tcW w:w="1108" w:type="dxa"/>
          </w:tcPr>
          <w:p w:rsidR="002B1559" w:rsidRPr="00161360" w:rsidRDefault="002B1559" w:rsidP="000D6344">
            <w:pPr>
              <w:rPr>
                <w:rFonts w:ascii="Arial Narrow" w:hAnsi="Arial Narrow"/>
                <w:sz w:val="22"/>
                <w:szCs w:val="22"/>
              </w:rPr>
            </w:pPr>
          </w:p>
        </w:tc>
        <w:tc>
          <w:tcPr>
            <w:tcW w:w="1108" w:type="dxa"/>
          </w:tcPr>
          <w:p w:rsidR="002B1559" w:rsidRPr="00161360" w:rsidRDefault="002B1559" w:rsidP="000D6344">
            <w:pPr>
              <w:rPr>
                <w:rFonts w:ascii="Arial Narrow" w:hAnsi="Arial Narrow"/>
                <w:sz w:val="22"/>
                <w:szCs w:val="22"/>
              </w:rPr>
            </w:pPr>
          </w:p>
        </w:tc>
      </w:tr>
      <w:tr w:rsidR="002B1559" w:rsidTr="000D6344">
        <w:tc>
          <w:tcPr>
            <w:tcW w:w="9288" w:type="dxa"/>
            <w:gridSpan w:val="8"/>
          </w:tcPr>
          <w:p w:rsidR="002B1559" w:rsidRPr="00161360" w:rsidRDefault="002B1559" w:rsidP="000D6344">
            <w:pPr>
              <w:rPr>
                <w:rFonts w:ascii="Arial Narrow" w:hAnsi="Arial Narrow"/>
                <w:sz w:val="22"/>
                <w:szCs w:val="22"/>
              </w:rPr>
            </w:pPr>
            <w:r w:rsidRPr="00161360">
              <w:rPr>
                <w:rFonts w:ascii="Arial Narrow" w:hAnsi="Arial Narrow"/>
                <w:sz w:val="22"/>
                <w:szCs w:val="22"/>
                <w:lang w:eastAsia="pl-PL"/>
              </w:rPr>
              <w:t xml:space="preserve">Oddział </w:t>
            </w:r>
            <w:proofErr w:type="spellStart"/>
            <w:r w:rsidR="00CE78A9">
              <w:rPr>
                <w:rFonts w:ascii="Arial Narrow" w:hAnsi="Arial Narrow"/>
                <w:sz w:val="22"/>
                <w:szCs w:val="22"/>
                <w:lang w:eastAsia="pl-PL"/>
              </w:rPr>
              <w:t>Covid</w:t>
            </w:r>
            <w:proofErr w:type="spellEnd"/>
            <w:r w:rsidR="00CE78A9">
              <w:rPr>
                <w:rFonts w:ascii="Arial Narrow" w:hAnsi="Arial Narrow"/>
                <w:sz w:val="22"/>
                <w:szCs w:val="22"/>
                <w:lang w:eastAsia="pl-PL"/>
              </w:rPr>
              <w:t xml:space="preserve"> – 10 80</w:t>
            </w:r>
            <w:r w:rsidR="004239D3">
              <w:rPr>
                <w:rFonts w:ascii="Arial Narrow" w:hAnsi="Arial Narrow"/>
                <w:sz w:val="22"/>
                <w:szCs w:val="22"/>
                <w:lang w:eastAsia="pl-PL"/>
              </w:rPr>
              <w:t>0</w:t>
            </w:r>
            <w:r w:rsidR="00CE78A9">
              <w:rPr>
                <w:rFonts w:ascii="Arial Narrow" w:hAnsi="Arial Narrow"/>
                <w:sz w:val="22"/>
                <w:szCs w:val="22"/>
                <w:lang w:eastAsia="pl-PL"/>
              </w:rPr>
              <w:t xml:space="preserve">  badań na okres 3 lat</w:t>
            </w:r>
          </w:p>
        </w:tc>
      </w:tr>
      <w:tr w:rsidR="002B1559" w:rsidTr="00CE78A9">
        <w:tc>
          <w:tcPr>
            <w:tcW w:w="603" w:type="dxa"/>
          </w:tcPr>
          <w:p w:rsidR="002B1559" w:rsidRPr="00161360" w:rsidRDefault="002B1559" w:rsidP="000D6344">
            <w:pPr>
              <w:rPr>
                <w:rFonts w:ascii="Arial Narrow" w:hAnsi="Arial Narrow"/>
                <w:sz w:val="22"/>
                <w:szCs w:val="22"/>
              </w:rPr>
            </w:pPr>
            <w:r w:rsidRPr="00161360">
              <w:rPr>
                <w:rFonts w:ascii="Arial Narrow" w:hAnsi="Arial Narrow"/>
                <w:sz w:val="22"/>
                <w:szCs w:val="22"/>
              </w:rPr>
              <w:t>1</w:t>
            </w:r>
          </w:p>
        </w:tc>
        <w:tc>
          <w:tcPr>
            <w:tcW w:w="1632" w:type="dxa"/>
          </w:tcPr>
          <w:p w:rsidR="002B1559" w:rsidRPr="00161360" w:rsidRDefault="002B1559" w:rsidP="000D6344">
            <w:pPr>
              <w:rPr>
                <w:rFonts w:ascii="Arial Narrow" w:hAnsi="Arial Narrow"/>
                <w:sz w:val="22"/>
                <w:szCs w:val="22"/>
              </w:rPr>
            </w:pPr>
          </w:p>
        </w:tc>
        <w:tc>
          <w:tcPr>
            <w:tcW w:w="869" w:type="dxa"/>
          </w:tcPr>
          <w:p w:rsidR="002B1559" w:rsidRPr="00161360" w:rsidRDefault="002B1559" w:rsidP="000D6344">
            <w:pPr>
              <w:rPr>
                <w:rFonts w:ascii="Arial Narrow" w:hAnsi="Arial Narrow"/>
                <w:sz w:val="22"/>
                <w:szCs w:val="22"/>
              </w:rPr>
            </w:pPr>
          </w:p>
        </w:tc>
        <w:tc>
          <w:tcPr>
            <w:tcW w:w="1430" w:type="dxa"/>
          </w:tcPr>
          <w:p w:rsidR="002B1559" w:rsidRPr="00161360" w:rsidRDefault="002B1559" w:rsidP="000D6344">
            <w:pPr>
              <w:rPr>
                <w:rFonts w:ascii="Arial Narrow" w:hAnsi="Arial Narrow"/>
                <w:sz w:val="22"/>
                <w:szCs w:val="22"/>
              </w:rPr>
            </w:pPr>
          </w:p>
        </w:tc>
        <w:tc>
          <w:tcPr>
            <w:tcW w:w="1430" w:type="dxa"/>
          </w:tcPr>
          <w:p w:rsidR="002B1559" w:rsidRPr="00161360" w:rsidRDefault="002B1559" w:rsidP="000D6344">
            <w:pPr>
              <w:rPr>
                <w:rFonts w:ascii="Arial Narrow" w:hAnsi="Arial Narrow"/>
                <w:sz w:val="22"/>
                <w:szCs w:val="22"/>
              </w:rPr>
            </w:pPr>
          </w:p>
        </w:tc>
        <w:tc>
          <w:tcPr>
            <w:tcW w:w="1108" w:type="dxa"/>
          </w:tcPr>
          <w:p w:rsidR="002B1559" w:rsidRPr="00161360" w:rsidRDefault="002B1559" w:rsidP="000D6344">
            <w:pPr>
              <w:rPr>
                <w:rFonts w:ascii="Arial Narrow" w:hAnsi="Arial Narrow"/>
                <w:sz w:val="22"/>
                <w:szCs w:val="22"/>
              </w:rPr>
            </w:pPr>
          </w:p>
        </w:tc>
        <w:tc>
          <w:tcPr>
            <w:tcW w:w="1108" w:type="dxa"/>
          </w:tcPr>
          <w:p w:rsidR="002B1559" w:rsidRPr="00161360" w:rsidRDefault="002B1559" w:rsidP="000D6344">
            <w:pPr>
              <w:rPr>
                <w:rFonts w:ascii="Arial Narrow" w:hAnsi="Arial Narrow"/>
                <w:sz w:val="22"/>
                <w:szCs w:val="22"/>
              </w:rPr>
            </w:pPr>
          </w:p>
        </w:tc>
        <w:tc>
          <w:tcPr>
            <w:tcW w:w="1108" w:type="dxa"/>
          </w:tcPr>
          <w:p w:rsidR="002B1559" w:rsidRPr="00161360" w:rsidRDefault="002B1559" w:rsidP="000D6344">
            <w:pPr>
              <w:rPr>
                <w:rFonts w:ascii="Arial Narrow" w:hAnsi="Arial Narrow"/>
                <w:sz w:val="22"/>
                <w:szCs w:val="22"/>
              </w:rPr>
            </w:pPr>
          </w:p>
        </w:tc>
      </w:tr>
      <w:tr w:rsidR="002B1559" w:rsidTr="00CE78A9">
        <w:tc>
          <w:tcPr>
            <w:tcW w:w="603" w:type="dxa"/>
          </w:tcPr>
          <w:p w:rsidR="002B1559" w:rsidRPr="00161360" w:rsidRDefault="002B1559" w:rsidP="000D6344">
            <w:pPr>
              <w:rPr>
                <w:rFonts w:ascii="Arial Narrow" w:hAnsi="Arial Narrow"/>
                <w:sz w:val="22"/>
                <w:szCs w:val="22"/>
              </w:rPr>
            </w:pPr>
            <w:r w:rsidRPr="00161360">
              <w:rPr>
                <w:rFonts w:ascii="Arial Narrow" w:hAnsi="Arial Narrow"/>
                <w:sz w:val="22"/>
                <w:szCs w:val="22"/>
              </w:rPr>
              <w:t>2</w:t>
            </w:r>
          </w:p>
        </w:tc>
        <w:tc>
          <w:tcPr>
            <w:tcW w:w="1632" w:type="dxa"/>
          </w:tcPr>
          <w:p w:rsidR="002B1559" w:rsidRPr="00161360" w:rsidRDefault="002B1559" w:rsidP="000D6344">
            <w:pPr>
              <w:rPr>
                <w:rFonts w:ascii="Arial Narrow" w:hAnsi="Arial Narrow"/>
                <w:sz w:val="22"/>
                <w:szCs w:val="22"/>
              </w:rPr>
            </w:pPr>
          </w:p>
        </w:tc>
        <w:tc>
          <w:tcPr>
            <w:tcW w:w="869" w:type="dxa"/>
          </w:tcPr>
          <w:p w:rsidR="002B1559" w:rsidRPr="00161360" w:rsidRDefault="002B1559" w:rsidP="000D6344">
            <w:pPr>
              <w:rPr>
                <w:rFonts w:ascii="Arial Narrow" w:hAnsi="Arial Narrow"/>
                <w:sz w:val="22"/>
                <w:szCs w:val="22"/>
              </w:rPr>
            </w:pPr>
          </w:p>
        </w:tc>
        <w:tc>
          <w:tcPr>
            <w:tcW w:w="1430" w:type="dxa"/>
          </w:tcPr>
          <w:p w:rsidR="002B1559" w:rsidRPr="00161360" w:rsidRDefault="002B1559" w:rsidP="000D6344">
            <w:pPr>
              <w:rPr>
                <w:rFonts w:ascii="Arial Narrow" w:hAnsi="Arial Narrow"/>
                <w:sz w:val="22"/>
                <w:szCs w:val="22"/>
              </w:rPr>
            </w:pPr>
          </w:p>
        </w:tc>
        <w:tc>
          <w:tcPr>
            <w:tcW w:w="1430" w:type="dxa"/>
          </w:tcPr>
          <w:p w:rsidR="002B1559" w:rsidRPr="00161360" w:rsidRDefault="002B1559" w:rsidP="000D6344">
            <w:pPr>
              <w:rPr>
                <w:rFonts w:ascii="Arial Narrow" w:hAnsi="Arial Narrow"/>
                <w:sz w:val="22"/>
                <w:szCs w:val="22"/>
              </w:rPr>
            </w:pPr>
          </w:p>
        </w:tc>
        <w:tc>
          <w:tcPr>
            <w:tcW w:w="1108" w:type="dxa"/>
          </w:tcPr>
          <w:p w:rsidR="002B1559" w:rsidRPr="00161360" w:rsidRDefault="002B1559" w:rsidP="000D6344">
            <w:pPr>
              <w:rPr>
                <w:rFonts w:ascii="Arial Narrow" w:hAnsi="Arial Narrow"/>
                <w:sz w:val="22"/>
                <w:szCs w:val="22"/>
              </w:rPr>
            </w:pPr>
          </w:p>
        </w:tc>
        <w:tc>
          <w:tcPr>
            <w:tcW w:w="1108" w:type="dxa"/>
          </w:tcPr>
          <w:p w:rsidR="002B1559" w:rsidRPr="00161360" w:rsidRDefault="002B1559" w:rsidP="000D6344">
            <w:pPr>
              <w:rPr>
                <w:rFonts w:ascii="Arial Narrow" w:hAnsi="Arial Narrow"/>
                <w:sz w:val="22"/>
                <w:szCs w:val="22"/>
              </w:rPr>
            </w:pPr>
          </w:p>
        </w:tc>
        <w:tc>
          <w:tcPr>
            <w:tcW w:w="1108" w:type="dxa"/>
          </w:tcPr>
          <w:p w:rsidR="002B1559" w:rsidRPr="00161360" w:rsidRDefault="002B1559" w:rsidP="000D6344">
            <w:pPr>
              <w:rPr>
                <w:rFonts w:ascii="Arial Narrow" w:hAnsi="Arial Narrow"/>
                <w:sz w:val="22"/>
                <w:szCs w:val="22"/>
              </w:rPr>
            </w:pPr>
          </w:p>
        </w:tc>
      </w:tr>
      <w:tr w:rsidR="002B1559" w:rsidTr="00CE78A9">
        <w:tc>
          <w:tcPr>
            <w:tcW w:w="603" w:type="dxa"/>
          </w:tcPr>
          <w:p w:rsidR="002B1559" w:rsidRPr="00161360" w:rsidRDefault="002B1559" w:rsidP="000D6344">
            <w:pPr>
              <w:rPr>
                <w:rFonts w:ascii="Arial Narrow" w:hAnsi="Arial Narrow"/>
                <w:sz w:val="22"/>
                <w:szCs w:val="22"/>
              </w:rPr>
            </w:pPr>
            <w:r w:rsidRPr="00161360">
              <w:rPr>
                <w:rFonts w:ascii="Arial Narrow" w:hAnsi="Arial Narrow"/>
                <w:sz w:val="22"/>
                <w:szCs w:val="22"/>
              </w:rPr>
              <w:t>3</w:t>
            </w:r>
          </w:p>
        </w:tc>
        <w:tc>
          <w:tcPr>
            <w:tcW w:w="1632" w:type="dxa"/>
          </w:tcPr>
          <w:p w:rsidR="002B1559" w:rsidRPr="00161360" w:rsidRDefault="002B1559" w:rsidP="000D6344">
            <w:pPr>
              <w:rPr>
                <w:rFonts w:ascii="Arial Narrow" w:hAnsi="Arial Narrow"/>
                <w:sz w:val="22"/>
                <w:szCs w:val="22"/>
              </w:rPr>
            </w:pPr>
          </w:p>
        </w:tc>
        <w:tc>
          <w:tcPr>
            <w:tcW w:w="869" w:type="dxa"/>
          </w:tcPr>
          <w:p w:rsidR="002B1559" w:rsidRPr="00161360" w:rsidRDefault="002B1559" w:rsidP="000D6344">
            <w:pPr>
              <w:rPr>
                <w:rFonts w:ascii="Arial Narrow" w:hAnsi="Arial Narrow"/>
                <w:sz w:val="22"/>
                <w:szCs w:val="22"/>
              </w:rPr>
            </w:pPr>
          </w:p>
        </w:tc>
        <w:tc>
          <w:tcPr>
            <w:tcW w:w="1430" w:type="dxa"/>
          </w:tcPr>
          <w:p w:rsidR="002B1559" w:rsidRPr="00161360" w:rsidRDefault="002B1559" w:rsidP="000D6344">
            <w:pPr>
              <w:rPr>
                <w:rFonts w:ascii="Arial Narrow" w:hAnsi="Arial Narrow"/>
                <w:sz w:val="22"/>
                <w:szCs w:val="22"/>
              </w:rPr>
            </w:pPr>
          </w:p>
        </w:tc>
        <w:tc>
          <w:tcPr>
            <w:tcW w:w="1430" w:type="dxa"/>
          </w:tcPr>
          <w:p w:rsidR="002B1559" w:rsidRPr="00161360" w:rsidRDefault="002B1559" w:rsidP="000D6344">
            <w:pPr>
              <w:rPr>
                <w:rFonts w:ascii="Arial Narrow" w:hAnsi="Arial Narrow"/>
                <w:sz w:val="22"/>
                <w:szCs w:val="22"/>
              </w:rPr>
            </w:pPr>
          </w:p>
        </w:tc>
        <w:tc>
          <w:tcPr>
            <w:tcW w:w="1108" w:type="dxa"/>
          </w:tcPr>
          <w:p w:rsidR="002B1559" w:rsidRPr="00161360" w:rsidRDefault="002B1559" w:rsidP="000D6344">
            <w:pPr>
              <w:rPr>
                <w:rFonts w:ascii="Arial Narrow" w:hAnsi="Arial Narrow"/>
                <w:sz w:val="22"/>
                <w:szCs w:val="22"/>
              </w:rPr>
            </w:pPr>
          </w:p>
        </w:tc>
        <w:tc>
          <w:tcPr>
            <w:tcW w:w="1108" w:type="dxa"/>
          </w:tcPr>
          <w:p w:rsidR="002B1559" w:rsidRPr="00161360" w:rsidRDefault="002B1559" w:rsidP="000D6344">
            <w:pPr>
              <w:rPr>
                <w:rFonts w:ascii="Arial Narrow" w:hAnsi="Arial Narrow"/>
                <w:sz w:val="22"/>
                <w:szCs w:val="22"/>
              </w:rPr>
            </w:pPr>
          </w:p>
        </w:tc>
        <w:tc>
          <w:tcPr>
            <w:tcW w:w="1108" w:type="dxa"/>
          </w:tcPr>
          <w:p w:rsidR="002B1559" w:rsidRPr="00161360" w:rsidRDefault="002B1559" w:rsidP="000D6344">
            <w:pPr>
              <w:rPr>
                <w:rFonts w:ascii="Arial Narrow" w:hAnsi="Arial Narrow"/>
                <w:sz w:val="22"/>
                <w:szCs w:val="22"/>
              </w:rPr>
            </w:pPr>
          </w:p>
        </w:tc>
      </w:tr>
      <w:tr w:rsidR="002B1559" w:rsidTr="00CE78A9">
        <w:tc>
          <w:tcPr>
            <w:tcW w:w="2235" w:type="dxa"/>
            <w:gridSpan w:val="2"/>
          </w:tcPr>
          <w:p w:rsidR="002B1559" w:rsidRPr="00161360" w:rsidRDefault="002B1559" w:rsidP="000D6344">
            <w:pPr>
              <w:rPr>
                <w:rFonts w:ascii="Arial Narrow" w:hAnsi="Arial Narrow"/>
                <w:sz w:val="22"/>
                <w:szCs w:val="22"/>
              </w:rPr>
            </w:pPr>
            <w:r w:rsidRPr="00161360">
              <w:rPr>
                <w:rFonts w:ascii="Arial Narrow" w:hAnsi="Arial Narrow"/>
                <w:sz w:val="22"/>
                <w:szCs w:val="22"/>
              </w:rPr>
              <w:t>Dzierżawa analizatora w okresie 36 mies.</w:t>
            </w:r>
          </w:p>
        </w:tc>
        <w:tc>
          <w:tcPr>
            <w:tcW w:w="869" w:type="dxa"/>
          </w:tcPr>
          <w:p w:rsidR="002B1559" w:rsidRPr="00161360" w:rsidRDefault="002B1559" w:rsidP="000D6344">
            <w:pPr>
              <w:rPr>
                <w:rFonts w:ascii="Arial Narrow" w:hAnsi="Arial Narrow"/>
                <w:sz w:val="22"/>
                <w:szCs w:val="22"/>
              </w:rPr>
            </w:pPr>
          </w:p>
        </w:tc>
        <w:tc>
          <w:tcPr>
            <w:tcW w:w="1430" w:type="dxa"/>
          </w:tcPr>
          <w:p w:rsidR="002B1559" w:rsidRPr="00161360" w:rsidRDefault="002B1559" w:rsidP="000D6344">
            <w:pPr>
              <w:rPr>
                <w:rFonts w:ascii="Arial Narrow" w:hAnsi="Arial Narrow"/>
                <w:sz w:val="22"/>
                <w:szCs w:val="22"/>
              </w:rPr>
            </w:pPr>
          </w:p>
        </w:tc>
        <w:tc>
          <w:tcPr>
            <w:tcW w:w="1430" w:type="dxa"/>
          </w:tcPr>
          <w:p w:rsidR="002B1559" w:rsidRPr="00161360" w:rsidRDefault="002B1559" w:rsidP="000D6344">
            <w:pPr>
              <w:rPr>
                <w:rFonts w:ascii="Arial Narrow" w:hAnsi="Arial Narrow"/>
                <w:sz w:val="22"/>
                <w:szCs w:val="22"/>
              </w:rPr>
            </w:pPr>
          </w:p>
        </w:tc>
        <w:tc>
          <w:tcPr>
            <w:tcW w:w="1108" w:type="dxa"/>
          </w:tcPr>
          <w:p w:rsidR="002B1559" w:rsidRPr="00161360" w:rsidRDefault="002B1559" w:rsidP="000D6344">
            <w:pPr>
              <w:rPr>
                <w:rFonts w:ascii="Arial Narrow" w:hAnsi="Arial Narrow"/>
                <w:sz w:val="22"/>
                <w:szCs w:val="22"/>
              </w:rPr>
            </w:pPr>
          </w:p>
        </w:tc>
        <w:tc>
          <w:tcPr>
            <w:tcW w:w="1108" w:type="dxa"/>
          </w:tcPr>
          <w:p w:rsidR="002B1559" w:rsidRPr="00161360" w:rsidRDefault="002B1559" w:rsidP="000D6344">
            <w:pPr>
              <w:rPr>
                <w:rFonts w:ascii="Arial Narrow" w:hAnsi="Arial Narrow"/>
                <w:sz w:val="22"/>
                <w:szCs w:val="22"/>
              </w:rPr>
            </w:pPr>
          </w:p>
        </w:tc>
        <w:tc>
          <w:tcPr>
            <w:tcW w:w="1108" w:type="dxa"/>
          </w:tcPr>
          <w:p w:rsidR="002B1559" w:rsidRPr="00161360" w:rsidRDefault="002B1559" w:rsidP="000D6344">
            <w:pPr>
              <w:rPr>
                <w:rFonts w:ascii="Arial Narrow" w:hAnsi="Arial Narrow"/>
                <w:sz w:val="22"/>
                <w:szCs w:val="22"/>
              </w:rPr>
            </w:pPr>
          </w:p>
        </w:tc>
      </w:tr>
      <w:tr w:rsidR="002B1559" w:rsidTr="000D6344">
        <w:tc>
          <w:tcPr>
            <w:tcW w:w="7072" w:type="dxa"/>
            <w:gridSpan w:val="6"/>
          </w:tcPr>
          <w:p w:rsidR="002B1559" w:rsidRPr="00161360" w:rsidRDefault="002B1559" w:rsidP="000D6344">
            <w:pPr>
              <w:rPr>
                <w:rFonts w:ascii="Arial Narrow" w:hAnsi="Arial Narrow"/>
                <w:sz w:val="22"/>
                <w:szCs w:val="22"/>
              </w:rPr>
            </w:pPr>
            <w:r w:rsidRPr="00161360">
              <w:rPr>
                <w:rFonts w:ascii="Arial Narrow" w:hAnsi="Arial Narrow"/>
                <w:sz w:val="22"/>
                <w:szCs w:val="22"/>
              </w:rPr>
              <w:t>Razem</w:t>
            </w:r>
          </w:p>
        </w:tc>
        <w:tc>
          <w:tcPr>
            <w:tcW w:w="1108" w:type="dxa"/>
          </w:tcPr>
          <w:p w:rsidR="002B1559" w:rsidRPr="00161360" w:rsidRDefault="002B1559" w:rsidP="000D6344">
            <w:pPr>
              <w:rPr>
                <w:rFonts w:ascii="Arial Narrow" w:hAnsi="Arial Narrow"/>
                <w:sz w:val="22"/>
                <w:szCs w:val="22"/>
              </w:rPr>
            </w:pPr>
          </w:p>
        </w:tc>
        <w:tc>
          <w:tcPr>
            <w:tcW w:w="1108" w:type="dxa"/>
          </w:tcPr>
          <w:p w:rsidR="002B1559" w:rsidRPr="00161360" w:rsidRDefault="002B1559" w:rsidP="000D6344">
            <w:pPr>
              <w:rPr>
                <w:rFonts w:ascii="Arial Narrow" w:hAnsi="Arial Narrow"/>
                <w:sz w:val="22"/>
                <w:szCs w:val="22"/>
              </w:rPr>
            </w:pPr>
          </w:p>
        </w:tc>
      </w:tr>
    </w:tbl>
    <w:p w:rsidR="00FE1688" w:rsidRPr="008C4F72" w:rsidRDefault="00FE1688" w:rsidP="00FE1688">
      <w:pPr>
        <w:spacing w:before="60" w:after="60"/>
        <w:ind w:left="180"/>
        <w:rPr>
          <w:rFonts w:ascii="Arial Narrow" w:eastAsia="Arial" w:hAnsi="Arial Narrow"/>
          <w:sz w:val="22"/>
          <w:szCs w:val="22"/>
        </w:rPr>
      </w:pPr>
    </w:p>
    <w:p w:rsidR="00FE1688" w:rsidRPr="00FE1688" w:rsidRDefault="008C2C55" w:rsidP="00BC2B2A">
      <w:pPr>
        <w:pStyle w:val="Zwykytekst1"/>
        <w:tabs>
          <w:tab w:val="left" w:pos="360"/>
        </w:tabs>
        <w:spacing w:before="120" w:after="240" w:line="360" w:lineRule="auto"/>
        <w:jc w:val="both"/>
        <w:rPr>
          <w:rFonts w:ascii="Arial Narrow" w:hAnsi="Arial Narrow" w:cs="Times New Roman"/>
          <w:sz w:val="22"/>
          <w:szCs w:val="22"/>
        </w:rPr>
      </w:pPr>
      <w:r>
        <w:rPr>
          <w:rFonts w:ascii="Arial Narrow" w:hAnsi="Arial Narrow" w:cs="Times New Roman"/>
          <w:b/>
          <w:sz w:val="22"/>
          <w:szCs w:val="22"/>
        </w:rPr>
        <w:t>4</w:t>
      </w:r>
      <w:r w:rsidR="00BC2B2A">
        <w:rPr>
          <w:rFonts w:ascii="Arial Narrow" w:hAnsi="Arial Narrow" w:cs="Times New Roman"/>
          <w:b/>
          <w:sz w:val="22"/>
          <w:szCs w:val="22"/>
        </w:rPr>
        <w:t xml:space="preserve">. </w:t>
      </w:r>
      <w:r w:rsidR="00FE1688" w:rsidRPr="00FE1688">
        <w:rPr>
          <w:rFonts w:ascii="Arial Narrow" w:hAnsi="Arial Narrow" w:cs="Times New Roman"/>
          <w:b/>
          <w:sz w:val="22"/>
          <w:szCs w:val="22"/>
        </w:rPr>
        <w:t xml:space="preserve">AKCEPTUJEMY </w:t>
      </w:r>
      <w:r w:rsidR="00FE1688" w:rsidRPr="00FE1688">
        <w:rPr>
          <w:rFonts w:ascii="Arial Narrow" w:hAnsi="Arial Narrow" w:cs="Times New Roman"/>
          <w:sz w:val="22"/>
          <w:szCs w:val="22"/>
        </w:rPr>
        <w:t>warunki płatności określone przez Zamawiającego w Specyfikacji Istotnych Warunków Zamówienia.</w:t>
      </w:r>
    </w:p>
    <w:p w:rsidR="00FE1688" w:rsidRPr="00FE1688" w:rsidRDefault="008C2C55" w:rsidP="00FE1688">
      <w:pPr>
        <w:pStyle w:val="Zwykytekst1"/>
        <w:tabs>
          <w:tab w:val="left" w:pos="360"/>
        </w:tabs>
        <w:spacing w:after="240" w:line="360" w:lineRule="auto"/>
        <w:ind w:left="360" w:hanging="360"/>
        <w:jc w:val="both"/>
        <w:rPr>
          <w:rFonts w:ascii="Arial Narrow" w:hAnsi="Arial Narrow" w:cs="Times New Roman"/>
          <w:sz w:val="22"/>
          <w:szCs w:val="22"/>
        </w:rPr>
      </w:pPr>
      <w:r>
        <w:rPr>
          <w:rFonts w:ascii="Arial Narrow" w:hAnsi="Arial Narrow" w:cs="Times New Roman"/>
          <w:b/>
          <w:sz w:val="22"/>
          <w:szCs w:val="22"/>
        </w:rPr>
        <w:t>5</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JESTEŚMY</w:t>
      </w:r>
      <w:r w:rsidR="00FE1688" w:rsidRPr="00FE1688">
        <w:rPr>
          <w:rFonts w:ascii="Arial Narrow" w:hAnsi="Arial Narrow" w:cs="Times New Roman"/>
          <w:sz w:val="22"/>
          <w:szCs w:val="22"/>
        </w:rPr>
        <w:t xml:space="preserve"> związani ofertą przez czas wskazany w Specyfikacji Istotnych Warunków Zamówienia.</w:t>
      </w:r>
    </w:p>
    <w:p w:rsidR="00FE1688" w:rsidRPr="00FE1688" w:rsidRDefault="008C2C55" w:rsidP="00FE1688">
      <w:pPr>
        <w:pStyle w:val="Zwykytekst1"/>
        <w:tabs>
          <w:tab w:val="left" w:pos="360"/>
        </w:tabs>
        <w:spacing w:after="240" w:line="360" w:lineRule="auto"/>
        <w:rPr>
          <w:rFonts w:ascii="Arial Narrow" w:hAnsi="Arial Narrow" w:cs="Times New Roman"/>
          <w:sz w:val="22"/>
          <w:szCs w:val="22"/>
        </w:rPr>
      </w:pPr>
      <w:r>
        <w:rPr>
          <w:rFonts w:ascii="Arial Narrow" w:hAnsi="Arial Narrow"/>
          <w:b/>
          <w:bCs/>
          <w:iCs/>
          <w:sz w:val="22"/>
          <w:szCs w:val="22"/>
        </w:rPr>
        <w:t>6</w:t>
      </w:r>
      <w:r w:rsidR="00FE1688" w:rsidRPr="00FE1688">
        <w:rPr>
          <w:rFonts w:ascii="Arial Narrow" w:hAnsi="Arial Narrow"/>
          <w:b/>
          <w:bCs/>
          <w:iCs/>
          <w:sz w:val="22"/>
          <w:szCs w:val="22"/>
        </w:rPr>
        <w:t>.</w:t>
      </w:r>
      <w:r w:rsidR="00FE1688" w:rsidRPr="00FE1688">
        <w:rPr>
          <w:rFonts w:ascii="Arial Narrow" w:hAnsi="Arial Narrow"/>
          <w:b/>
          <w:bCs/>
          <w:iCs/>
          <w:sz w:val="22"/>
          <w:szCs w:val="22"/>
        </w:rPr>
        <w:tab/>
        <w:t>Z</w:t>
      </w:r>
      <w:r w:rsidR="00FE1688" w:rsidRPr="00FE1688">
        <w:rPr>
          <w:rFonts w:ascii="Arial Narrow" w:hAnsi="Arial Narrow" w:cs="Times New Roman"/>
          <w:b/>
          <w:sz w:val="22"/>
          <w:szCs w:val="22"/>
        </w:rPr>
        <w:t xml:space="preserve">AMÓWIENIE ZREALIZUJEMY </w:t>
      </w:r>
      <w:r w:rsidR="00FE1688" w:rsidRPr="00FE1688">
        <w:rPr>
          <w:rFonts w:ascii="Arial Narrow" w:hAnsi="Arial Narrow" w:cs="Times New Roman"/>
          <w:sz w:val="22"/>
          <w:szCs w:val="22"/>
        </w:rPr>
        <w:t>sami / z udziałem podwykonawców*</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r w:rsidRPr="00FE1688">
        <w:rPr>
          <w:rFonts w:ascii="Arial Narrow" w:hAnsi="Arial Narrow" w:cs="Times New Roman"/>
          <w:sz w:val="22"/>
          <w:szCs w:val="22"/>
        </w:rPr>
        <w:t>___________________________________________________________________________________________</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(rodzaj i zakres zamówienia, które Wykonawca powierzy podwykonawcom)</w:t>
      </w:r>
    </w:p>
    <w:p w:rsidR="00FE1688" w:rsidRPr="00FE1688" w:rsidRDefault="008C2C55"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7</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OŚWIADCZAMY,</w:t>
      </w:r>
      <w:r w:rsidR="00FE1688" w:rsidRPr="00FE1688">
        <w:rPr>
          <w:rFonts w:ascii="Arial Narrow" w:hAnsi="Arial Narrow" w:cs="Times New Roman"/>
          <w:sz w:val="22"/>
          <w:szCs w:val="22"/>
        </w:rPr>
        <w:t xml:space="preserve"> że polegamy / nie polegamy* </w:t>
      </w:r>
      <w:r w:rsidR="00FE1688" w:rsidRPr="00FE1688">
        <w:rPr>
          <w:rFonts w:ascii="Arial Narrow" w:hAnsi="Arial Narrow"/>
          <w:iCs/>
          <w:sz w:val="22"/>
          <w:szCs w:val="22"/>
        </w:rPr>
        <w:t xml:space="preserve">na zdolnościach innych podmiotów w celu potwierdzenia spełniania warunków udziału w postępowaniu </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r w:rsidRPr="00FE1688">
        <w:rPr>
          <w:rFonts w:ascii="Arial Narrow" w:hAnsi="Arial Narrow" w:cs="Times New Roman"/>
          <w:sz w:val="22"/>
          <w:szCs w:val="22"/>
        </w:rPr>
        <w:t>____________________________________________________________________________________________</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(wskazać podmiot i zakres, w jakim Wykonawca polega na zdolnościach innych podmiotów)</w:t>
      </w:r>
    </w:p>
    <w:p w:rsidR="00FE1688" w:rsidRPr="00FE1688" w:rsidRDefault="008C2C55" w:rsidP="00FE1688">
      <w:pPr>
        <w:pStyle w:val="Zwykytekst1"/>
        <w:tabs>
          <w:tab w:val="left" w:pos="360"/>
        </w:tabs>
        <w:spacing w:after="240" w:line="360" w:lineRule="auto"/>
        <w:ind w:left="360" w:hanging="360"/>
        <w:jc w:val="both"/>
        <w:rPr>
          <w:rFonts w:ascii="Arial Narrow" w:hAnsi="Arial Narrow"/>
          <w:b/>
          <w:bCs/>
          <w:iCs/>
          <w:sz w:val="22"/>
          <w:szCs w:val="22"/>
        </w:rPr>
      </w:pPr>
      <w:r>
        <w:rPr>
          <w:rFonts w:ascii="Arial Narrow" w:hAnsi="Arial Narrow" w:cs="Times New Roman"/>
          <w:b/>
          <w:sz w:val="22"/>
          <w:szCs w:val="22"/>
        </w:rPr>
        <w:t>8</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OŚWIADCZAMY</w:t>
      </w:r>
      <w:r w:rsidR="00FE1688" w:rsidRPr="00FE1688">
        <w:rPr>
          <w:rFonts w:ascii="Arial Narrow" w:hAnsi="Arial Narrow" w:cs="Times New Roman"/>
          <w:sz w:val="22"/>
          <w:szCs w:val="22"/>
        </w:rPr>
        <w:t>, że sposób reprezentacji Wykonawcy/Wykonawców wspólnie ubiegających się o udzielenie zamówienia* dla potrzeb zamówienia jest następujący:</w:t>
      </w:r>
    </w:p>
    <w:p w:rsidR="00FE1688" w:rsidRPr="00FE1688" w:rsidRDefault="00FE1688" w:rsidP="00FE1688">
      <w:pPr>
        <w:pStyle w:val="Zwykytekst1"/>
        <w:tabs>
          <w:tab w:val="left" w:leader="underscore" w:pos="9360"/>
        </w:tabs>
        <w:spacing w:line="360" w:lineRule="auto"/>
        <w:ind w:left="375" w:right="-1"/>
        <w:jc w:val="center"/>
        <w:rPr>
          <w:rFonts w:ascii="Arial Narrow" w:hAnsi="Arial Narrow" w:cs="Times New Roman"/>
          <w:sz w:val="22"/>
          <w:szCs w:val="22"/>
        </w:rPr>
      </w:pPr>
      <w:r w:rsidRPr="00FE1688">
        <w:rPr>
          <w:rFonts w:ascii="Arial Narrow" w:hAnsi="Arial Narrow" w:cs="Times New Roman"/>
          <w:sz w:val="22"/>
          <w:szCs w:val="22"/>
        </w:rPr>
        <w:t>______________________________________________________________________________________</w:t>
      </w:r>
    </w:p>
    <w:p w:rsidR="00FE1688" w:rsidRPr="00FE1688" w:rsidRDefault="00FE1688" w:rsidP="00FE1688">
      <w:pPr>
        <w:pStyle w:val="Zwykytekst1"/>
        <w:tabs>
          <w:tab w:val="left" w:leader="dot" w:pos="9072"/>
        </w:tabs>
        <w:spacing w:line="360" w:lineRule="auto"/>
        <w:ind w:right="-1"/>
        <w:jc w:val="center"/>
        <w:rPr>
          <w:rFonts w:ascii="Arial Narrow" w:hAnsi="Arial Narrow" w:cs="Times New Roman"/>
          <w:i/>
          <w:sz w:val="22"/>
          <w:szCs w:val="22"/>
        </w:rPr>
      </w:pPr>
      <w:r w:rsidRPr="00FE1688">
        <w:rPr>
          <w:rFonts w:ascii="Arial Narrow" w:hAnsi="Arial Narrow" w:cs="Times New Roman"/>
          <w:i/>
          <w:sz w:val="22"/>
          <w:szCs w:val="22"/>
        </w:rPr>
        <w:lastRenderedPageBreak/>
        <w:t>(Wypełniają jedynie przedsiębiorcy składający wspólną ofertę – spółki cywilne lub konsorcja)</w:t>
      </w:r>
    </w:p>
    <w:p w:rsidR="00FE1688" w:rsidRPr="00FE1688" w:rsidRDefault="008C2C55"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9</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OŚWIADCZAMY</w:t>
      </w:r>
      <w:r w:rsidR="00FE1688" w:rsidRPr="00FE1688">
        <w:rPr>
          <w:rFonts w:ascii="Arial Narrow" w:hAnsi="Arial Narrow" w:cs="Times New Roman"/>
          <w:sz w:val="22"/>
          <w:szCs w:val="22"/>
        </w:rPr>
        <w:t>, iż informacje i dokumenty zawarte na stronach nr od ___ do ___ stanowią tajemnicę przedsiębiorstwa w rozumieniu przepisów o zwalczaniu nieuczciwej konkurencji i zastrzegamy, że nie mogą być one udostępniane.</w:t>
      </w:r>
    </w:p>
    <w:p w:rsidR="00FE1688" w:rsidRDefault="008C2C55" w:rsidP="00FE1688">
      <w:pPr>
        <w:pStyle w:val="Zwykytekst1"/>
        <w:tabs>
          <w:tab w:val="left" w:pos="360"/>
          <w:tab w:val="left" w:leader="dot" w:pos="9072"/>
        </w:tabs>
        <w:spacing w:before="240" w:line="360" w:lineRule="auto"/>
        <w:ind w:left="360" w:right="-1" w:hanging="360"/>
        <w:jc w:val="both"/>
        <w:rPr>
          <w:rFonts w:ascii="Arial Narrow" w:hAnsi="Arial Narrow"/>
          <w:sz w:val="22"/>
          <w:szCs w:val="22"/>
        </w:rPr>
      </w:pPr>
      <w:r>
        <w:rPr>
          <w:rFonts w:ascii="Arial Narrow" w:hAnsi="Arial Narrow"/>
          <w:b/>
          <w:sz w:val="22"/>
          <w:szCs w:val="22"/>
        </w:rPr>
        <w:t>10</w:t>
      </w:r>
      <w:r w:rsidR="00FE1688" w:rsidRPr="00FE1688">
        <w:rPr>
          <w:rFonts w:ascii="Arial Narrow" w:hAnsi="Arial Narrow"/>
          <w:b/>
          <w:sz w:val="22"/>
          <w:szCs w:val="22"/>
        </w:rPr>
        <w:t>.</w:t>
      </w:r>
      <w:r w:rsidR="00FE1688" w:rsidRPr="00FE1688">
        <w:rPr>
          <w:rFonts w:ascii="Arial Narrow" w:hAnsi="Arial Narrow"/>
          <w:b/>
          <w:sz w:val="22"/>
          <w:szCs w:val="22"/>
        </w:rPr>
        <w:tab/>
        <w:t>OŚWIADCZAMY,</w:t>
      </w:r>
      <w:r w:rsidR="00FE1688" w:rsidRPr="00FE1688">
        <w:rPr>
          <w:rFonts w:ascii="Arial Narrow" w:hAnsi="Arial Narrow"/>
          <w:sz w:val="22"/>
          <w:szCs w:val="22"/>
        </w:rPr>
        <w:t xml:space="preserve"> że zapoznaliśmy się z </w:t>
      </w:r>
      <w:r w:rsidR="00FE1688" w:rsidRPr="00FE1688">
        <w:rPr>
          <w:rFonts w:ascii="Arial Narrow" w:hAnsi="Arial Narrow"/>
          <w:iCs/>
          <w:sz w:val="22"/>
          <w:szCs w:val="22"/>
        </w:rPr>
        <w:t>Istotnymi dla Stron postanowieniami umowy</w:t>
      </w:r>
      <w:r w:rsidR="00FE1688" w:rsidRPr="00FE1688">
        <w:rPr>
          <w:rFonts w:ascii="Arial Narrow" w:hAnsi="Arial Narrow"/>
          <w:sz w:val="22"/>
          <w:szCs w:val="22"/>
        </w:rPr>
        <w:t>, określonymi w Specyfikacji Istotnych Warunków Zamówienia i zobowiązujemy się, w przypadku wyboru naszej oferty, do zawarcia umowy zgodnej z ofertą, na warunkach określonych w Specyfikacji Istotnych Warunków Zamówienia, w miejscu i terminie wyznaczonym przez Zamawiającego.</w:t>
      </w:r>
    </w:p>
    <w:p w:rsidR="00AB3F98" w:rsidRPr="007B6DCC" w:rsidRDefault="00AB3F98" w:rsidP="00AB3F98">
      <w:pPr>
        <w:tabs>
          <w:tab w:val="left" w:pos="459"/>
        </w:tabs>
        <w:suppressAutoHyphens w:val="0"/>
        <w:spacing w:after="40" w:line="360" w:lineRule="auto"/>
        <w:ind w:left="426" w:hanging="426"/>
        <w:jc w:val="both"/>
        <w:rPr>
          <w:rFonts w:ascii="Arial Narrow" w:hAnsi="Arial Narrow" w:cs="Segoe UI"/>
          <w:sz w:val="22"/>
          <w:szCs w:val="22"/>
        </w:rPr>
      </w:pPr>
      <w:r>
        <w:rPr>
          <w:rFonts w:ascii="Arial Narrow" w:hAnsi="Arial Narrow" w:cs="Calibri"/>
          <w:b/>
          <w:sz w:val="22"/>
          <w:szCs w:val="22"/>
        </w:rPr>
        <w:t xml:space="preserve">11. </w:t>
      </w:r>
      <w:r w:rsidRPr="007B6DCC">
        <w:rPr>
          <w:rFonts w:ascii="Arial Narrow" w:hAnsi="Arial Narrow" w:cs="Calibri"/>
          <w:b/>
          <w:sz w:val="22"/>
          <w:szCs w:val="22"/>
        </w:rPr>
        <w:t>Oświadczam</w:t>
      </w:r>
      <w:r w:rsidRPr="007B6DCC">
        <w:rPr>
          <w:rFonts w:ascii="Arial Narrow" w:hAnsi="Arial Narrow" w:cs="Calibri"/>
          <w:sz w:val="22"/>
          <w:szCs w:val="22"/>
        </w:rPr>
        <w:t>, że wypełniłem obowiązki informacyjne przewidziane w art. 13 lub art. 14 RODO</w:t>
      </w:r>
      <w:r w:rsidRPr="007B6DCC">
        <w:rPr>
          <w:rFonts w:ascii="Arial Narrow" w:hAnsi="Arial Narrow" w:cs="Calibri"/>
          <w:sz w:val="22"/>
          <w:szCs w:val="22"/>
          <w:vertAlign w:val="superscript"/>
        </w:rPr>
        <w:t>1)</w:t>
      </w:r>
      <w:r w:rsidRPr="007B6DCC">
        <w:rPr>
          <w:rFonts w:ascii="Arial Narrow" w:hAnsi="Arial Narrow" w:cs="Calibri"/>
          <w:sz w:val="22"/>
          <w:szCs w:val="22"/>
        </w:rPr>
        <w:t xml:space="preserve"> wobec osób fizycznych, od których dane osobowe bezpośrednio lub pośrednio pozyskałem w celu ubiegania się o udzielenie zamówienia publicznego w niniejszym postępowaniu.*</w:t>
      </w:r>
    </w:p>
    <w:p w:rsidR="00AB3F98" w:rsidRPr="007B6DCC" w:rsidRDefault="00AB3F98" w:rsidP="00AB3F98">
      <w:pPr>
        <w:pStyle w:val="Tekstprzypisudolnego"/>
        <w:ind w:left="357"/>
        <w:rPr>
          <w:rFonts w:ascii="Arial Narrow" w:hAnsi="Arial Narrow" w:cs="Arial"/>
          <w:sz w:val="22"/>
          <w:szCs w:val="22"/>
        </w:rPr>
      </w:pPr>
      <w:r w:rsidRPr="007B6DCC">
        <w:rPr>
          <w:rFonts w:ascii="Arial Narrow" w:hAnsi="Arial Narrow" w:cs="Arial"/>
          <w:sz w:val="22"/>
          <w:szCs w:val="22"/>
          <w:vertAlign w:val="superscript"/>
        </w:rPr>
        <w:t xml:space="preserve">1) </w:t>
      </w:r>
      <w:r w:rsidRPr="007B6DCC">
        <w:rPr>
          <w:rFonts w:ascii="Arial Narrow" w:hAnsi="Arial Narrow" w:cs="Arial"/>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B3F98" w:rsidRPr="007B6DCC" w:rsidRDefault="00AB3F98" w:rsidP="00AB3F98">
      <w:pPr>
        <w:pStyle w:val="NormalnyWeb"/>
        <w:spacing w:line="276" w:lineRule="auto"/>
        <w:ind w:left="357"/>
        <w:rPr>
          <w:rFonts w:ascii="Arial Narrow" w:hAnsi="Arial Narrow" w:cs="Arial"/>
          <w:sz w:val="22"/>
          <w:szCs w:val="22"/>
        </w:rPr>
      </w:pPr>
      <w:r w:rsidRPr="007B6DCC">
        <w:rPr>
          <w:rFonts w:ascii="Arial Narrow" w:hAnsi="Arial Narrow" w:cs="Arial"/>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E1688" w:rsidRPr="00FE1688" w:rsidRDefault="00AB3F9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12</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WSZELKĄ KORESPONDENCJĘ</w:t>
      </w:r>
      <w:r w:rsidR="00FE1688" w:rsidRPr="00FE1688">
        <w:rPr>
          <w:rFonts w:ascii="Arial Narrow" w:hAnsi="Arial Narrow" w:cs="Times New Roman"/>
          <w:sz w:val="22"/>
          <w:szCs w:val="22"/>
        </w:rPr>
        <w:t xml:space="preserve"> w sprawie postępowania należy kierować na poniższy 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Imię i nazwisko:</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 xml:space="preserve">tel. ________________ </w:t>
      </w:r>
      <w:proofErr w:type="spellStart"/>
      <w:r w:rsidRPr="00FE1688">
        <w:rPr>
          <w:rFonts w:ascii="Arial Narrow" w:hAnsi="Arial Narrow" w:cs="Times New Roman"/>
          <w:sz w:val="22"/>
          <w:szCs w:val="22"/>
        </w:rPr>
        <w:t>fax</w:t>
      </w:r>
      <w:proofErr w:type="spellEnd"/>
      <w:r w:rsidRPr="00FE1688">
        <w:rPr>
          <w:rFonts w:ascii="Arial Narrow" w:hAnsi="Arial Narrow" w:cs="Times New Roman"/>
          <w:sz w:val="22"/>
          <w:szCs w:val="22"/>
        </w:rPr>
        <w:t xml:space="preserve"> ____________________ e-mail: _____________________</w:t>
      </w:r>
    </w:p>
    <w:p w:rsidR="00FE1688" w:rsidRPr="00FE1688" w:rsidRDefault="00AB3F98"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13</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 xml:space="preserve">OFERTĘ </w:t>
      </w:r>
      <w:r w:rsidR="00FE1688" w:rsidRPr="00FE1688">
        <w:rPr>
          <w:rFonts w:ascii="Arial Narrow" w:hAnsi="Arial Narrow" w:cs="Times New Roman"/>
          <w:sz w:val="22"/>
          <w:szCs w:val="22"/>
        </w:rPr>
        <w:t>składamy na ____ stronach.</w:t>
      </w:r>
    </w:p>
    <w:p w:rsidR="00FE1688" w:rsidRPr="00FE1688" w:rsidRDefault="00AB3F98" w:rsidP="00FE1688">
      <w:pPr>
        <w:pStyle w:val="Zwykytekst1"/>
        <w:tabs>
          <w:tab w:val="left" w:pos="360"/>
          <w:tab w:val="left" w:leader="dot" w:pos="9072"/>
        </w:tabs>
        <w:spacing w:line="360" w:lineRule="auto"/>
        <w:ind w:left="360" w:right="-1" w:hanging="360"/>
        <w:jc w:val="both"/>
        <w:rPr>
          <w:rFonts w:ascii="Arial Narrow" w:hAnsi="Arial Narrow" w:cs="Times New Roman"/>
          <w:b/>
          <w:sz w:val="22"/>
          <w:szCs w:val="22"/>
        </w:rPr>
      </w:pPr>
      <w:r>
        <w:rPr>
          <w:rFonts w:ascii="Arial Narrow" w:hAnsi="Arial Narrow" w:cs="Times New Roman"/>
          <w:b/>
          <w:sz w:val="22"/>
          <w:szCs w:val="22"/>
        </w:rPr>
        <w:t>14</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Stanowisko oraz imię i nazwisko osoby upoważnionej do zawarcia umowy:</w:t>
      </w:r>
      <w:r w:rsidR="00FE1688" w:rsidRPr="00FE1688">
        <w:rPr>
          <w:rFonts w:ascii="Arial Narrow" w:hAnsi="Arial Narrow" w:cs="Times New Roman"/>
          <w:b/>
          <w:sz w:val="22"/>
          <w:szCs w:val="22"/>
        </w:rPr>
        <w:cr/>
        <w:t>______________________________________________________________________</w:t>
      </w:r>
    </w:p>
    <w:p w:rsidR="00FE1688" w:rsidRPr="00FE1688" w:rsidRDefault="00FE1688" w:rsidP="00FE1688">
      <w:pPr>
        <w:pStyle w:val="Zwykytekst1"/>
        <w:tabs>
          <w:tab w:val="left" w:leader="dot" w:pos="9072"/>
        </w:tabs>
        <w:spacing w:line="360" w:lineRule="auto"/>
        <w:ind w:left="360" w:right="-1"/>
        <w:jc w:val="both"/>
        <w:rPr>
          <w:rFonts w:ascii="Arial Narrow" w:hAnsi="Arial Narrow" w:cs="Times New Roman"/>
          <w:b/>
          <w:sz w:val="22"/>
          <w:szCs w:val="22"/>
        </w:rPr>
      </w:pPr>
      <w:r w:rsidRPr="00FE1688">
        <w:rPr>
          <w:rFonts w:ascii="Arial Narrow" w:hAnsi="Arial Narrow" w:cs="Times New Roman"/>
          <w:b/>
          <w:sz w:val="22"/>
          <w:szCs w:val="22"/>
        </w:rPr>
        <w:t>______________________________________________________________________</w:t>
      </w:r>
    </w:p>
    <w:p w:rsidR="00FE1688" w:rsidRPr="00FE1688" w:rsidRDefault="00AB3F98"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15</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 xml:space="preserve">ZAŁĄCZNIKAMI </w:t>
      </w:r>
      <w:r w:rsidR="00FE1688" w:rsidRPr="00FE1688">
        <w:rPr>
          <w:rFonts w:ascii="Arial Narrow" w:hAnsi="Arial Narrow" w:cs="Times New Roman"/>
          <w:sz w:val="22"/>
          <w:szCs w:val="22"/>
        </w:rPr>
        <w:t>do oferty, stanowiącymi jej integralną część są:</w:t>
      </w: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1._____________________________________________________________________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2._____________________________________________________________________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AB3F98" w:rsidP="00FE1688">
      <w:pPr>
        <w:pStyle w:val="Zwykytekst1"/>
        <w:tabs>
          <w:tab w:val="left" w:pos="360"/>
        </w:tabs>
        <w:spacing w:after="280"/>
        <w:ind w:left="360" w:right="-1" w:hanging="360"/>
        <w:jc w:val="both"/>
        <w:rPr>
          <w:rFonts w:ascii="Arial Narrow" w:hAnsi="Arial Narrow" w:cs="Times New Roman"/>
          <w:sz w:val="22"/>
          <w:szCs w:val="22"/>
        </w:rPr>
      </w:pPr>
      <w:r>
        <w:rPr>
          <w:rFonts w:ascii="Arial Narrow" w:hAnsi="Arial Narrow" w:cs="Times New Roman"/>
          <w:b/>
          <w:sz w:val="22"/>
          <w:szCs w:val="22"/>
        </w:rPr>
        <w:t>16</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WRAZ Z OFERTĄ</w:t>
      </w:r>
      <w:r w:rsidR="00FE1688" w:rsidRPr="00FE1688">
        <w:rPr>
          <w:rFonts w:ascii="Arial Narrow" w:hAnsi="Arial Narrow" w:cs="Times New Roman"/>
          <w:sz w:val="22"/>
          <w:szCs w:val="22"/>
        </w:rPr>
        <w:t xml:space="preserve"> składamy następujące oświadczenia i dokumenty na __ stronach:</w:t>
      </w:r>
    </w:p>
    <w:p w:rsidR="00FE1688" w:rsidRPr="00FE1688" w:rsidRDefault="00FE1688" w:rsidP="00FE1688">
      <w:pPr>
        <w:pStyle w:val="Zwykytekst1"/>
        <w:numPr>
          <w:ilvl w:val="3"/>
          <w:numId w:val="1"/>
        </w:numPr>
        <w:tabs>
          <w:tab w:val="clear" w:pos="2895"/>
          <w:tab w:val="left" w:pos="735"/>
        </w:tabs>
        <w:ind w:left="426" w:right="-1" w:firstLine="0"/>
        <w:jc w:val="both"/>
        <w:rPr>
          <w:rFonts w:ascii="Arial Narrow" w:hAnsi="Arial Narrow" w:cs="Times New Roman"/>
          <w:bCs/>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numPr>
          <w:ilvl w:val="0"/>
          <w:numId w:val="1"/>
        </w:numPr>
        <w:tabs>
          <w:tab w:val="left" w:pos="735"/>
        </w:tabs>
        <w:ind w:left="426" w:right="-1" w:firstLine="0"/>
        <w:jc w:val="both"/>
        <w:rPr>
          <w:rFonts w:ascii="Arial Narrow" w:hAnsi="Arial Narrow" w:cs="Times New Roman"/>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tabs>
          <w:tab w:val="left" w:pos="5670"/>
        </w:tabs>
        <w:ind w:right="-1"/>
        <w:jc w:val="both"/>
        <w:rPr>
          <w:rFonts w:ascii="Arial Narrow" w:hAnsi="Arial Narrow" w:cs="Times New Roman"/>
          <w:sz w:val="22"/>
          <w:szCs w:val="22"/>
        </w:rPr>
      </w:pPr>
      <w:r w:rsidRPr="00FE1688">
        <w:rPr>
          <w:rFonts w:ascii="Arial Narrow" w:hAnsi="Arial Narrow" w:cs="Times New Roman"/>
          <w:sz w:val="22"/>
          <w:szCs w:val="22"/>
        </w:rPr>
        <w:t>__</w:t>
      </w:r>
      <w:r w:rsidR="00393EEC">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ind w:left="1704" w:right="-1" w:firstLine="3960"/>
        <w:rPr>
          <w:rFonts w:ascii="Arial Narrow" w:hAnsi="Arial Narrow" w:cs="Times New Roman"/>
          <w:i/>
          <w:sz w:val="22"/>
          <w:szCs w:val="22"/>
        </w:rPr>
      </w:pPr>
      <w:r w:rsidRPr="00FE1688">
        <w:rPr>
          <w:rFonts w:ascii="Arial Narrow" w:hAnsi="Arial Narrow" w:cs="Times New Roman"/>
          <w:i/>
          <w:sz w:val="22"/>
          <w:szCs w:val="22"/>
        </w:rPr>
        <w:t>(podpis Wykonawcy/Pełnomocnika)</w:t>
      </w:r>
    </w:p>
    <w:p w:rsidR="008C4F72" w:rsidRDefault="00FE1688" w:rsidP="00E32EB0">
      <w:pPr>
        <w:pStyle w:val="Zwykytekst1"/>
        <w:ind w:right="-1"/>
        <w:rPr>
          <w:rFonts w:ascii="Arial Narrow" w:hAnsi="Arial Narrow"/>
          <w:b/>
          <w:sz w:val="22"/>
          <w:szCs w:val="22"/>
        </w:rPr>
        <w:sectPr w:rsidR="008C4F72" w:rsidSect="00CD2C8B">
          <w:footerReference w:type="default" r:id="rId13"/>
          <w:footnotePr>
            <w:pos w:val="beneathText"/>
          </w:footnotePr>
          <w:type w:val="continuous"/>
          <w:pgSz w:w="11905" w:h="16837"/>
          <w:pgMar w:top="1191" w:right="1418" w:bottom="1304" w:left="1134" w:header="709" w:footer="1134" w:gutter="0"/>
          <w:cols w:space="708"/>
          <w:docGrid w:linePitch="360"/>
        </w:sectPr>
      </w:pPr>
      <w:r w:rsidRPr="00FE1688">
        <w:rPr>
          <w:rFonts w:ascii="Arial Narrow" w:hAnsi="Arial Narrow" w:cs="Times New Roman"/>
          <w:i/>
          <w:sz w:val="22"/>
          <w:szCs w:val="22"/>
        </w:rPr>
        <w:t>* niepotrzebne skreś</w:t>
      </w:r>
      <w:bookmarkStart w:id="0" w:name="RANGE!A1%25252525253AF71"/>
      <w:bookmarkEnd w:id="0"/>
      <w:r w:rsidRPr="00FE1688">
        <w:rPr>
          <w:rFonts w:ascii="Arial Narrow" w:hAnsi="Arial Narrow" w:cs="Times New Roman"/>
          <w:i/>
          <w:sz w:val="22"/>
          <w:szCs w:val="22"/>
        </w:rPr>
        <w:t>lić</w:t>
      </w:r>
    </w:p>
    <w:p w:rsidR="001053F7" w:rsidRPr="001053F7" w:rsidRDefault="00264DAD" w:rsidP="00FE1688">
      <w:pPr>
        <w:tabs>
          <w:tab w:val="right" w:pos="14317"/>
        </w:tabs>
        <w:jc w:val="both"/>
        <w:rPr>
          <w:rFonts w:ascii="Arial Narrow" w:hAnsi="Arial Narrow"/>
          <w:b/>
          <w:sz w:val="22"/>
          <w:szCs w:val="22"/>
        </w:rPr>
      </w:pPr>
      <w:r>
        <w:rPr>
          <w:rFonts w:ascii="Arial Narrow" w:hAnsi="Arial Narrow"/>
          <w:b/>
          <w:sz w:val="22"/>
          <w:szCs w:val="22"/>
        </w:rPr>
        <w:lastRenderedPageBreak/>
        <w:t>SA-381-18</w:t>
      </w:r>
      <w:r w:rsidR="00393EEC">
        <w:rPr>
          <w:rFonts w:ascii="Arial Narrow" w:hAnsi="Arial Narrow"/>
          <w:b/>
          <w:sz w:val="22"/>
          <w:szCs w:val="22"/>
        </w:rPr>
        <w:t>/20</w:t>
      </w:r>
      <w:r w:rsidR="008C2C55" w:rsidRPr="001053F7">
        <w:rPr>
          <w:rFonts w:ascii="Arial Narrow" w:hAnsi="Arial Narrow"/>
          <w:b/>
          <w:sz w:val="22"/>
          <w:szCs w:val="22"/>
        </w:rPr>
        <w:t xml:space="preserve">                                                                  </w:t>
      </w:r>
      <w:r w:rsidR="00860A4E">
        <w:rPr>
          <w:rFonts w:ascii="Arial Narrow" w:hAnsi="Arial Narrow"/>
          <w:b/>
          <w:sz w:val="22"/>
          <w:szCs w:val="22"/>
        </w:rPr>
        <w:t xml:space="preserve">                                                                                                                               </w:t>
      </w:r>
      <w:r w:rsidR="008C2C55" w:rsidRPr="001053F7">
        <w:rPr>
          <w:rFonts w:ascii="Arial Narrow" w:hAnsi="Arial Narrow"/>
          <w:b/>
          <w:sz w:val="22"/>
          <w:szCs w:val="22"/>
        </w:rPr>
        <w:t xml:space="preserve">                            Załącznik nr 2</w:t>
      </w:r>
    </w:p>
    <w:p w:rsidR="00CD2C8B" w:rsidRDefault="00CD2C8B" w:rsidP="001053F7">
      <w:pPr>
        <w:shd w:val="clear" w:color="auto" w:fill="FFFFFF"/>
        <w:spacing w:line="605" w:lineRule="exact"/>
        <w:jc w:val="center"/>
        <w:rPr>
          <w:rFonts w:ascii="Arial Narrow" w:hAnsi="Arial Narrow"/>
          <w:b/>
          <w:color w:val="000000"/>
          <w:spacing w:val="-2"/>
          <w:sz w:val="22"/>
          <w:szCs w:val="22"/>
        </w:rPr>
      </w:pPr>
    </w:p>
    <w:p w:rsidR="00643FDF" w:rsidRPr="001053F7" w:rsidRDefault="001053F7" w:rsidP="001053F7">
      <w:pPr>
        <w:shd w:val="clear" w:color="auto" w:fill="FFFFFF"/>
        <w:spacing w:line="605" w:lineRule="exact"/>
        <w:jc w:val="center"/>
        <w:rPr>
          <w:rFonts w:ascii="Arial Narrow" w:hAnsi="Arial Narrow"/>
          <w:b/>
          <w:color w:val="000000"/>
          <w:spacing w:val="-2"/>
          <w:sz w:val="22"/>
          <w:szCs w:val="22"/>
        </w:rPr>
      </w:pPr>
      <w:r w:rsidRPr="001053F7">
        <w:rPr>
          <w:rFonts w:ascii="Arial Narrow" w:hAnsi="Arial Narrow"/>
          <w:b/>
          <w:color w:val="000000"/>
          <w:spacing w:val="-2"/>
          <w:sz w:val="22"/>
          <w:szCs w:val="22"/>
        </w:rPr>
        <w:t>Opis przedmiotu zamówienia</w:t>
      </w:r>
      <w:r w:rsidR="00643FDF">
        <w:rPr>
          <w:rFonts w:ascii="Arial Narrow" w:hAnsi="Arial Narrow"/>
          <w:b/>
          <w:color w:val="000000"/>
          <w:spacing w:val="-2"/>
          <w:sz w:val="22"/>
          <w:szCs w:val="22"/>
        </w:rPr>
        <w:t xml:space="preserve"> </w:t>
      </w:r>
    </w:p>
    <w:p w:rsidR="00393EEC" w:rsidRDefault="001053F7" w:rsidP="00393EEC">
      <w:pPr>
        <w:rPr>
          <w:rFonts w:ascii="Arial Narrow" w:hAnsi="Arial Narrow"/>
          <w:b/>
          <w:color w:val="000000"/>
          <w:kern w:val="1"/>
          <w:sz w:val="22"/>
          <w:szCs w:val="22"/>
        </w:rPr>
      </w:pPr>
      <w:r w:rsidRPr="00BE7AEA">
        <w:rPr>
          <w:rFonts w:ascii="Arial Narrow" w:hAnsi="Arial Narrow"/>
          <w:b/>
          <w:color w:val="000000"/>
          <w:kern w:val="1"/>
          <w:sz w:val="22"/>
          <w:szCs w:val="22"/>
        </w:rPr>
        <w:t xml:space="preserve">         </w:t>
      </w:r>
    </w:p>
    <w:p w:rsidR="00393EEC" w:rsidRPr="00393EEC" w:rsidRDefault="00393EEC" w:rsidP="00393EEC">
      <w:pPr>
        <w:pStyle w:val="NormalnyWeb"/>
        <w:spacing w:after="0" w:line="102" w:lineRule="atLeast"/>
        <w:rPr>
          <w:rFonts w:ascii="Arial Narrow" w:hAnsi="Arial Narrow"/>
          <w:sz w:val="22"/>
          <w:szCs w:val="22"/>
        </w:rPr>
      </w:pPr>
      <w:r w:rsidRPr="00393EEC">
        <w:rPr>
          <w:rFonts w:ascii="Arial Narrow" w:hAnsi="Arial Narrow"/>
          <w:sz w:val="22"/>
          <w:szCs w:val="22"/>
          <w:u w:val="single"/>
        </w:rPr>
        <w:t>.</w:t>
      </w:r>
      <w:r w:rsidRPr="00393EEC">
        <w:rPr>
          <w:rFonts w:ascii="Arial Narrow" w:hAnsi="Arial Narrow"/>
          <w:sz w:val="22"/>
          <w:szCs w:val="22"/>
        </w:rPr>
        <w:t>Parametry techniczne dla analizatora na oddział anestezjologii i intensywnej terapii .</w:t>
      </w:r>
    </w:p>
    <w:tbl>
      <w:tblPr>
        <w:tblW w:w="9259"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186"/>
        <w:gridCol w:w="4073"/>
      </w:tblGrid>
      <w:tr w:rsidR="00393EEC" w:rsidRPr="00393EEC" w:rsidTr="000D4554">
        <w:trPr>
          <w:trHeight w:val="165"/>
          <w:tblCellSpacing w:w="0" w:type="dxa"/>
        </w:trPr>
        <w:tc>
          <w:tcPr>
            <w:tcW w:w="5186" w:type="dxa"/>
            <w:tcBorders>
              <w:top w:val="outset" w:sz="6" w:space="0" w:color="000000"/>
              <w:left w:val="outset" w:sz="6" w:space="0" w:color="000000"/>
              <w:bottom w:val="outset" w:sz="6" w:space="0" w:color="000000"/>
              <w:right w:val="outset" w:sz="6" w:space="0" w:color="000000"/>
            </w:tcBorders>
            <w:shd w:val="clear" w:color="auto" w:fill="FFFFCC"/>
            <w:hideMark/>
          </w:tcPr>
          <w:p w:rsidR="00393EEC" w:rsidRPr="00393EEC" w:rsidRDefault="00393EEC">
            <w:pPr>
              <w:pStyle w:val="NormalnyWeb"/>
              <w:spacing w:line="165" w:lineRule="atLeast"/>
              <w:rPr>
                <w:rFonts w:ascii="Arial Narrow" w:hAnsi="Arial Narrow"/>
                <w:sz w:val="22"/>
                <w:szCs w:val="22"/>
              </w:rPr>
            </w:pPr>
            <w:r w:rsidRPr="00393EEC">
              <w:rPr>
                <w:rFonts w:ascii="Arial Narrow" w:hAnsi="Arial Narrow"/>
                <w:color w:val="000000"/>
                <w:sz w:val="22"/>
                <w:szCs w:val="22"/>
              </w:rPr>
              <w:t>Pełna nazwa urządzenia / model, typ, rok produkcji</w:t>
            </w:r>
          </w:p>
        </w:tc>
        <w:tc>
          <w:tcPr>
            <w:tcW w:w="4073" w:type="dxa"/>
            <w:tcBorders>
              <w:top w:val="outset" w:sz="6" w:space="0" w:color="000000"/>
              <w:left w:val="outset" w:sz="6" w:space="0" w:color="000000"/>
              <w:bottom w:val="outset" w:sz="6" w:space="0" w:color="000000"/>
              <w:right w:val="outset" w:sz="6" w:space="0" w:color="000000"/>
            </w:tcBorders>
            <w:shd w:val="clear" w:color="auto" w:fill="FFFFCC"/>
            <w:hideMark/>
          </w:tcPr>
          <w:p w:rsidR="00393EEC" w:rsidRPr="00393EEC" w:rsidRDefault="00393EEC">
            <w:pPr>
              <w:pStyle w:val="NormalnyWeb"/>
              <w:jc w:val="right"/>
              <w:rPr>
                <w:rFonts w:ascii="Arial Narrow" w:hAnsi="Arial Narrow"/>
                <w:sz w:val="22"/>
                <w:szCs w:val="22"/>
              </w:rPr>
            </w:pPr>
          </w:p>
        </w:tc>
      </w:tr>
      <w:tr w:rsidR="00393EEC" w:rsidRPr="00393EEC" w:rsidTr="000D4554">
        <w:trPr>
          <w:trHeight w:val="180"/>
          <w:tblCellSpacing w:w="0" w:type="dxa"/>
        </w:trPr>
        <w:tc>
          <w:tcPr>
            <w:tcW w:w="5186" w:type="dxa"/>
            <w:tcBorders>
              <w:top w:val="outset" w:sz="6" w:space="0" w:color="000000"/>
              <w:left w:val="outset" w:sz="6" w:space="0" w:color="000000"/>
              <w:bottom w:val="outset" w:sz="6" w:space="0" w:color="000000"/>
              <w:right w:val="outset" w:sz="6" w:space="0" w:color="000000"/>
            </w:tcBorders>
            <w:shd w:val="clear" w:color="auto" w:fill="FFFFCC"/>
            <w:hideMark/>
          </w:tcPr>
          <w:p w:rsidR="00393EEC" w:rsidRPr="00393EEC" w:rsidRDefault="00393EEC">
            <w:pPr>
              <w:pStyle w:val="NormalnyWeb"/>
              <w:spacing w:line="180" w:lineRule="atLeast"/>
              <w:rPr>
                <w:rFonts w:ascii="Arial Narrow" w:hAnsi="Arial Narrow"/>
                <w:sz w:val="22"/>
                <w:szCs w:val="22"/>
              </w:rPr>
            </w:pPr>
            <w:r w:rsidRPr="00393EEC">
              <w:rPr>
                <w:rFonts w:ascii="Arial Narrow" w:hAnsi="Arial Narrow"/>
                <w:color w:val="000000"/>
                <w:sz w:val="22"/>
                <w:szCs w:val="22"/>
              </w:rPr>
              <w:t>Producent – pełna nazwa, adres</w:t>
            </w:r>
          </w:p>
        </w:tc>
        <w:tc>
          <w:tcPr>
            <w:tcW w:w="4073" w:type="dxa"/>
            <w:tcBorders>
              <w:top w:val="outset" w:sz="6" w:space="0" w:color="000000"/>
              <w:left w:val="outset" w:sz="6" w:space="0" w:color="000000"/>
              <w:bottom w:val="outset" w:sz="6" w:space="0" w:color="000000"/>
              <w:right w:val="outset" w:sz="6" w:space="0" w:color="000000"/>
            </w:tcBorders>
            <w:shd w:val="clear" w:color="auto" w:fill="FFFFCC"/>
            <w:hideMark/>
          </w:tcPr>
          <w:p w:rsidR="00393EEC" w:rsidRPr="00393EEC" w:rsidRDefault="00393EEC">
            <w:pPr>
              <w:pStyle w:val="NormalnyWeb"/>
              <w:jc w:val="right"/>
              <w:rPr>
                <w:rFonts w:ascii="Arial Narrow" w:hAnsi="Arial Narrow"/>
                <w:sz w:val="22"/>
                <w:szCs w:val="22"/>
              </w:rPr>
            </w:pPr>
          </w:p>
        </w:tc>
      </w:tr>
      <w:tr w:rsidR="00393EEC" w:rsidRPr="00393EEC" w:rsidTr="000D4554">
        <w:trPr>
          <w:trHeight w:val="165"/>
          <w:tblCellSpacing w:w="0" w:type="dxa"/>
        </w:trPr>
        <w:tc>
          <w:tcPr>
            <w:tcW w:w="5186" w:type="dxa"/>
            <w:tcBorders>
              <w:top w:val="outset" w:sz="6" w:space="0" w:color="000000"/>
              <w:left w:val="outset" w:sz="6" w:space="0" w:color="000000"/>
              <w:bottom w:val="outset" w:sz="6" w:space="0" w:color="000000"/>
              <w:right w:val="outset" w:sz="6" w:space="0" w:color="000000"/>
            </w:tcBorders>
            <w:shd w:val="clear" w:color="auto" w:fill="FFFFCC"/>
            <w:hideMark/>
          </w:tcPr>
          <w:p w:rsidR="00393EEC" w:rsidRPr="00393EEC" w:rsidRDefault="00393EEC">
            <w:pPr>
              <w:pStyle w:val="NormalnyWeb"/>
              <w:spacing w:line="165" w:lineRule="atLeast"/>
              <w:rPr>
                <w:rFonts w:ascii="Arial Narrow" w:hAnsi="Arial Narrow"/>
                <w:sz w:val="22"/>
                <w:szCs w:val="22"/>
              </w:rPr>
            </w:pPr>
            <w:r w:rsidRPr="00393EEC">
              <w:rPr>
                <w:rFonts w:ascii="Arial Narrow" w:hAnsi="Arial Narrow"/>
                <w:color w:val="000000"/>
                <w:sz w:val="22"/>
                <w:szCs w:val="22"/>
              </w:rPr>
              <w:t>Kraj pochodzenia</w:t>
            </w:r>
          </w:p>
        </w:tc>
        <w:tc>
          <w:tcPr>
            <w:tcW w:w="4073" w:type="dxa"/>
            <w:tcBorders>
              <w:top w:val="outset" w:sz="6" w:space="0" w:color="000000"/>
              <w:left w:val="outset" w:sz="6" w:space="0" w:color="000000"/>
              <w:bottom w:val="outset" w:sz="6" w:space="0" w:color="000000"/>
              <w:right w:val="outset" w:sz="6" w:space="0" w:color="000000"/>
            </w:tcBorders>
            <w:shd w:val="clear" w:color="auto" w:fill="FFFFCC"/>
            <w:hideMark/>
          </w:tcPr>
          <w:p w:rsidR="00393EEC" w:rsidRPr="00393EEC" w:rsidRDefault="00393EEC">
            <w:pPr>
              <w:pStyle w:val="NormalnyWeb"/>
              <w:jc w:val="right"/>
              <w:rPr>
                <w:rFonts w:ascii="Arial Narrow" w:hAnsi="Arial Narrow"/>
                <w:sz w:val="22"/>
                <w:szCs w:val="22"/>
              </w:rPr>
            </w:pPr>
          </w:p>
        </w:tc>
      </w:tr>
    </w:tbl>
    <w:p w:rsidR="00393EEC" w:rsidRPr="00393EEC" w:rsidRDefault="00393EEC" w:rsidP="00393EEC">
      <w:pPr>
        <w:pStyle w:val="NormalnyWeb"/>
        <w:shd w:val="clear" w:color="auto" w:fill="FFFFFF"/>
        <w:spacing w:before="232" w:after="0" w:line="102" w:lineRule="atLeast"/>
        <w:jc w:val="right"/>
        <w:rPr>
          <w:rFonts w:ascii="Arial Narrow" w:hAnsi="Arial Narrow"/>
          <w:sz w:val="22"/>
          <w:szCs w:val="22"/>
        </w:rPr>
      </w:pPr>
    </w:p>
    <w:p w:rsidR="00393EEC" w:rsidRPr="00A832E5" w:rsidRDefault="00393EEC" w:rsidP="00393EEC">
      <w:pPr>
        <w:pStyle w:val="Nagwek5"/>
        <w:spacing w:line="102" w:lineRule="atLeast"/>
        <w:rPr>
          <w:rFonts w:ascii="Arial Narrow" w:hAnsi="Arial Narrow"/>
          <w:b w:val="0"/>
          <w:i w:val="0"/>
          <w:sz w:val="22"/>
          <w:szCs w:val="22"/>
        </w:rPr>
      </w:pPr>
      <w:r w:rsidRPr="00A832E5">
        <w:rPr>
          <w:rFonts w:ascii="Arial Narrow" w:hAnsi="Arial Narrow"/>
          <w:b w:val="0"/>
          <w:i w:val="0"/>
          <w:sz w:val="22"/>
          <w:szCs w:val="22"/>
        </w:rPr>
        <w:t>Parametry techniczne dla analiz</w:t>
      </w:r>
      <w:r w:rsidR="00A832E5" w:rsidRPr="00A832E5">
        <w:rPr>
          <w:rFonts w:ascii="Arial Narrow" w:hAnsi="Arial Narrow"/>
          <w:b w:val="0"/>
          <w:i w:val="0"/>
          <w:sz w:val="22"/>
          <w:szCs w:val="22"/>
        </w:rPr>
        <w:t xml:space="preserve">atora na oddział </w:t>
      </w:r>
      <w:proofErr w:type="spellStart"/>
      <w:r w:rsidR="00A832E5" w:rsidRPr="00A832E5">
        <w:rPr>
          <w:rFonts w:ascii="Arial Narrow" w:hAnsi="Arial Narrow"/>
          <w:b w:val="0"/>
          <w:i w:val="0"/>
          <w:sz w:val="22"/>
          <w:szCs w:val="22"/>
        </w:rPr>
        <w:t>covid</w:t>
      </w:r>
      <w:proofErr w:type="spellEnd"/>
      <w:r w:rsidRPr="00A832E5">
        <w:rPr>
          <w:rFonts w:ascii="Arial Narrow" w:hAnsi="Arial Narrow"/>
          <w:b w:val="0"/>
          <w:i w:val="0"/>
          <w:sz w:val="22"/>
          <w:szCs w:val="22"/>
        </w:rPr>
        <w:t>.</w:t>
      </w:r>
    </w:p>
    <w:tbl>
      <w:tblPr>
        <w:tblW w:w="9259"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186"/>
        <w:gridCol w:w="4073"/>
      </w:tblGrid>
      <w:tr w:rsidR="00393EEC" w:rsidRPr="00393EEC" w:rsidTr="000D4554">
        <w:trPr>
          <w:trHeight w:val="165"/>
          <w:tblCellSpacing w:w="0" w:type="dxa"/>
        </w:trPr>
        <w:tc>
          <w:tcPr>
            <w:tcW w:w="5186" w:type="dxa"/>
            <w:tcBorders>
              <w:top w:val="outset" w:sz="6" w:space="0" w:color="000000"/>
              <w:left w:val="outset" w:sz="6" w:space="0" w:color="000000"/>
              <w:bottom w:val="outset" w:sz="6" w:space="0" w:color="000000"/>
              <w:right w:val="outset" w:sz="6" w:space="0" w:color="000000"/>
            </w:tcBorders>
            <w:shd w:val="clear" w:color="auto" w:fill="FFFFCC"/>
            <w:hideMark/>
          </w:tcPr>
          <w:p w:rsidR="00393EEC" w:rsidRPr="00393EEC" w:rsidRDefault="00393EEC">
            <w:pPr>
              <w:pStyle w:val="NormalnyWeb"/>
              <w:spacing w:line="165" w:lineRule="atLeast"/>
              <w:rPr>
                <w:rFonts w:ascii="Arial Narrow" w:hAnsi="Arial Narrow"/>
                <w:sz w:val="22"/>
                <w:szCs w:val="22"/>
              </w:rPr>
            </w:pPr>
            <w:r w:rsidRPr="00393EEC">
              <w:rPr>
                <w:rFonts w:ascii="Arial Narrow" w:hAnsi="Arial Narrow"/>
                <w:color w:val="000000"/>
                <w:sz w:val="22"/>
                <w:szCs w:val="22"/>
              </w:rPr>
              <w:t>Pełna nazwa urządzenia / model, typ, rok produkcji</w:t>
            </w:r>
          </w:p>
        </w:tc>
        <w:tc>
          <w:tcPr>
            <w:tcW w:w="4073" w:type="dxa"/>
            <w:tcBorders>
              <w:top w:val="outset" w:sz="6" w:space="0" w:color="000000"/>
              <w:left w:val="outset" w:sz="6" w:space="0" w:color="000000"/>
              <w:bottom w:val="outset" w:sz="6" w:space="0" w:color="000000"/>
              <w:right w:val="outset" w:sz="6" w:space="0" w:color="000000"/>
            </w:tcBorders>
            <w:shd w:val="clear" w:color="auto" w:fill="FFFFCC"/>
            <w:hideMark/>
          </w:tcPr>
          <w:p w:rsidR="00393EEC" w:rsidRPr="00393EEC" w:rsidRDefault="00393EEC">
            <w:pPr>
              <w:pStyle w:val="NormalnyWeb"/>
              <w:jc w:val="right"/>
              <w:rPr>
                <w:rFonts w:ascii="Arial Narrow" w:hAnsi="Arial Narrow"/>
                <w:sz w:val="22"/>
                <w:szCs w:val="22"/>
              </w:rPr>
            </w:pPr>
          </w:p>
        </w:tc>
      </w:tr>
      <w:tr w:rsidR="00393EEC" w:rsidRPr="00393EEC" w:rsidTr="000D4554">
        <w:trPr>
          <w:trHeight w:val="180"/>
          <w:tblCellSpacing w:w="0" w:type="dxa"/>
        </w:trPr>
        <w:tc>
          <w:tcPr>
            <w:tcW w:w="5186" w:type="dxa"/>
            <w:tcBorders>
              <w:top w:val="outset" w:sz="6" w:space="0" w:color="000000"/>
              <w:left w:val="outset" w:sz="6" w:space="0" w:color="000000"/>
              <w:bottom w:val="outset" w:sz="6" w:space="0" w:color="000000"/>
              <w:right w:val="outset" w:sz="6" w:space="0" w:color="000000"/>
            </w:tcBorders>
            <w:shd w:val="clear" w:color="auto" w:fill="FFFFCC"/>
            <w:hideMark/>
          </w:tcPr>
          <w:p w:rsidR="00393EEC" w:rsidRPr="00393EEC" w:rsidRDefault="00393EEC">
            <w:pPr>
              <w:pStyle w:val="NormalnyWeb"/>
              <w:spacing w:line="180" w:lineRule="atLeast"/>
              <w:rPr>
                <w:rFonts w:ascii="Arial Narrow" w:hAnsi="Arial Narrow"/>
                <w:sz w:val="22"/>
                <w:szCs w:val="22"/>
              </w:rPr>
            </w:pPr>
            <w:r w:rsidRPr="00393EEC">
              <w:rPr>
                <w:rFonts w:ascii="Arial Narrow" w:hAnsi="Arial Narrow"/>
                <w:color w:val="000000"/>
                <w:sz w:val="22"/>
                <w:szCs w:val="22"/>
              </w:rPr>
              <w:t>Producent – pełna nazwa, adres</w:t>
            </w:r>
          </w:p>
        </w:tc>
        <w:tc>
          <w:tcPr>
            <w:tcW w:w="4073" w:type="dxa"/>
            <w:tcBorders>
              <w:top w:val="outset" w:sz="6" w:space="0" w:color="000000"/>
              <w:left w:val="outset" w:sz="6" w:space="0" w:color="000000"/>
              <w:bottom w:val="outset" w:sz="6" w:space="0" w:color="000000"/>
              <w:right w:val="outset" w:sz="6" w:space="0" w:color="000000"/>
            </w:tcBorders>
            <w:shd w:val="clear" w:color="auto" w:fill="FFFFCC"/>
            <w:hideMark/>
          </w:tcPr>
          <w:p w:rsidR="00393EEC" w:rsidRPr="00393EEC" w:rsidRDefault="00393EEC">
            <w:pPr>
              <w:pStyle w:val="NormalnyWeb"/>
              <w:jc w:val="right"/>
              <w:rPr>
                <w:rFonts w:ascii="Arial Narrow" w:hAnsi="Arial Narrow"/>
                <w:sz w:val="22"/>
                <w:szCs w:val="22"/>
              </w:rPr>
            </w:pPr>
          </w:p>
        </w:tc>
      </w:tr>
      <w:tr w:rsidR="00393EEC" w:rsidRPr="00393EEC" w:rsidTr="000D4554">
        <w:trPr>
          <w:trHeight w:val="165"/>
          <w:tblCellSpacing w:w="0" w:type="dxa"/>
        </w:trPr>
        <w:tc>
          <w:tcPr>
            <w:tcW w:w="5186" w:type="dxa"/>
            <w:tcBorders>
              <w:top w:val="outset" w:sz="6" w:space="0" w:color="000000"/>
              <w:left w:val="outset" w:sz="6" w:space="0" w:color="000000"/>
              <w:bottom w:val="outset" w:sz="6" w:space="0" w:color="000000"/>
              <w:right w:val="outset" w:sz="6" w:space="0" w:color="000000"/>
            </w:tcBorders>
            <w:shd w:val="clear" w:color="auto" w:fill="FFFFCC"/>
            <w:hideMark/>
          </w:tcPr>
          <w:p w:rsidR="00393EEC" w:rsidRPr="00393EEC" w:rsidRDefault="00393EEC">
            <w:pPr>
              <w:pStyle w:val="NormalnyWeb"/>
              <w:spacing w:line="165" w:lineRule="atLeast"/>
              <w:rPr>
                <w:rFonts w:ascii="Arial Narrow" w:hAnsi="Arial Narrow"/>
                <w:sz w:val="22"/>
                <w:szCs w:val="22"/>
              </w:rPr>
            </w:pPr>
            <w:r w:rsidRPr="00393EEC">
              <w:rPr>
                <w:rFonts w:ascii="Arial Narrow" w:hAnsi="Arial Narrow"/>
                <w:color w:val="000000"/>
                <w:sz w:val="22"/>
                <w:szCs w:val="22"/>
              </w:rPr>
              <w:t>Kraj pochodzenia</w:t>
            </w:r>
          </w:p>
        </w:tc>
        <w:tc>
          <w:tcPr>
            <w:tcW w:w="4073" w:type="dxa"/>
            <w:tcBorders>
              <w:top w:val="outset" w:sz="6" w:space="0" w:color="000000"/>
              <w:left w:val="outset" w:sz="6" w:space="0" w:color="000000"/>
              <w:bottom w:val="outset" w:sz="6" w:space="0" w:color="000000"/>
              <w:right w:val="outset" w:sz="6" w:space="0" w:color="000000"/>
            </w:tcBorders>
            <w:shd w:val="clear" w:color="auto" w:fill="FFFFCC"/>
            <w:hideMark/>
          </w:tcPr>
          <w:p w:rsidR="00393EEC" w:rsidRPr="00393EEC" w:rsidRDefault="00393EEC">
            <w:pPr>
              <w:pStyle w:val="NormalnyWeb"/>
              <w:jc w:val="right"/>
              <w:rPr>
                <w:rFonts w:ascii="Arial Narrow" w:hAnsi="Arial Narrow"/>
                <w:sz w:val="22"/>
                <w:szCs w:val="22"/>
              </w:rPr>
            </w:pPr>
          </w:p>
        </w:tc>
      </w:tr>
    </w:tbl>
    <w:p w:rsidR="00393EEC" w:rsidRPr="00393EEC" w:rsidRDefault="00393EEC" w:rsidP="00393EEC">
      <w:pPr>
        <w:pStyle w:val="NormalnyWeb"/>
        <w:shd w:val="clear" w:color="auto" w:fill="FFFFFF"/>
        <w:spacing w:before="232" w:after="0" w:line="102" w:lineRule="atLeast"/>
        <w:jc w:val="right"/>
        <w:rPr>
          <w:rFonts w:ascii="Arial Narrow" w:hAnsi="Arial Narrow"/>
          <w:sz w:val="22"/>
          <w:szCs w:val="22"/>
        </w:rPr>
      </w:pPr>
    </w:p>
    <w:p w:rsidR="00393EEC" w:rsidRDefault="00393EEC" w:rsidP="00393EEC">
      <w:pPr>
        <w:pStyle w:val="NormalnyWeb"/>
        <w:shd w:val="clear" w:color="auto" w:fill="FFFFFF"/>
        <w:spacing w:after="0" w:line="102" w:lineRule="atLeast"/>
        <w:ind w:right="567"/>
        <w:rPr>
          <w:rFonts w:ascii="Arial Narrow" w:hAnsi="Arial Narrow"/>
          <w:b/>
          <w:bCs/>
          <w:color w:val="000000"/>
          <w:sz w:val="22"/>
          <w:szCs w:val="22"/>
        </w:rPr>
      </w:pPr>
      <w:r w:rsidRPr="00393EEC">
        <w:rPr>
          <w:rFonts w:ascii="Arial Narrow" w:hAnsi="Arial Narrow"/>
          <w:b/>
          <w:bCs/>
          <w:color w:val="000000"/>
          <w:sz w:val="22"/>
          <w:szCs w:val="22"/>
        </w:rPr>
        <w:lastRenderedPageBreak/>
        <w:t>II: Wymagane parametry analizatora.</w:t>
      </w:r>
    </w:p>
    <w:p w:rsidR="00264DAD" w:rsidRPr="00393EEC" w:rsidRDefault="00264DAD" w:rsidP="00393EEC">
      <w:pPr>
        <w:pStyle w:val="NormalnyWeb"/>
        <w:shd w:val="clear" w:color="auto" w:fill="FFFFFF"/>
        <w:spacing w:after="0" w:line="102" w:lineRule="atLeast"/>
        <w:ind w:right="567"/>
        <w:rPr>
          <w:rFonts w:ascii="Arial Narrow" w:hAnsi="Arial Narrow"/>
          <w:sz w:val="22"/>
          <w:szCs w:val="22"/>
        </w:rPr>
      </w:pPr>
    </w:p>
    <w:tbl>
      <w:tblPr>
        <w:tblW w:w="1458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513"/>
        <w:gridCol w:w="6528"/>
        <w:gridCol w:w="1670"/>
        <w:gridCol w:w="5869"/>
      </w:tblGrid>
      <w:tr w:rsidR="00393EEC" w:rsidRPr="00393EEC" w:rsidTr="00393EEC">
        <w:trPr>
          <w:tblCellSpacing w:w="0" w:type="dxa"/>
        </w:trPr>
        <w:tc>
          <w:tcPr>
            <w:tcW w:w="435" w:type="dxa"/>
            <w:tcBorders>
              <w:top w:val="outset" w:sz="6" w:space="0" w:color="000000"/>
              <w:left w:val="outset" w:sz="6" w:space="0" w:color="000000"/>
              <w:bottom w:val="outset" w:sz="6" w:space="0" w:color="000000"/>
              <w:right w:val="outset" w:sz="6" w:space="0" w:color="000000"/>
            </w:tcBorders>
            <w:shd w:val="clear" w:color="auto" w:fill="99CC99"/>
            <w:hideMark/>
          </w:tcPr>
          <w:p w:rsidR="00393EEC" w:rsidRPr="00393EEC" w:rsidRDefault="00393EEC">
            <w:pPr>
              <w:pStyle w:val="NormalnyWeb"/>
              <w:ind w:left="11"/>
              <w:rPr>
                <w:rFonts w:ascii="Arial Narrow" w:hAnsi="Arial Narrow"/>
                <w:sz w:val="22"/>
                <w:szCs w:val="22"/>
              </w:rPr>
            </w:pPr>
          </w:p>
        </w:tc>
        <w:tc>
          <w:tcPr>
            <w:tcW w:w="6390" w:type="dxa"/>
            <w:tcBorders>
              <w:top w:val="outset" w:sz="6" w:space="0" w:color="000000"/>
              <w:left w:val="outset" w:sz="6" w:space="0" w:color="000000"/>
              <w:bottom w:val="outset" w:sz="6" w:space="0" w:color="000000"/>
              <w:right w:val="outset" w:sz="6" w:space="0" w:color="000000"/>
            </w:tcBorders>
            <w:shd w:val="clear" w:color="auto" w:fill="99CC99"/>
            <w:hideMark/>
          </w:tcPr>
          <w:p w:rsidR="00393EEC" w:rsidRPr="00393EEC" w:rsidRDefault="00393EEC">
            <w:pPr>
              <w:pStyle w:val="NormalnyWeb"/>
              <w:spacing w:after="0"/>
              <w:jc w:val="center"/>
              <w:rPr>
                <w:rFonts w:ascii="Arial Narrow" w:hAnsi="Arial Narrow"/>
                <w:sz w:val="22"/>
                <w:szCs w:val="22"/>
              </w:rPr>
            </w:pPr>
          </w:p>
          <w:p w:rsidR="00393EEC" w:rsidRPr="00393EEC" w:rsidRDefault="00393EEC">
            <w:pPr>
              <w:pStyle w:val="NormalnyWeb"/>
              <w:spacing w:after="0"/>
              <w:rPr>
                <w:rFonts w:ascii="Arial Narrow" w:hAnsi="Arial Narrow"/>
                <w:sz w:val="22"/>
                <w:szCs w:val="22"/>
              </w:rPr>
            </w:pPr>
            <w:r w:rsidRPr="00393EEC">
              <w:rPr>
                <w:rFonts w:ascii="Arial Narrow" w:hAnsi="Arial Narrow"/>
                <w:b/>
                <w:bCs/>
                <w:sz w:val="22"/>
                <w:szCs w:val="22"/>
              </w:rPr>
              <w:t>Parametr techniczny, funkcjonalny analizatora- bezwzględnie wymagane.</w:t>
            </w:r>
          </w:p>
          <w:p w:rsidR="00393EEC" w:rsidRPr="00393EEC" w:rsidRDefault="00393EEC">
            <w:pPr>
              <w:pStyle w:val="NormalnyWeb"/>
              <w:rPr>
                <w:rFonts w:ascii="Arial Narrow" w:hAnsi="Arial Narrow"/>
                <w:sz w:val="22"/>
                <w:szCs w:val="22"/>
              </w:rPr>
            </w:pPr>
            <w:r w:rsidRPr="00393EEC">
              <w:rPr>
                <w:rFonts w:ascii="Arial Narrow" w:hAnsi="Arial Narrow"/>
                <w:b/>
                <w:bCs/>
                <w:color w:val="000000"/>
                <w:sz w:val="22"/>
                <w:szCs w:val="22"/>
              </w:rPr>
              <w:t>Niespełnienie spowoduje odrzucenie oferty.</w:t>
            </w:r>
          </w:p>
        </w:tc>
        <w:tc>
          <w:tcPr>
            <w:tcW w:w="1635" w:type="dxa"/>
            <w:tcBorders>
              <w:top w:val="outset" w:sz="6" w:space="0" w:color="000000"/>
              <w:left w:val="outset" w:sz="6" w:space="0" w:color="000000"/>
              <w:bottom w:val="outset" w:sz="6" w:space="0" w:color="000000"/>
              <w:right w:val="outset" w:sz="6" w:space="0" w:color="000000"/>
            </w:tcBorders>
            <w:shd w:val="clear" w:color="auto" w:fill="99CC99"/>
            <w:hideMark/>
          </w:tcPr>
          <w:p w:rsidR="00393EEC" w:rsidRPr="00393EEC" w:rsidRDefault="00393EEC">
            <w:pPr>
              <w:pStyle w:val="NormalnyWeb"/>
              <w:jc w:val="center"/>
              <w:rPr>
                <w:rFonts w:ascii="Arial Narrow" w:hAnsi="Arial Narrow"/>
                <w:sz w:val="22"/>
                <w:szCs w:val="22"/>
              </w:rPr>
            </w:pPr>
            <w:r w:rsidRPr="00393EEC">
              <w:rPr>
                <w:rFonts w:ascii="Arial Narrow" w:hAnsi="Arial Narrow"/>
                <w:b/>
                <w:bCs/>
                <w:color w:val="000000"/>
                <w:sz w:val="22"/>
                <w:szCs w:val="22"/>
              </w:rPr>
              <w:t xml:space="preserve">Wymagane </w:t>
            </w:r>
          </w:p>
        </w:tc>
        <w:tc>
          <w:tcPr>
            <w:tcW w:w="5745" w:type="dxa"/>
            <w:tcBorders>
              <w:top w:val="outset" w:sz="6" w:space="0" w:color="000000"/>
              <w:left w:val="outset" w:sz="6" w:space="0" w:color="000000"/>
              <w:bottom w:val="outset" w:sz="6" w:space="0" w:color="000000"/>
              <w:right w:val="outset" w:sz="6" w:space="0" w:color="000000"/>
            </w:tcBorders>
            <w:shd w:val="clear" w:color="auto" w:fill="99CC99"/>
            <w:hideMark/>
          </w:tcPr>
          <w:p w:rsidR="00393EEC" w:rsidRPr="00393EEC" w:rsidRDefault="00393EEC">
            <w:pPr>
              <w:pStyle w:val="NormalnyWeb"/>
              <w:spacing w:after="0"/>
              <w:rPr>
                <w:rFonts w:ascii="Arial Narrow" w:hAnsi="Arial Narrow"/>
                <w:sz w:val="22"/>
                <w:szCs w:val="22"/>
              </w:rPr>
            </w:pPr>
            <w:r w:rsidRPr="00393EEC">
              <w:rPr>
                <w:rFonts w:ascii="Arial Narrow" w:hAnsi="Arial Narrow"/>
                <w:b/>
                <w:bCs/>
                <w:sz w:val="22"/>
                <w:szCs w:val="22"/>
              </w:rPr>
              <w:t>Odpowiedź Wykonawcy:</w:t>
            </w:r>
          </w:p>
          <w:p w:rsidR="00393EEC" w:rsidRPr="00393EEC" w:rsidRDefault="00393EEC">
            <w:pPr>
              <w:pStyle w:val="NormalnyWeb"/>
              <w:spacing w:after="0"/>
              <w:rPr>
                <w:rFonts w:ascii="Arial Narrow" w:hAnsi="Arial Narrow"/>
                <w:sz w:val="22"/>
                <w:szCs w:val="22"/>
              </w:rPr>
            </w:pPr>
            <w:r w:rsidRPr="00393EEC">
              <w:rPr>
                <w:rFonts w:ascii="Arial Narrow" w:hAnsi="Arial Narrow"/>
                <w:sz w:val="22"/>
                <w:szCs w:val="22"/>
              </w:rPr>
              <w:t>1.Potwierdzenie spełnienia warunku – proszę wypełnić „TAK”; niespełnienie warunku – proszę wypełnić „NIE”.</w:t>
            </w:r>
          </w:p>
          <w:p w:rsidR="00393EEC" w:rsidRPr="00393EEC" w:rsidRDefault="00393EEC">
            <w:pPr>
              <w:pStyle w:val="NormalnyWeb"/>
              <w:ind w:right="414"/>
              <w:rPr>
                <w:rFonts w:ascii="Arial Narrow" w:hAnsi="Arial Narrow"/>
                <w:sz w:val="22"/>
                <w:szCs w:val="22"/>
              </w:rPr>
            </w:pPr>
            <w:r w:rsidRPr="00393EEC">
              <w:rPr>
                <w:rFonts w:ascii="Arial Narrow" w:hAnsi="Arial Narrow"/>
                <w:color w:val="000000"/>
                <w:sz w:val="22"/>
                <w:szCs w:val="22"/>
              </w:rPr>
              <w:t>2. Należy dołączyć krótki opis , wymagane oświadczenia ,dokumenty ,ulotki , foldery lub inne dokumenty potwierdzające, że oferowane odczynnik i analizator spełniają stawiane wymagania.</w:t>
            </w:r>
          </w:p>
        </w:tc>
      </w:tr>
      <w:tr w:rsidR="00393EEC" w:rsidRPr="00393EEC" w:rsidTr="00393EEC">
        <w:trPr>
          <w:tblCellSpacing w:w="0" w:type="dxa"/>
        </w:trPr>
        <w:tc>
          <w:tcPr>
            <w:tcW w:w="43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shd w:val="clear" w:color="auto" w:fill="FFFFFF"/>
              <w:ind w:right="181"/>
              <w:jc w:val="right"/>
              <w:rPr>
                <w:rFonts w:ascii="Arial Narrow" w:hAnsi="Arial Narrow"/>
                <w:sz w:val="22"/>
                <w:szCs w:val="22"/>
              </w:rPr>
            </w:pPr>
            <w:r w:rsidRPr="00393EEC">
              <w:rPr>
                <w:rFonts w:ascii="Arial Narrow" w:hAnsi="Arial Narrow"/>
                <w:color w:val="000000"/>
                <w:sz w:val="22"/>
                <w:szCs w:val="22"/>
              </w:rPr>
              <w:t>1</w:t>
            </w:r>
          </w:p>
        </w:tc>
        <w:tc>
          <w:tcPr>
            <w:tcW w:w="6390"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rPr>
                <w:rFonts w:ascii="Arial Narrow" w:hAnsi="Arial Narrow"/>
                <w:sz w:val="22"/>
                <w:szCs w:val="22"/>
              </w:rPr>
            </w:pPr>
            <w:r w:rsidRPr="00393EEC">
              <w:rPr>
                <w:rFonts w:ascii="Arial Narrow" w:hAnsi="Arial Narrow"/>
                <w:sz w:val="22"/>
                <w:szCs w:val="22"/>
              </w:rPr>
              <w:t>Nowy (rok produkcji 2020) automatyczny analizator do oznaczania parametrów krytycznych wraz z niezbędnym oprzyrządowaniem (UPS).</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jc w:val="center"/>
              <w:rPr>
                <w:rFonts w:ascii="Arial Narrow" w:hAnsi="Arial Narrow"/>
                <w:sz w:val="22"/>
                <w:szCs w:val="22"/>
              </w:rPr>
            </w:pPr>
            <w:r w:rsidRPr="00393EEC">
              <w:rPr>
                <w:rFonts w:ascii="Arial Narrow" w:hAnsi="Arial Narrow"/>
                <w:color w:val="000000"/>
                <w:sz w:val="22"/>
                <w:szCs w:val="22"/>
              </w:rPr>
              <w:t>TAK</w:t>
            </w:r>
          </w:p>
        </w:tc>
        <w:tc>
          <w:tcPr>
            <w:tcW w:w="574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shd w:val="clear" w:color="auto" w:fill="FFFFFF"/>
              <w:rPr>
                <w:rFonts w:ascii="Arial Narrow" w:hAnsi="Arial Narrow"/>
                <w:sz w:val="22"/>
                <w:szCs w:val="22"/>
              </w:rPr>
            </w:pPr>
          </w:p>
        </w:tc>
      </w:tr>
      <w:tr w:rsidR="00393EEC" w:rsidRPr="00393EEC" w:rsidTr="00393EEC">
        <w:trPr>
          <w:tblCellSpacing w:w="0" w:type="dxa"/>
        </w:trPr>
        <w:tc>
          <w:tcPr>
            <w:tcW w:w="43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shd w:val="clear" w:color="auto" w:fill="FFFFFF"/>
              <w:ind w:right="181"/>
              <w:jc w:val="right"/>
              <w:rPr>
                <w:rFonts w:ascii="Arial Narrow" w:hAnsi="Arial Narrow"/>
                <w:sz w:val="22"/>
                <w:szCs w:val="22"/>
              </w:rPr>
            </w:pPr>
            <w:r w:rsidRPr="00393EEC">
              <w:rPr>
                <w:rFonts w:ascii="Arial Narrow" w:hAnsi="Arial Narrow"/>
                <w:color w:val="000000"/>
                <w:sz w:val="22"/>
                <w:szCs w:val="22"/>
              </w:rPr>
              <w:t>2</w:t>
            </w:r>
          </w:p>
        </w:tc>
        <w:tc>
          <w:tcPr>
            <w:tcW w:w="6390"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rPr>
                <w:rFonts w:ascii="Arial Narrow" w:hAnsi="Arial Narrow"/>
                <w:sz w:val="22"/>
                <w:szCs w:val="22"/>
              </w:rPr>
            </w:pPr>
            <w:r w:rsidRPr="00393EEC">
              <w:rPr>
                <w:rFonts w:ascii="Arial Narrow" w:hAnsi="Arial Narrow"/>
                <w:sz w:val="22"/>
                <w:szCs w:val="22"/>
              </w:rPr>
              <w:t xml:space="preserve">Analizator wyposażony w urządzenie podtrzymujące pracę analizatora w przypadku zaniku zasilania. </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jc w:val="center"/>
              <w:rPr>
                <w:rFonts w:ascii="Arial Narrow" w:hAnsi="Arial Narrow"/>
                <w:sz w:val="22"/>
                <w:szCs w:val="22"/>
              </w:rPr>
            </w:pPr>
            <w:r w:rsidRPr="00393EEC">
              <w:rPr>
                <w:rFonts w:ascii="Arial Narrow" w:hAnsi="Arial Narrow"/>
                <w:color w:val="000000"/>
                <w:sz w:val="22"/>
                <w:szCs w:val="22"/>
              </w:rPr>
              <w:t>TAK</w:t>
            </w:r>
          </w:p>
        </w:tc>
        <w:tc>
          <w:tcPr>
            <w:tcW w:w="574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shd w:val="clear" w:color="auto" w:fill="FFFFFF"/>
              <w:rPr>
                <w:rFonts w:ascii="Arial Narrow" w:hAnsi="Arial Narrow"/>
                <w:sz w:val="22"/>
                <w:szCs w:val="22"/>
              </w:rPr>
            </w:pPr>
          </w:p>
        </w:tc>
      </w:tr>
      <w:tr w:rsidR="00393EEC" w:rsidRPr="00393EEC" w:rsidTr="00393EEC">
        <w:trPr>
          <w:tblCellSpacing w:w="0" w:type="dxa"/>
        </w:trPr>
        <w:tc>
          <w:tcPr>
            <w:tcW w:w="43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shd w:val="clear" w:color="auto" w:fill="FFFFFF"/>
              <w:ind w:right="181"/>
              <w:jc w:val="right"/>
              <w:rPr>
                <w:rFonts w:ascii="Arial Narrow" w:hAnsi="Arial Narrow"/>
                <w:sz w:val="22"/>
                <w:szCs w:val="22"/>
              </w:rPr>
            </w:pPr>
            <w:r w:rsidRPr="00393EEC">
              <w:rPr>
                <w:rFonts w:ascii="Arial Narrow" w:hAnsi="Arial Narrow"/>
                <w:color w:val="000000"/>
                <w:sz w:val="22"/>
                <w:szCs w:val="22"/>
              </w:rPr>
              <w:t>3</w:t>
            </w:r>
          </w:p>
        </w:tc>
        <w:tc>
          <w:tcPr>
            <w:tcW w:w="6390"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Default="00393EEC">
            <w:pPr>
              <w:pStyle w:val="NormalnyWeb"/>
              <w:rPr>
                <w:rFonts w:ascii="Arial Narrow" w:hAnsi="Arial Narrow"/>
                <w:sz w:val="22"/>
                <w:szCs w:val="22"/>
              </w:rPr>
            </w:pPr>
            <w:r w:rsidRPr="00393EEC">
              <w:rPr>
                <w:rFonts w:ascii="Arial Narrow" w:hAnsi="Arial Narrow"/>
                <w:sz w:val="22"/>
                <w:szCs w:val="22"/>
              </w:rPr>
              <w:t xml:space="preserve">Analizator parametrów krytycznych, dokonujący oznaczeń w jednej próbce, jednoczasowo minimum: </w:t>
            </w:r>
            <w:proofErr w:type="spellStart"/>
            <w:r w:rsidRPr="00393EEC">
              <w:rPr>
                <w:rFonts w:ascii="Arial Narrow" w:hAnsi="Arial Narrow"/>
                <w:sz w:val="22"/>
                <w:szCs w:val="22"/>
              </w:rPr>
              <w:t>pH</w:t>
            </w:r>
            <w:proofErr w:type="spellEnd"/>
            <w:r w:rsidRPr="00393EEC">
              <w:rPr>
                <w:rFonts w:ascii="Arial Narrow" w:hAnsi="Arial Narrow"/>
                <w:sz w:val="22"/>
                <w:szCs w:val="22"/>
              </w:rPr>
              <w:t xml:space="preserve">, pCO2, pO2, </w:t>
            </w:r>
            <w:proofErr w:type="spellStart"/>
            <w:r w:rsidRPr="00393EEC">
              <w:rPr>
                <w:rFonts w:ascii="Arial Narrow" w:hAnsi="Arial Narrow"/>
                <w:sz w:val="22"/>
                <w:szCs w:val="22"/>
              </w:rPr>
              <w:t>Lac</w:t>
            </w:r>
            <w:proofErr w:type="spellEnd"/>
            <w:r w:rsidRPr="00393EEC">
              <w:rPr>
                <w:rFonts w:ascii="Arial Narrow" w:hAnsi="Arial Narrow"/>
                <w:sz w:val="22"/>
                <w:szCs w:val="22"/>
              </w:rPr>
              <w:t xml:space="preserve">, </w:t>
            </w:r>
            <w:proofErr w:type="spellStart"/>
            <w:r w:rsidRPr="00393EEC">
              <w:rPr>
                <w:rFonts w:ascii="Arial Narrow" w:hAnsi="Arial Narrow"/>
                <w:sz w:val="22"/>
                <w:szCs w:val="22"/>
              </w:rPr>
              <w:t>Glu</w:t>
            </w:r>
            <w:proofErr w:type="spellEnd"/>
            <w:r w:rsidRPr="00393EEC">
              <w:rPr>
                <w:rFonts w:ascii="Arial Narrow" w:hAnsi="Arial Narrow"/>
                <w:sz w:val="22"/>
                <w:szCs w:val="22"/>
              </w:rPr>
              <w:t xml:space="preserve">, </w:t>
            </w:r>
            <w:proofErr w:type="spellStart"/>
            <w:r w:rsidRPr="00393EEC">
              <w:rPr>
                <w:rFonts w:ascii="Arial Narrow" w:hAnsi="Arial Narrow"/>
                <w:sz w:val="22"/>
                <w:szCs w:val="22"/>
              </w:rPr>
              <w:t>tHb</w:t>
            </w:r>
            <w:proofErr w:type="spellEnd"/>
            <w:r w:rsidRPr="00393EEC">
              <w:rPr>
                <w:rFonts w:ascii="Arial Narrow" w:hAnsi="Arial Narrow"/>
                <w:sz w:val="22"/>
                <w:szCs w:val="22"/>
              </w:rPr>
              <w:t xml:space="preserve">, pochodne </w:t>
            </w:r>
            <w:proofErr w:type="spellStart"/>
            <w:r w:rsidRPr="00393EEC">
              <w:rPr>
                <w:rFonts w:ascii="Arial Narrow" w:hAnsi="Arial Narrow"/>
                <w:sz w:val="22"/>
                <w:szCs w:val="22"/>
              </w:rPr>
              <w:t>Hb</w:t>
            </w:r>
            <w:proofErr w:type="spellEnd"/>
            <w:r w:rsidRPr="00393EEC">
              <w:rPr>
                <w:rFonts w:ascii="Arial Narrow" w:hAnsi="Arial Narrow"/>
                <w:sz w:val="22"/>
                <w:szCs w:val="22"/>
              </w:rPr>
              <w:t xml:space="preserve">: </w:t>
            </w:r>
            <w:proofErr w:type="spellStart"/>
            <w:r w:rsidRPr="00393EEC">
              <w:rPr>
                <w:rFonts w:ascii="Arial Narrow" w:hAnsi="Arial Narrow"/>
                <w:sz w:val="22"/>
                <w:szCs w:val="22"/>
              </w:rPr>
              <w:t>COHb</w:t>
            </w:r>
            <w:proofErr w:type="spellEnd"/>
            <w:r w:rsidRPr="00393EEC">
              <w:rPr>
                <w:rFonts w:ascii="Arial Narrow" w:hAnsi="Arial Narrow"/>
                <w:sz w:val="22"/>
                <w:szCs w:val="22"/>
              </w:rPr>
              <w:t xml:space="preserve">, O2Hb, </w:t>
            </w:r>
            <w:proofErr w:type="spellStart"/>
            <w:r w:rsidRPr="00393EEC">
              <w:rPr>
                <w:rFonts w:ascii="Arial Narrow" w:hAnsi="Arial Narrow"/>
                <w:sz w:val="22"/>
                <w:szCs w:val="22"/>
              </w:rPr>
              <w:t>Hhb</w:t>
            </w:r>
            <w:proofErr w:type="spellEnd"/>
            <w:r w:rsidRPr="00393EEC">
              <w:rPr>
                <w:rFonts w:ascii="Arial Narrow" w:hAnsi="Arial Narrow"/>
                <w:sz w:val="22"/>
                <w:szCs w:val="22"/>
              </w:rPr>
              <w:t xml:space="preserve">, </w:t>
            </w:r>
            <w:proofErr w:type="spellStart"/>
            <w:r w:rsidRPr="00393EEC">
              <w:rPr>
                <w:rFonts w:ascii="Arial Narrow" w:hAnsi="Arial Narrow"/>
                <w:sz w:val="22"/>
                <w:szCs w:val="22"/>
              </w:rPr>
              <w:t>HbF</w:t>
            </w:r>
            <w:proofErr w:type="spellEnd"/>
            <w:r w:rsidRPr="00393EEC">
              <w:rPr>
                <w:rFonts w:ascii="Arial Narrow" w:hAnsi="Arial Narrow"/>
                <w:sz w:val="22"/>
                <w:szCs w:val="22"/>
              </w:rPr>
              <w:t xml:space="preserve">, </w:t>
            </w:r>
            <w:proofErr w:type="spellStart"/>
            <w:r w:rsidRPr="00393EEC">
              <w:rPr>
                <w:rFonts w:ascii="Arial Narrow" w:hAnsi="Arial Narrow"/>
                <w:sz w:val="22"/>
                <w:szCs w:val="22"/>
              </w:rPr>
              <w:t>MetHb</w:t>
            </w:r>
            <w:proofErr w:type="spellEnd"/>
            <w:r w:rsidRPr="00393EEC">
              <w:rPr>
                <w:rFonts w:ascii="Arial Narrow" w:hAnsi="Arial Narrow"/>
                <w:sz w:val="22"/>
                <w:szCs w:val="22"/>
              </w:rPr>
              <w:t>, bilirubina, jony (Na+, K+, Cl-, Ca++).</w:t>
            </w:r>
          </w:p>
          <w:p w:rsidR="00E15D5E" w:rsidRPr="00393EEC" w:rsidRDefault="00E15D5E">
            <w:pPr>
              <w:pStyle w:val="NormalnyWeb"/>
              <w:rPr>
                <w:rFonts w:ascii="Arial Narrow" w:hAnsi="Arial Narrow"/>
                <w:sz w:val="22"/>
                <w:szCs w:val="22"/>
              </w:rPr>
            </w:pPr>
            <w:r>
              <w:rPr>
                <w:rFonts w:ascii="Arial Narrow" w:hAnsi="Arial Narrow"/>
                <w:sz w:val="22"/>
                <w:szCs w:val="22"/>
              </w:rPr>
              <w:t>Możliwoś</w:t>
            </w:r>
            <w:r w:rsidR="00783BE5">
              <w:rPr>
                <w:rFonts w:ascii="Arial Narrow" w:hAnsi="Arial Narrow"/>
                <w:sz w:val="22"/>
                <w:szCs w:val="22"/>
              </w:rPr>
              <w:t>ć włączenia/ wyłą</w:t>
            </w:r>
            <w:r>
              <w:rPr>
                <w:rFonts w:ascii="Arial Narrow" w:hAnsi="Arial Narrow"/>
                <w:sz w:val="22"/>
                <w:szCs w:val="22"/>
              </w:rPr>
              <w:t>czenia funkcji oznaczenia kreatyniny i mocznika.</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jc w:val="center"/>
              <w:rPr>
                <w:rFonts w:ascii="Arial Narrow" w:hAnsi="Arial Narrow"/>
                <w:sz w:val="22"/>
                <w:szCs w:val="22"/>
              </w:rPr>
            </w:pPr>
            <w:r w:rsidRPr="00393EEC">
              <w:rPr>
                <w:rFonts w:ascii="Arial Narrow" w:hAnsi="Arial Narrow"/>
                <w:color w:val="000000"/>
                <w:sz w:val="22"/>
                <w:szCs w:val="22"/>
              </w:rPr>
              <w:t>TAK</w:t>
            </w:r>
          </w:p>
        </w:tc>
        <w:tc>
          <w:tcPr>
            <w:tcW w:w="574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shd w:val="clear" w:color="auto" w:fill="FFFFFF"/>
              <w:rPr>
                <w:rFonts w:ascii="Arial Narrow" w:hAnsi="Arial Narrow"/>
                <w:sz w:val="22"/>
                <w:szCs w:val="22"/>
              </w:rPr>
            </w:pPr>
          </w:p>
        </w:tc>
      </w:tr>
      <w:tr w:rsidR="00393EEC" w:rsidRPr="00393EEC" w:rsidTr="00393EEC">
        <w:trPr>
          <w:tblCellSpacing w:w="0" w:type="dxa"/>
        </w:trPr>
        <w:tc>
          <w:tcPr>
            <w:tcW w:w="43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shd w:val="clear" w:color="auto" w:fill="FFFFFF"/>
              <w:ind w:right="181"/>
              <w:jc w:val="right"/>
              <w:rPr>
                <w:rFonts w:ascii="Arial Narrow" w:hAnsi="Arial Narrow"/>
                <w:sz w:val="22"/>
                <w:szCs w:val="22"/>
              </w:rPr>
            </w:pPr>
            <w:r w:rsidRPr="00393EEC">
              <w:rPr>
                <w:rFonts w:ascii="Arial Narrow" w:hAnsi="Arial Narrow"/>
                <w:color w:val="000000"/>
                <w:sz w:val="22"/>
                <w:szCs w:val="22"/>
              </w:rPr>
              <w:t>4</w:t>
            </w:r>
          </w:p>
        </w:tc>
        <w:tc>
          <w:tcPr>
            <w:tcW w:w="6390"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rPr>
                <w:rFonts w:ascii="Arial Narrow" w:hAnsi="Arial Narrow"/>
                <w:sz w:val="22"/>
                <w:szCs w:val="22"/>
              </w:rPr>
            </w:pPr>
            <w:r w:rsidRPr="00393EEC">
              <w:rPr>
                <w:rFonts w:ascii="Arial Narrow" w:hAnsi="Arial Narrow"/>
                <w:sz w:val="22"/>
                <w:szCs w:val="22"/>
              </w:rPr>
              <w:t xml:space="preserve">Zakres pomiarowy dla wapnia zjonizowanego od 0,1 </w:t>
            </w:r>
            <w:proofErr w:type="spellStart"/>
            <w:r w:rsidRPr="00393EEC">
              <w:rPr>
                <w:rFonts w:ascii="Arial Narrow" w:hAnsi="Arial Narrow"/>
                <w:sz w:val="22"/>
                <w:szCs w:val="22"/>
              </w:rPr>
              <w:t>mmol</w:t>
            </w:r>
            <w:proofErr w:type="spellEnd"/>
            <w:r w:rsidRPr="00393EEC">
              <w:rPr>
                <w:rFonts w:ascii="Arial Narrow" w:hAnsi="Arial Narrow"/>
                <w:sz w:val="22"/>
                <w:szCs w:val="22"/>
              </w:rPr>
              <w:t>/l.</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jc w:val="center"/>
              <w:rPr>
                <w:rFonts w:ascii="Arial Narrow" w:hAnsi="Arial Narrow"/>
                <w:sz w:val="22"/>
                <w:szCs w:val="22"/>
              </w:rPr>
            </w:pPr>
            <w:r w:rsidRPr="00393EEC">
              <w:rPr>
                <w:rFonts w:ascii="Arial Narrow" w:hAnsi="Arial Narrow"/>
                <w:color w:val="000000"/>
                <w:sz w:val="22"/>
                <w:szCs w:val="22"/>
              </w:rPr>
              <w:t>TAK</w:t>
            </w:r>
          </w:p>
        </w:tc>
        <w:tc>
          <w:tcPr>
            <w:tcW w:w="574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shd w:val="clear" w:color="auto" w:fill="FFFFFF"/>
              <w:rPr>
                <w:rFonts w:ascii="Arial Narrow" w:hAnsi="Arial Narrow"/>
                <w:sz w:val="22"/>
                <w:szCs w:val="22"/>
              </w:rPr>
            </w:pPr>
          </w:p>
        </w:tc>
      </w:tr>
      <w:tr w:rsidR="00393EEC" w:rsidRPr="00393EEC" w:rsidTr="00393EEC">
        <w:trPr>
          <w:tblCellSpacing w:w="0" w:type="dxa"/>
        </w:trPr>
        <w:tc>
          <w:tcPr>
            <w:tcW w:w="43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shd w:val="clear" w:color="auto" w:fill="FFFFFF"/>
              <w:ind w:right="181"/>
              <w:jc w:val="right"/>
              <w:rPr>
                <w:rFonts w:ascii="Arial Narrow" w:hAnsi="Arial Narrow"/>
                <w:sz w:val="22"/>
                <w:szCs w:val="22"/>
              </w:rPr>
            </w:pPr>
            <w:r w:rsidRPr="00393EEC">
              <w:rPr>
                <w:rFonts w:ascii="Arial Narrow" w:hAnsi="Arial Narrow"/>
                <w:color w:val="000000"/>
                <w:sz w:val="22"/>
                <w:szCs w:val="22"/>
              </w:rPr>
              <w:lastRenderedPageBreak/>
              <w:t>5</w:t>
            </w:r>
          </w:p>
        </w:tc>
        <w:tc>
          <w:tcPr>
            <w:tcW w:w="6390"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rPr>
                <w:rFonts w:ascii="Arial Narrow" w:hAnsi="Arial Narrow"/>
                <w:sz w:val="22"/>
                <w:szCs w:val="22"/>
              </w:rPr>
            </w:pPr>
            <w:r w:rsidRPr="00393EEC">
              <w:rPr>
                <w:rFonts w:ascii="Arial Narrow" w:hAnsi="Arial Narrow"/>
                <w:sz w:val="22"/>
                <w:szCs w:val="22"/>
              </w:rPr>
              <w:t>Analizator pracujący w oparciu o dwa materiały zużywalne.</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jc w:val="center"/>
              <w:rPr>
                <w:rFonts w:ascii="Arial Narrow" w:hAnsi="Arial Narrow"/>
                <w:sz w:val="22"/>
                <w:szCs w:val="22"/>
              </w:rPr>
            </w:pPr>
            <w:r w:rsidRPr="00393EEC">
              <w:rPr>
                <w:rFonts w:ascii="Arial Narrow" w:hAnsi="Arial Narrow"/>
                <w:color w:val="000000"/>
                <w:sz w:val="22"/>
                <w:szCs w:val="22"/>
              </w:rPr>
              <w:t>TAK</w:t>
            </w:r>
          </w:p>
        </w:tc>
        <w:tc>
          <w:tcPr>
            <w:tcW w:w="574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shd w:val="clear" w:color="auto" w:fill="FFFFFF"/>
              <w:rPr>
                <w:rFonts w:ascii="Arial Narrow" w:hAnsi="Arial Narrow"/>
                <w:sz w:val="22"/>
                <w:szCs w:val="22"/>
              </w:rPr>
            </w:pPr>
          </w:p>
        </w:tc>
      </w:tr>
      <w:tr w:rsidR="00393EEC" w:rsidRPr="00393EEC" w:rsidTr="00393EEC">
        <w:trPr>
          <w:tblCellSpacing w:w="0" w:type="dxa"/>
        </w:trPr>
        <w:tc>
          <w:tcPr>
            <w:tcW w:w="43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shd w:val="clear" w:color="auto" w:fill="FFFFFF"/>
              <w:ind w:right="181"/>
              <w:jc w:val="right"/>
              <w:rPr>
                <w:rFonts w:ascii="Arial Narrow" w:hAnsi="Arial Narrow"/>
                <w:sz w:val="22"/>
                <w:szCs w:val="22"/>
              </w:rPr>
            </w:pPr>
            <w:r w:rsidRPr="00393EEC">
              <w:rPr>
                <w:rFonts w:ascii="Arial Narrow" w:hAnsi="Arial Narrow"/>
                <w:color w:val="000000"/>
                <w:sz w:val="22"/>
                <w:szCs w:val="22"/>
              </w:rPr>
              <w:t>6</w:t>
            </w:r>
          </w:p>
        </w:tc>
        <w:tc>
          <w:tcPr>
            <w:tcW w:w="6390"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rPr>
                <w:rFonts w:ascii="Arial Narrow" w:hAnsi="Arial Narrow"/>
                <w:sz w:val="22"/>
                <w:szCs w:val="22"/>
              </w:rPr>
            </w:pPr>
            <w:r w:rsidRPr="00393EEC">
              <w:rPr>
                <w:rFonts w:ascii="Arial Narrow" w:hAnsi="Arial Narrow"/>
                <w:sz w:val="22"/>
                <w:szCs w:val="22"/>
              </w:rPr>
              <w:t>Możliwość wykonania analizy z krwi pełnej, roztworów kontrolnych wodnych.</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jc w:val="center"/>
              <w:rPr>
                <w:rFonts w:ascii="Arial Narrow" w:hAnsi="Arial Narrow"/>
                <w:sz w:val="22"/>
                <w:szCs w:val="22"/>
              </w:rPr>
            </w:pPr>
            <w:r w:rsidRPr="00393EEC">
              <w:rPr>
                <w:rFonts w:ascii="Arial Narrow" w:hAnsi="Arial Narrow"/>
                <w:color w:val="000000"/>
                <w:sz w:val="22"/>
                <w:szCs w:val="22"/>
              </w:rPr>
              <w:t>TAK</w:t>
            </w:r>
          </w:p>
        </w:tc>
        <w:tc>
          <w:tcPr>
            <w:tcW w:w="574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shd w:val="clear" w:color="auto" w:fill="FFFFFF"/>
              <w:rPr>
                <w:rFonts w:ascii="Arial Narrow" w:hAnsi="Arial Narrow"/>
                <w:sz w:val="22"/>
                <w:szCs w:val="22"/>
              </w:rPr>
            </w:pPr>
          </w:p>
        </w:tc>
      </w:tr>
      <w:tr w:rsidR="00393EEC" w:rsidRPr="00393EEC" w:rsidTr="00393EEC">
        <w:trPr>
          <w:tblCellSpacing w:w="0" w:type="dxa"/>
        </w:trPr>
        <w:tc>
          <w:tcPr>
            <w:tcW w:w="43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shd w:val="clear" w:color="auto" w:fill="FFFFFF"/>
              <w:ind w:right="181"/>
              <w:jc w:val="right"/>
              <w:rPr>
                <w:rFonts w:ascii="Arial Narrow" w:hAnsi="Arial Narrow"/>
                <w:sz w:val="22"/>
                <w:szCs w:val="22"/>
              </w:rPr>
            </w:pPr>
            <w:r w:rsidRPr="00393EEC">
              <w:rPr>
                <w:rFonts w:ascii="Arial Narrow" w:hAnsi="Arial Narrow"/>
                <w:color w:val="000000"/>
                <w:sz w:val="22"/>
                <w:szCs w:val="22"/>
              </w:rPr>
              <w:t>7</w:t>
            </w:r>
          </w:p>
        </w:tc>
        <w:tc>
          <w:tcPr>
            <w:tcW w:w="6390"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rPr>
                <w:rFonts w:ascii="Arial Narrow" w:hAnsi="Arial Narrow"/>
                <w:sz w:val="22"/>
                <w:szCs w:val="22"/>
              </w:rPr>
            </w:pPr>
            <w:r w:rsidRPr="00393EEC">
              <w:rPr>
                <w:rFonts w:ascii="Arial Narrow" w:hAnsi="Arial Narrow"/>
                <w:sz w:val="22"/>
                <w:szCs w:val="22"/>
              </w:rPr>
              <w:t>Automatyczna kontrola jakości przynajmniej 1 raz dziennie dla 3 poziomów materiału kontrolnego, zapewniająca możliwość prowadzenia analizy całkowitego błędu dopuszczalnego dla poszczególnych parametrów.</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jc w:val="center"/>
              <w:rPr>
                <w:rFonts w:ascii="Arial Narrow" w:hAnsi="Arial Narrow"/>
                <w:sz w:val="22"/>
                <w:szCs w:val="22"/>
              </w:rPr>
            </w:pPr>
            <w:r w:rsidRPr="00393EEC">
              <w:rPr>
                <w:rFonts w:ascii="Arial Narrow" w:hAnsi="Arial Narrow"/>
                <w:color w:val="000000"/>
                <w:sz w:val="22"/>
                <w:szCs w:val="22"/>
              </w:rPr>
              <w:t>TAK</w:t>
            </w:r>
          </w:p>
        </w:tc>
        <w:tc>
          <w:tcPr>
            <w:tcW w:w="574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shd w:val="clear" w:color="auto" w:fill="FFFFFF"/>
              <w:rPr>
                <w:rFonts w:ascii="Arial Narrow" w:hAnsi="Arial Narrow"/>
                <w:sz w:val="22"/>
                <w:szCs w:val="22"/>
              </w:rPr>
            </w:pPr>
          </w:p>
        </w:tc>
      </w:tr>
      <w:tr w:rsidR="00393EEC" w:rsidRPr="00393EEC" w:rsidTr="00393EEC">
        <w:trPr>
          <w:tblCellSpacing w:w="0" w:type="dxa"/>
        </w:trPr>
        <w:tc>
          <w:tcPr>
            <w:tcW w:w="43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shd w:val="clear" w:color="auto" w:fill="FFFFFF"/>
              <w:ind w:right="181"/>
              <w:jc w:val="right"/>
              <w:rPr>
                <w:rFonts w:ascii="Arial Narrow" w:hAnsi="Arial Narrow"/>
                <w:sz w:val="22"/>
                <w:szCs w:val="22"/>
              </w:rPr>
            </w:pPr>
            <w:r w:rsidRPr="00393EEC">
              <w:rPr>
                <w:rFonts w:ascii="Arial Narrow" w:hAnsi="Arial Narrow"/>
                <w:color w:val="000000"/>
                <w:sz w:val="22"/>
                <w:szCs w:val="22"/>
              </w:rPr>
              <w:t>8</w:t>
            </w:r>
          </w:p>
        </w:tc>
        <w:tc>
          <w:tcPr>
            <w:tcW w:w="6390"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783BE5">
            <w:pPr>
              <w:pStyle w:val="NormalnyWeb"/>
              <w:rPr>
                <w:rFonts w:ascii="Arial Narrow" w:hAnsi="Arial Narrow"/>
                <w:sz w:val="22"/>
                <w:szCs w:val="22"/>
              </w:rPr>
            </w:pPr>
            <w:r>
              <w:rPr>
                <w:rFonts w:ascii="Arial Narrow" w:hAnsi="Arial Narrow"/>
                <w:sz w:val="22"/>
                <w:szCs w:val="22"/>
              </w:rPr>
              <w:t>Aut</w:t>
            </w:r>
            <w:r w:rsidR="00393EEC" w:rsidRPr="00393EEC">
              <w:rPr>
                <w:rFonts w:ascii="Arial Narrow" w:hAnsi="Arial Narrow"/>
                <w:sz w:val="22"/>
                <w:szCs w:val="22"/>
              </w:rPr>
              <w:t>omatyczne mieszadło do strzykawek wbudowane w analizator</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jc w:val="center"/>
              <w:rPr>
                <w:rFonts w:ascii="Arial Narrow" w:hAnsi="Arial Narrow"/>
                <w:sz w:val="22"/>
                <w:szCs w:val="22"/>
              </w:rPr>
            </w:pPr>
            <w:r w:rsidRPr="00393EEC">
              <w:rPr>
                <w:rFonts w:ascii="Arial Narrow" w:hAnsi="Arial Narrow"/>
                <w:color w:val="000000"/>
                <w:sz w:val="22"/>
                <w:szCs w:val="22"/>
              </w:rPr>
              <w:t>TAK</w:t>
            </w:r>
          </w:p>
        </w:tc>
        <w:tc>
          <w:tcPr>
            <w:tcW w:w="574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shd w:val="clear" w:color="auto" w:fill="FFFFFF"/>
              <w:rPr>
                <w:rFonts w:ascii="Arial Narrow" w:hAnsi="Arial Narrow"/>
                <w:sz w:val="22"/>
                <w:szCs w:val="22"/>
              </w:rPr>
            </w:pPr>
          </w:p>
        </w:tc>
      </w:tr>
      <w:tr w:rsidR="00393EEC" w:rsidRPr="00393EEC" w:rsidTr="00393EEC">
        <w:trPr>
          <w:tblCellSpacing w:w="0" w:type="dxa"/>
        </w:trPr>
        <w:tc>
          <w:tcPr>
            <w:tcW w:w="43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shd w:val="clear" w:color="auto" w:fill="FFFFFF"/>
              <w:ind w:right="181"/>
              <w:jc w:val="right"/>
              <w:rPr>
                <w:rFonts w:ascii="Arial Narrow" w:hAnsi="Arial Narrow"/>
                <w:sz w:val="22"/>
                <w:szCs w:val="22"/>
              </w:rPr>
            </w:pPr>
            <w:r w:rsidRPr="00393EEC">
              <w:rPr>
                <w:rFonts w:ascii="Arial Narrow" w:hAnsi="Arial Narrow"/>
                <w:color w:val="000000"/>
                <w:sz w:val="22"/>
                <w:szCs w:val="22"/>
              </w:rPr>
              <w:t>9</w:t>
            </w:r>
          </w:p>
        </w:tc>
        <w:tc>
          <w:tcPr>
            <w:tcW w:w="6390"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rPr>
                <w:rFonts w:ascii="Arial Narrow" w:hAnsi="Arial Narrow"/>
                <w:sz w:val="22"/>
                <w:szCs w:val="22"/>
              </w:rPr>
            </w:pPr>
            <w:r w:rsidRPr="00393EEC">
              <w:rPr>
                <w:rFonts w:ascii="Arial Narrow" w:hAnsi="Arial Narrow"/>
                <w:sz w:val="22"/>
                <w:szCs w:val="22"/>
              </w:rPr>
              <w:t>Wszystkie kasety po zainstalowaniu w aparacie zachowują ważnością minimum przez 30 dni.</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jc w:val="center"/>
              <w:rPr>
                <w:rFonts w:ascii="Arial Narrow" w:hAnsi="Arial Narrow"/>
                <w:sz w:val="22"/>
                <w:szCs w:val="22"/>
              </w:rPr>
            </w:pPr>
            <w:r w:rsidRPr="00393EEC">
              <w:rPr>
                <w:rFonts w:ascii="Arial Narrow" w:hAnsi="Arial Narrow"/>
                <w:color w:val="000000"/>
                <w:sz w:val="22"/>
                <w:szCs w:val="22"/>
              </w:rPr>
              <w:t>TAK</w:t>
            </w:r>
          </w:p>
        </w:tc>
        <w:tc>
          <w:tcPr>
            <w:tcW w:w="574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shd w:val="clear" w:color="auto" w:fill="FFFFFF"/>
              <w:rPr>
                <w:rFonts w:ascii="Arial Narrow" w:hAnsi="Arial Narrow"/>
                <w:sz w:val="22"/>
                <w:szCs w:val="22"/>
              </w:rPr>
            </w:pPr>
          </w:p>
        </w:tc>
      </w:tr>
      <w:tr w:rsidR="00393EEC" w:rsidRPr="00393EEC" w:rsidTr="00393EEC">
        <w:trPr>
          <w:tblCellSpacing w:w="0" w:type="dxa"/>
        </w:trPr>
        <w:tc>
          <w:tcPr>
            <w:tcW w:w="43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shd w:val="clear" w:color="auto" w:fill="FFFFFF"/>
              <w:ind w:right="181"/>
              <w:jc w:val="right"/>
              <w:rPr>
                <w:rFonts w:ascii="Arial Narrow" w:hAnsi="Arial Narrow"/>
                <w:sz w:val="22"/>
                <w:szCs w:val="22"/>
              </w:rPr>
            </w:pPr>
            <w:r w:rsidRPr="00393EEC">
              <w:rPr>
                <w:rFonts w:ascii="Arial Narrow" w:hAnsi="Arial Narrow"/>
                <w:color w:val="000000"/>
                <w:sz w:val="22"/>
                <w:szCs w:val="22"/>
              </w:rPr>
              <w:t>10</w:t>
            </w:r>
          </w:p>
        </w:tc>
        <w:tc>
          <w:tcPr>
            <w:tcW w:w="6390"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rPr>
                <w:rFonts w:ascii="Arial Narrow" w:hAnsi="Arial Narrow"/>
                <w:sz w:val="22"/>
                <w:szCs w:val="22"/>
              </w:rPr>
            </w:pPr>
            <w:r w:rsidRPr="00393EEC">
              <w:rPr>
                <w:rFonts w:ascii="Arial Narrow" w:hAnsi="Arial Narrow"/>
                <w:color w:val="000000"/>
                <w:sz w:val="22"/>
                <w:szCs w:val="22"/>
              </w:rPr>
              <w:t xml:space="preserve">Maksymalna objętość próbki ze strzykawki i kapilary 70ul dla całego panelu: </w:t>
            </w:r>
            <w:proofErr w:type="spellStart"/>
            <w:r w:rsidRPr="00393EEC">
              <w:rPr>
                <w:rFonts w:ascii="Arial Narrow" w:hAnsi="Arial Narrow"/>
                <w:color w:val="000000"/>
                <w:sz w:val="22"/>
                <w:szCs w:val="22"/>
              </w:rPr>
              <w:t>pH</w:t>
            </w:r>
            <w:proofErr w:type="spellEnd"/>
            <w:r w:rsidRPr="00393EEC">
              <w:rPr>
                <w:rFonts w:ascii="Arial Narrow" w:hAnsi="Arial Narrow"/>
                <w:color w:val="000000"/>
                <w:sz w:val="22"/>
                <w:szCs w:val="22"/>
              </w:rPr>
              <w:t xml:space="preserve">, pCO2, pO2, </w:t>
            </w:r>
            <w:proofErr w:type="spellStart"/>
            <w:r w:rsidRPr="00393EEC">
              <w:rPr>
                <w:rFonts w:ascii="Arial Narrow" w:hAnsi="Arial Narrow"/>
                <w:color w:val="000000"/>
                <w:sz w:val="22"/>
                <w:szCs w:val="22"/>
              </w:rPr>
              <w:t>Lac</w:t>
            </w:r>
            <w:proofErr w:type="spellEnd"/>
            <w:r w:rsidRPr="00393EEC">
              <w:rPr>
                <w:rFonts w:ascii="Arial Narrow" w:hAnsi="Arial Narrow"/>
                <w:color w:val="000000"/>
                <w:sz w:val="22"/>
                <w:szCs w:val="22"/>
              </w:rPr>
              <w:t xml:space="preserve">, </w:t>
            </w:r>
            <w:proofErr w:type="spellStart"/>
            <w:r w:rsidRPr="00393EEC">
              <w:rPr>
                <w:rFonts w:ascii="Arial Narrow" w:hAnsi="Arial Narrow"/>
                <w:color w:val="000000"/>
                <w:sz w:val="22"/>
                <w:szCs w:val="22"/>
              </w:rPr>
              <w:t>Glu</w:t>
            </w:r>
            <w:proofErr w:type="spellEnd"/>
            <w:r w:rsidRPr="00393EEC">
              <w:rPr>
                <w:rFonts w:ascii="Arial Narrow" w:hAnsi="Arial Narrow"/>
                <w:color w:val="000000"/>
                <w:sz w:val="22"/>
                <w:szCs w:val="22"/>
              </w:rPr>
              <w:t xml:space="preserve">, </w:t>
            </w:r>
            <w:proofErr w:type="spellStart"/>
            <w:r w:rsidRPr="00393EEC">
              <w:rPr>
                <w:rFonts w:ascii="Arial Narrow" w:hAnsi="Arial Narrow"/>
                <w:color w:val="000000"/>
                <w:sz w:val="22"/>
                <w:szCs w:val="22"/>
              </w:rPr>
              <w:t>tHb</w:t>
            </w:r>
            <w:proofErr w:type="spellEnd"/>
            <w:r w:rsidRPr="00393EEC">
              <w:rPr>
                <w:rFonts w:ascii="Arial Narrow" w:hAnsi="Arial Narrow"/>
                <w:color w:val="000000"/>
                <w:sz w:val="22"/>
                <w:szCs w:val="22"/>
              </w:rPr>
              <w:t xml:space="preserve">, pochodne </w:t>
            </w:r>
            <w:proofErr w:type="spellStart"/>
            <w:r w:rsidRPr="00393EEC">
              <w:rPr>
                <w:rFonts w:ascii="Arial Narrow" w:hAnsi="Arial Narrow"/>
                <w:color w:val="000000"/>
                <w:sz w:val="22"/>
                <w:szCs w:val="22"/>
              </w:rPr>
              <w:t>Hb</w:t>
            </w:r>
            <w:proofErr w:type="spellEnd"/>
            <w:r w:rsidRPr="00393EEC">
              <w:rPr>
                <w:rFonts w:ascii="Arial Narrow" w:hAnsi="Arial Narrow"/>
                <w:color w:val="000000"/>
                <w:sz w:val="22"/>
                <w:szCs w:val="22"/>
              </w:rPr>
              <w:t xml:space="preserve">: </w:t>
            </w:r>
            <w:proofErr w:type="spellStart"/>
            <w:r w:rsidRPr="00393EEC">
              <w:rPr>
                <w:rFonts w:ascii="Arial Narrow" w:hAnsi="Arial Narrow"/>
                <w:color w:val="000000"/>
                <w:sz w:val="22"/>
                <w:szCs w:val="22"/>
              </w:rPr>
              <w:t>COHb</w:t>
            </w:r>
            <w:proofErr w:type="spellEnd"/>
            <w:r w:rsidRPr="00393EEC">
              <w:rPr>
                <w:rFonts w:ascii="Arial Narrow" w:hAnsi="Arial Narrow"/>
                <w:color w:val="000000"/>
                <w:sz w:val="22"/>
                <w:szCs w:val="22"/>
              </w:rPr>
              <w:t xml:space="preserve">, O2Hb, </w:t>
            </w:r>
            <w:proofErr w:type="spellStart"/>
            <w:r w:rsidRPr="00393EEC">
              <w:rPr>
                <w:rFonts w:ascii="Arial Narrow" w:hAnsi="Arial Narrow"/>
                <w:color w:val="000000"/>
                <w:sz w:val="22"/>
                <w:szCs w:val="22"/>
              </w:rPr>
              <w:t>Hhb</w:t>
            </w:r>
            <w:proofErr w:type="spellEnd"/>
            <w:r w:rsidRPr="00393EEC">
              <w:rPr>
                <w:rFonts w:ascii="Arial Narrow" w:hAnsi="Arial Narrow"/>
                <w:color w:val="000000"/>
                <w:sz w:val="22"/>
                <w:szCs w:val="22"/>
              </w:rPr>
              <w:t xml:space="preserve">, </w:t>
            </w:r>
            <w:proofErr w:type="spellStart"/>
            <w:r w:rsidRPr="00393EEC">
              <w:rPr>
                <w:rFonts w:ascii="Arial Narrow" w:hAnsi="Arial Narrow"/>
                <w:color w:val="000000"/>
                <w:sz w:val="22"/>
                <w:szCs w:val="22"/>
              </w:rPr>
              <w:t>HbF</w:t>
            </w:r>
            <w:proofErr w:type="spellEnd"/>
            <w:r w:rsidRPr="00393EEC">
              <w:rPr>
                <w:rFonts w:ascii="Arial Narrow" w:hAnsi="Arial Narrow"/>
                <w:color w:val="000000"/>
                <w:sz w:val="22"/>
                <w:szCs w:val="22"/>
              </w:rPr>
              <w:t xml:space="preserve">, </w:t>
            </w:r>
            <w:proofErr w:type="spellStart"/>
            <w:r w:rsidRPr="00393EEC">
              <w:rPr>
                <w:rFonts w:ascii="Arial Narrow" w:hAnsi="Arial Narrow"/>
                <w:color w:val="000000"/>
                <w:sz w:val="22"/>
                <w:szCs w:val="22"/>
              </w:rPr>
              <w:t>MetHb</w:t>
            </w:r>
            <w:proofErr w:type="spellEnd"/>
            <w:r w:rsidRPr="00393EEC">
              <w:rPr>
                <w:rFonts w:ascii="Arial Narrow" w:hAnsi="Arial Narrow"/>
                <w:color w:val="000000"/>
                <w:sz w:val="22"/>
                <w:szCs w:val="22"/>
              </w:rPr>
              <w:t>, bilirubina, jony (Na+, K+, Cl-, Ca++).</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jc w:val="center"/>
              <w:rPr>
                <w:rFonts w:ascii="Arial Narrow" w:hAnsi="Arial Narrow"/>
                <w:sz w:val="22"/>
                <w:szCs w:val="22"/>
              </w:rPr>
            </w:pPr>
            <w:r w:rsidRPr="00393EEC">
              <w:rPr>
                <w:rFonts w:ascii="Arial Narrow" w:hAnsi="Arial Narrow"/>
                <w:color w:val="000000"/>
                <w:sz w:val="22"/>
                <w:szCs w:val="22"/>
              </w:rPr>
              <w:t>TAK</w:t>
            </w:r>
          </w:p>
        </w:tc>
        <w:tc>
          <w:tcPr>
            <w:tcW w:w="574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shd w:val="clear" w:color="auto" w:fill="FFFFFF"/>
              <w:rPr>
                <w:rFonts w:ascii="Arial Narrow" w:hAnsi="Arial Narrow"/>
                <w:sz w:val="22"/>
                <w:szCs w:val="22"/>
              </w:rPr>
            </w:pPr>
          </w:p>
        </w:tc>
      </w:tr>
      <w:tr w:rsidR="00393EEC" w:rsidRPr="00393EEC" w:rsidTr="00393EEC">
        <w:trPr>
          <w:tblCellSpacing w:w="0" w:type="dxa"/>
        </w:trPr>
        <w:tc>
          <w:tcPr>
            <w:tcW w:w="43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shd w:val="clear" w:color="auto" w:fill="FFFFFF"/>
              <w:ind w:right="181"/>
              <w:jc w:val="right"/>
              <w:rPr>
                <w:rFonts w:ascii="Arial Narrow" w:hAnsi="Arial Narrow"/>
                <w:sz w:val="22"/>
                <w:szCs w:val="22"/>
              </w:rPr>
            </w:pPr>
            <w:r w:rsidRPr="00393EEC">
              <w:rPr>
                <w:rFonts w:ascii="Arial Narrow" w:hAnsi="Arial Narrow"/>
                <w:color w:val="000000"/>
                <w:sz w:val="22"/>
                <w:szCs w:val="22"/>
              </w:rPr>
              <w:t>11</w:t>
            </w:r>
          </w:p>
        </w:tc>
        <w:tc>
          <w:tcPr>
            <w:tcW w:w="6390"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rPr>
                <w:rFonts w:ascii="Arial Narrow" w:hAnsi="Arial Narrow"/>
                <w:sz w:val="22"/>
                <w:szCs w:val="22"/>
              </w:rPr>
            </w:pPr>
            <w:r w:rsidRPr="00393EEC">
              <w:rPr>
                <w:rFonts w:ascii="Arial Narrow" w:hAnsi="Arial Narrow"/>
                <w:sz w:val="22"/>
                <w:szCs w:val="22"/>
              </w:rPr>
              <w:t>Wbudowany czytnik kodów kreskowych umożliwiający identyfikację próbki, pacjenta i operatora oraz wbudowana drukarka.</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jc w:val="center"/>
              <w:rPr>
                <w:rFonts w:ascii="Arial Narrow" w:hAnsi="Arial Narrow"/>
                <w:sz w:val="22"/>
                <w:szCs w:val="22"/>
              </w:rPr>
            </w:pPr>
            <w:r w:rsidRPr="00393EEC">
              <w:rPr>
                <w:rFonts w:ascii="Arial Narrow" w:hAnsi="Arial Narrow"/>
                <w:color w:val="000000"/>
                <w:sz w:val="22"/>
                <w:szCs w:val="22"/>
              </w:rPr>
              <w:t>TAK</w:t>
            </w:r>
          </w:p>
        </w:tc>
        <w:tc>
          <w:tcPr>
            <w:tcW w:w="574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shd w:val="clear" w:color="auto" w:fill="FFFFFF"/>
              <w:rPr>
                <w:rFonts w:ascii="Arial Narrow" w:hAnsi="Arial Narrow"/>
                <w:sz w:val="22"/>
                <w:szCs w:val="22"/>
              </w:rPr>
            </w:pPr>
          </w:p>
        </w:tc>
      </w:tr>
      <w:tr w:rsidR="00393EEC" w:rsidRPr="00393EEC" w:rsidTr="00393EEC">
        <w:trPr>
          <w:tblCellSpacing w:w="0" w:type="dxa"/>
        </w:trPr>
        <w:tc>
          <w:tcPr>
            <w:tcW w:w="43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shd w:val="clear" w:color="auto" w:fill="FFFFFF"/>
              <w:ind w:right="181"/>
              <w:jc w:val="right"/>
              <w:rPr>
                <w:rFonts w:ascii="Arial Narrow" w:hAnsi="Arial Narrow"/>
                <w:sz w:val="22"/>
                <w:szCs w:val="22"/>
              </w:rPr>
            </w:pPr>
            <w:r w:rsidRPr="00393EEC">
              <w:rPr>
                <w:rFonts w:ascii="Arial Narrow" w:hAnsi="Arial Narrow"/>
                <w:color w:val="000000"/>
                <w:sz w:val="22"/>
                <w:szCs w:val="22"/>
              </w:rPr>
              <w:t>12</w:t>
            </w:r>
          </w:p>
        </w:tc>
        <w:tc>
          <w:tcPr>
            <w:tcW w:w="6390"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rPr>
                <w:rFonts w:ascii="Arial Narrow" w:hAnsi="Arial Narrow"/>
                <w:sz w:val="22"/>
                <w:szCs w:val="22"/>
              </w:rPr>
            </w:pPr>
            <w:r w:rsidRPr="00393EEC">
              <w:rPr>
                <w:rFonts w:ascii="Arial Narrow" w:hAnsi="Arial Narrow"/>
                <w:sz w:val="22"/>
                <w:szCs w:val="22"/>
              </w:rPr>
              <w:t>Oprogramowanie, menu oraz instrukcja w języku polskim.</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jc w:val="center"/>
              <w:rPr>
                <w:rFonts w:ascii="Arial Narrow" w:hAnsi="Arial Narrow"/>
                <w:sz w:val="22"/>
                <w:szCs w:val="22"/>
              </w:rPr>
            </w:pPr>
            <w:r w:rsidRPr="00393EEC">
              <w:rPr>
                <w:rFonts w:ascii="Arial Narrow" w:hAnsi="Arial Narrow"/>
                <w:color w:val="000000"/>
                <w:sz w:val="22"/>
                <w:szCs w:val="22"/>
              </w:rPr>
              <w:t>TAK</w:t>
            </w:r>
          </w:p>
        </w:tc>
        <w:tc>
          <w:tcPr>
            <w:tcW w:w="574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shd w:val="clear" w:color="auto" w:fill="FFFFFF"/>
              <w:rPr>
                <w:rFonts w:ascii="Arial Narrow" w:hAnsi="Arial Narrow"/>
                <w:sz w:val="22"/>
                <w:szCs w:val="22"/>
              </w:rPr>
            </w:pPr>
          </w:p>
        </w:tc>
      </w:tr>
      <w:tr w:rsidR="00393EEC" w:rsidRPr="00393EEC" w:rsidTr="00393EEC">
        <w:trPr>
          <w:tblCellSpacing w:w="0" w:type="dxa"/>
        </w:trPr>
        <w:tc>
          <w:tcPr>
            <w:tcW w:w="43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shd w:val="clear" w:color="auto" w:fill="FFFFFF"/>
              <w:ind w:right="181"/>
              <w:jc w:val="right"/>
              <w:rPr>
                <w:rFonts w:ascii="Arial Narrow" w:hAnsi="Arial Narrow"/>
                <w:sz w:val="22"/>
                <w:szCs w:val="22"/>
              </w:rPr>
            </w:pPr>
            <w:r w:rsidRPr="00393EEC">
              <w:rPr>
                <w:rFonts w:ascii="Arial Narrow" w:hAnsi="Arial Narrow"/>
                <w:color w:val="000000"/>
                <w:sz w:val="22"/>
                <w:szCs w:val="22"/>
              </w:rPr>
              <w:lastRenderedPageBreak/>
              <w:t>13</w:t>
            </w:r>
          </w:p>
        </w:tc>
        <w:tc>
          <w:tcPr>
            <w:tcW w:w="6390"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spacing w:after="0"/>
              <w:rPr>
                <w:rFonts w:ascii="Arial Narrow" w:hAnsi="Arial Narrow"/>
                <w:sz w:val="22"/>
                <w:szCs w:val="22"/>
              </w:rPr>
            </w:pPr>
            <w:r w:rsidRPr="00393EEC">
              <w:rPr>
                <w:rFonts w:ascii="Arial Narrow" w:hAnsi="Arial Narrow"/>
                <w:sz w:val="22"/>
                <w:szCs w:val="22"/>
              </w:rPr>
              <w:t>System detekcji i usuwania skrzepów.</w:t>
            </w:r>
          </w:p>
          <w:p w:rsidR="00393EEC" w:rsidRPr="00393EEC" w:rsidRDefault="00393EEC">
            <w:pPr>
              <w:pStyle w:val="NormalnyWeb"/>
              <w:rPr>
                <w:rFonts w:ascii="Arial Narrow" w:hAnsi="Arial Narrow"/>
                <w:sz w:val="22"/>
                <w:szCs w:val="22"/>
              </w:rPr>
            </w:pPr>
            <w:r w:rsidRPr="00393EEC">
              <w:rPr>
                <w:rFonts w:ascii="Arial Narrow" w:hAnsi="Arial Narrow"/>
                <w:color w:val="000000"/>
                <w:sz w:val="22"/>
                <w:szCs w:val="22"/>
              </w:rPr>
              <w:t xml:space="preserve">Zamawiający zastrzega sobie prawo do reklamacji materiałów zużywalnych, które zostaną unieczynnione przez </w:t>
            </w:r>
            <w:proofErr w:type="spellStart"/>
            <w:r w:rsidRPr="00393EEC">
              <w:rPr>
                <w:rFonts w:ascii="Arial Narrow" w:hAnsi="Arial Narrow"/>
                <w:color w:val="000000"/>
                <w:sz w:val="22"/>
                <w:szCs w:val="22"/>
              </w:rPr>
              <w:t>mikroskrzep</w:t>
            </w:r>
            <w:proofErr w:type="spellEnd"/>
            <w:r w:rsidRPr="00393EEC">
              <w:rPr>
                <w:rFonts w:ascii="Arial Narrow" w:hAnsi="Arial Narrow"/>
                <w:color w:val="000000"/>
                <w:sz w:val="22"/>
                <w:szCs w:val="22"/>
              </w:rPr>
              <w:t xml:space="preserve"> krwi.</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jc w:val="center"/>
              <w:rPr>
                <w:rFonts w:ascii="Arial Narrow" w:hAnsi="Arial Narrow"/>
                <w:sz w:val="22"/>
                <w:szCs w:val="22"/>
              </w:rPr>
            </w:pPr>
            <w:r w:rsidRPr="00393EEC">
              <w:rPr>
                <w:rFonts w:ascii="Arial Narrow" w:hAnsi="Arial Narrow"/>
                <w:color w:val="000000"/>
                <w:sz w:val="22"/>
                <w:szCs w:val="22"/>
              </w:rPr>
              <w:t>TAK</w:t>
            </w:r>
          </w:p>
        </w:tc>
        <w:tc>
          <w:tcPr>
            <w:tcW w:w="574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shd w:val="clear" w:color="auto" w:fill="FFFFFF"/>
              <w:rPr>
                <w:rFonts w:ascii="Arial Narrow" w:hAnsi="Arial Narrow"/>
                <w:sz w:val="22"/>
                <w:szCs w:val="22"/>
              </w:rPr>
            </w:pPr>
          </w:p>
        </w:tc>
      </w:tr>
      <w:tr w:rsidR="00393EEC" w:rsidRPr="00393EEC" w:rsidTr="00393EEC">
        <w:trPr>
          <w:tblCellSpacing w:w="0" w:type="dxa"/>
        </w:trPr>
        <w:tc>
          <w:tcPr>
            <w:tcW w:w="43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shd w:val="clear" w:color="auto" w:fill="FFFFFF"/>
              <w:ind w:right="181"/>
              <w:jc w:val="right"/>
              <w:rPr>
                <w:rFonts w:ascii="Arial Narrow" w:hAnsi="Arial Narrow"/>
                <w:sz w:val="22"/>
                <w:szCs w:val="22"/>
              </w:rPr>
            </w:pPr>
            <w:r w:rsidRPr="00393EEC">
              <w:rPr>
                <w:rFonts w:ascii="Arial Narrow" w:hAnsi="Arial Narrow"/>
                <w:color w:val="000000"/>
                <w:sz w:val="22"/>
                <w:szCs w:val="22"/>
              </w:rPr>
              <w:t>14</w:t>
            </w:r>
          </w:p>
        </w:tc>
        <w:tc>
          <w:tcPr>
            <w:tcW w:w="6390"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rPr>
                <w:rFonts w:ascii="Arial Narrow" w:hAnsi="Arial Narrow"/>
                <w:sz w:val="22"/>
                <w:szCs w:val="22"/>
              </w:rPr>
            </w:pPr>
            <w:r w:rsidRPr="00393EEC">
              <w:rPr>
                <w:rFonts w:ascii="Arial Narrow" w:hAnsi="Arial Narrow"/>
                <w:sz w:val="22"/>
                <w:szCs w:val="22"/>
              </w:rPr>
              <w:t>Zamawiający dopuszcza drobne czynności serwisowe takie jak: kalibrację hemoglobiny, wymiana uszczelki, sondy aspiracyjnej oraz podobne, pod warunkiem, że wykonywane będą przez Serwis podczas przeglądów technicznych lub innych wizyt (bezpłatnie).</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jc w:val="center"/>
              <w:rPr>
                <w:rFonts w:ascii="Arial Narrow" w:hAnsi="Arial Narrow"/>
                <w:sz w:val="22"/>
                <w:szCs w:val="22"/>
              </w:rPr>
            </w:pPr>
            <w:r w:rsidRPr="00393EEC">
              <w:rPr>
                <w:rFonts w:ascii="Arial Narrow" w:hAnsi="Arial Narrow"/>
                <w:color w:val="000000"/>
                <w:sz w:val="22"/>
                <w:szCs w:val="22"/>
              </w:rPr>
              <w:t>TAK</w:t>
            </w:r>
          </w:p>
        </w:tc>
        <w:tc>
          <w:tcPr>
            <w:tcW w:w="574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shd w:val="clear" w:color="auto" w:fill="FFFFFF"/>
              <w:rPr>
                <w:rFonts w:ascii="Arial Narrow" w:hAnsi="Arial Narrow"/>
                <w:sz w:val="22"/>
                <w:szCs w:val="22"/>
              </w:rPr>
            </w:pPr>
          </w:p>
        </w:tc>
      </w:tr>
      <w:tr w:rsidR="00393EEC" w:rsidRPr="00393EEC" w:rsidTr="00393EEC">
        <w:trPr>
          <w:tblCellSpacing w:w="0" w:type="dxa"/>
        </w:trPr>
        <w:tc>
          <w:tcPr>
            <w:tcW w:w="43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shd w:val="clear" w:color="auto" w:fill="FFFFFF"/>
              <w:ind w:right="181"/>
              <w:jc w:val="right"/>
              <w:rPr>
                <w:rFonts w:ascii="Arial Narrow" w:hAnsi="Arial Narrow"/>
                <w:sz w:val="22"/>
                <w:szCs w:val="22"/>
              </w:rPr>
            </w:pPr>
            <w:r w:rsidRPr="00393EEC">
              <w:rPr>
                <w:rFonts w:ascii="Arial Narrow" w:hAnsi="Arial Narrow"/>
                <w:color w:val="000000"/>
                <w:sz w:val="22"/>
                <w:szCs w:val="22"/>
              </w:rPr>
              <w:t>15</w:t>
            </w:r>
          </w:p>
        </w:tc>
        <w:tc>
          <w:tcPr>
            <w:tcW w:w="6390"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spacing w:after="0"/>
              <w:rPr>
                <w:rFonts w:ascii="Arial Narrow" w:hAnsi="Arial Narrow"/>
                <w:sz w:val="22"/>
                <w:szCs w:val="22"/>
              </w:rPr>
            </w:pPr>
            <w:r w:rsidRPr="00393EEC">
              <w:rPr>
                <w:rFonts w:ascii="Arial Narrow" w:hAnsi="Arial Narrow"/>
                <w:sz w:val="22"/>
                <w:szCs w:val="22"/>
              </w:rPr>
              <w:t>Pełna gwarancja w czasie trwania umowy obejmuje: bezpłatny serwis gwarancyjny, przeglądy techniczne, przyjazdy interwencyjne, części zużywalne, robocizna, aktualizację oprogramowania, dojazd oraz inne elementy wchodzące w skład przedmiotu zamówienia, a które nie zostały wymienione.</w:t>
            </w:r>
          </w:p>
          <w:p w:rsidR="00393EEC" w:rsidRPr="00393EEC" w:rsidRDefault="00393EEC">
            <w:pPr>
              <w:pStyle w:val="NormalnyWeb"/>
              <w:spacing w:after="0"/>
              <w:rPr>
                <w:rFonts w:ascii="Arial Narrow" w:hAnsi="Arial Narrow"/>
                <w:sz w:val="22"/>
                <w:szCs w:val="22"/>
              </w:rPr>
            </w:pPr>
            <w:r w:rsidRPr="00393EEC">
              <w:rPr>
                <w:rFonts w:ascii="Arial Narrow" w:hAnsi="Arial Narrow"/>
                <w:color w:val="000000"/>
                <w:sz w:val="22"/>
                <w:szCs w:val="22"/>
              </w:rPr>
              <w:t xml:space="preserve">Załączyć harmonogram przeglądów. </w:t>
            </w:r>
          </w:p>
          <w:p w:rsidR="00393EEC" w:rsidRPr="00393EEC" w:rsidRDefault="00393EEC">
            <w:pPr>
              <w:pStyle w:val="NormalnyWeb"/>
              <w:rPr>
                <w:rFonts w:ascii="Arial Narrow" w:hAnsi="Arial Narrow"/>
                <w:sz w:val="22"/>
                <w:szCs w:val="22"/>
              </w:rPr>
            </w:pPr>
            <w:r w:rsidRPr="00393EEC">
              <w:rPr>
                <w:rFonts w:ascii="Arial Narrow" w:hAnsi="Arial Narrow"/>
                <w:color w:val="000000"/>
                <w:sz w:val="22"/>
                <w:szCs w:val="22"/>
              </w:rPr>
              <w:t>Zamawiający wymaga założenia paszportu technicznego (książeczkowego) i dokonywania w nim wpisów po każdej interwencji serwisowej oraz przeglądzie technicznym.</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jc w:val="center"/>
              <w:rPr>
                <w:rFonts w:ascii="Arial Narrow" w:hAnsi="Arial Narrow"/>
                <w:sz w:val="22"/>
                <w:szCs w:val="22"/>
              </w:rPr>
            </w:pPr>
            <w:r w:rsidRPr="00393EEC">
              <w:rPr>
                <w:rFonts w:ascii="Arial Narrow" w:hAnsi="Arial Narrow"/>
                <w:color w:val="000000"/>
                <w:sz w:val="22"/>
                <w:szCs w:val="22"/>
              </w:rPr>
              <w:t>TAK</w:t>
            </w:r>
          </w:p>
        </w:tc>
        <w:tc>
          <w:tcPr>
            <w:tcW w:w="574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shd w:val="clear" w:color="auto" w:fill="FFFFFF"/>
              <w:rPr>
                <w:rFonts w:ascii="Arial Narrow" w:hAnsi="Arial Narrow"/>
                <w:sz w:val="22"/>
                <w:szCs w:val="22"/>
              </w:rPr>
            </w:pPr>
          </w:p>
        </w:tc>
      </w:tr>
      <w:tr w:rsidR="00393EEC" w:rsidRPr="00393EEC" w:rsidTr="00393EEC">
        <w:trPr>
          <w:tblCellSpacing w:w="0" w:type="dxa"/>
        </w:trPr>
        <w:tc>
          <w:tcPr>
            <w:tcW w:w="43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shd w:val="clear" w:color="auto" w:fill="FFFFFF"/>
              <w:ind w:right="181"/>
              <w:jc w:val="right"/>
              <w:rPr>
                <w:rFonts w:ascii="Arial Narrow" w:hAnsi="Arial Narrow"/>
                <w:sz w:val="22"/>
                <w:szCs w:val="22"/>
              </w:rPr>
            </w:pPr>
            <w:r w:rsidRPr="00393EEC">
              <w:rPr>
                <w:rFonts w:ascii="Arial Narrow" w:hAnsi="Arial Narrow"/>
                <w:color w:val="000000"/>
                <w:sz w:val="22"/>
                <w:szCs w:val="22"/>
              </w:rPr>
              <w:t>16</w:t>
            </w:r>
          </w:p>
        </w:tc>
        <w:tc>
          <w:tcPr>
            <w:tcW w:w="6390"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spacing w:after="0"/>
              <w:rPr>
                <w:rFonts w:ascii="Arial Narrow" w:hAnsi="Arial Narrow"/>
                <w:sz w:val="22"/>
                <w:szCs w:val="22"/>
              </w:rPr>
            </w:pPr>
            <w:r w:rsidRPr="00393EEC">
              <w:rPr>
                <w:rFonts w:ascii="Arial Narrow" w:hAnsi="Arial Narrow"/>
                <w:b/>
                <w:bCs/>
                <w:color w:val="000000"/>
                <w:sz w:val="22"/>
                <w:szCs w:val="22"/>
              </w:rPr>
              <w:t>Zgłaszanie awarii:</w:t>
            </w:r>
            <w:r w:rsidRPr="00393EEC">
              <w:rPr>
                <w:rFonts w:ascii="Arial Narrow" w:hAnsi="Arial Narrow"/>
                <w:color w:val="000000"/>
                <w:sz w:val="22"/>
                <w:szCs w:val="22"/>
              </w:rPr>
              <w:t xml:space="preserve"> 24 godziny na dobę przez 7 dni w tygodniu. Zamawiający wymaga podania nr faks lub email, pod którym można zgłaszać awarię.</w:t>
            </w:r>
          </w:p>
          <w:p w:rsidR="00393EEC" w:rsidRPr="00393EEC" w:rsidRDefault="00393EEC">
            <w:pPr>
              <w:pStyle w:val="NormalnyWeb"/>
              <w:spacing w:after="0"/>
              <w:rPr>
                <w:rFonts w:ascii="Arial Narrow" w:hAnsi="Arial Narrow"/>
                <w:sz w:val="22"/>
                <w:szCs w:val="22"/>
              </w:rPr>
            </w:pPr>
            <w:r w:rsidRPr="00393EEC">
              <w:rPr>
                <w:rFonts w:ascii="Arial Narrow" w:hAnsi="Arial Narrow"/>
                <w:b/>
                <w:bCs/>
                <w:color w:val="000000"/>
                <w:sz w:val="22"/>
                <w:szCs w:val="22"/>
              </w:rPr>
              <w:t>Konsultacja telefoniczna z serwisem w godzinach:</w:t>
            </w:r>
            <w:r w:rsidRPr="00393EEC">
              <w:rPr>
                <w:rFonts w:ascii="Arial Narrow" w:hAnsi="Arial Narrow"/>
                <w:color w:val="000000"/>
                <w:sz w:val="22"/>
                <w:szCs w:val="22"/>
              </w:rPr>
              <w:t xml:space="preserve"> od 5.00 do 23.00 przez 7 dni w tygodniu.</w:t>
            </w:r>
          </w:p>
          <w:p w:rsidR="00393EEC" w:rsidRPr="00393EEC" w:rsidRDefault="00393EEC">
            <w:pPr>
              <w:pStyle w:val="NormalnyWeb"/>
              <w:spacing w:after="0"/>
              <w:rPr>
                <w:rFonts w:ascii="Arial Narrow" w:hAnsi="Arial Narrow"/>
                <w:sz w:val="22"/>
                <w:szCs w:val="22"/>
              </w:rPr>
            </w:pPr>
            <w:r w:rsidRPr="00393EEC">
              <w:rPr>
                <w:rFonts w:ascii="Arial Narrow" w:hAnsi="Arial Narrow"/>
                <w:b/>
                <w:bCs/>
                <w:color w:val="000000"/>
                <w:sz w:val="22"/>
                <w:szCs w:val="22"/>
              </w:rPr>
              <w:t xml:space="preserve">Interwencja serwisu: </w:t>
            </w:r>
            <w:r w:rsidRPr="00393EEC">
              <w:rPr>
                <w:rFonts w:ascii="Arial Narrow" w:hAnsi="Arial Narrow"/>
                <w:color w:val="000000"/>
                <w:sz w:val="22"/>
                <w:szCs w:val="22"/>
              </w:rPr>
              <w:t>w dni robocze</w:t>
            </w:r>
            <w:r w:rsidRPr="00393EEC">
              <w:rPr>
                <w:rFonts w:ascii="Arial Narrow" w:hAnsi="Arial Narrow"/>
                <w:b/>
                <w:bCs/>
                <w:color w:val="000000"/>
                <w:sz w:val="22"/>
                <w:szCs w:val="22"/>
              </w:rPr>
              <w:t xml:space="preserve"> - </w:t>
            </w:r>
            <w:r w:rsidRPr="00393EEC">
              <w:rPr>
                <w:rFonts w:ascii="Arial Narrow" w:hAnsi="Arial Narrow"/>
                <w:color w:val="000000"/>
                <w:sz w:val="22"/>
                <w:szCs w:val="22"/>
              </w:rPr>
              <w:t>maksymalnie do 24 godzin, w dni wolne od pracy</w:t>
            </w:r>
            <w:r w:rsidRPr="00393EEC">
              <w:rPr>
                <w:rFonts w:ascii="Arial Narrow" w:hAnsi="Arial Narrow"/>
                <w:b/>
                <w:bCs/>
                <w:color w:val="000000"/>
                <w:sz w:val="22"/>
                <w:szCs w:val="22"/>
              </w:rPr>
              <w:t xml:space="preserve"> - </w:t>
            </w:r>
            <w:r w:rsidRPr="00393EEC">
              <w:rPr>
                <w:rFonts w:ascii="Arial Narrow" w:hAnsi="Arial Narrow"/>
                <w:color w:val="000000"/>
                <w:sz w:val="22"/>
                <w:szCs w:val="22"/>
              </w:rPr>
              <w:t>maksymalnie do 48 godzin po zgłoszeniu telefonicznym lub fax.</w:t>
            </w:r>
          </w:p>
          <w:p w:rsidR="00393EEC" w:rsidRPr="00264DAD" w:rsidRDefault="00393EEC">
            <w:pPr>
              <w:pStyle w:val="NormalnyWeb"/>
              <w:spacing w:after="0"/>
              <w:rPr>
                <w:rFonts w:ascii="Arial Narrow" w:hAnsi="Arial Narrow"/>
                <w:sz w:val="22"/>
                <w:szCs w:val="22"/>
              </w:rPr>
            </w:pPr>
            <w:r w:rsidRPr="00264DAD">
              <w:rPr>
                <w:rFonts w:ascii="Arial Narrow" w:hAnsi="Arial Narrow"/>
                <w:bCs/>
                <w:color w:val="000000"/>
                <w:sz w:val="22"/>
                <w:szCs w:val="22"/>
              </w:rPr>
              <w:lastRenderedPageBreak/>
              <w:t>W przypadku awarii niemożliwej do usunięcia Wykonawca zapewni urządzenie zastępcze o tych samych parametrach technicznych w ciągu 72 godz. od momentu zgłoszenia awarii.</w:t>
            </w:r>
          </w:p>
          <w:p w:rsidR="00393EEC" w:rsidRPr="00393EEC" w:rsidRDefault="00393EEC">
            <w:pPr>
              <w:pStyle w:val="NormalnyWeb"/>
              <w:spacing w:after="0"/>
              <w:rPr>
                <w:rFonts w:ascii="Arial Narrow" w:hAnsi="Arial Narrow"/>
                <w:sz w:val="22"/>
                <w:szCs w:val="22"/>
              </w:rPr>
            </w:pPr>
            <w:r w:rsidRPr="00393EEC">
              <w:rPr>
                <w:rFonts w:ascii="Arial Narrow" w:hAnsi="Arial Narrow"/>
                <w:color w:val="000000"/>
                <w:sz w:val="22"/>
                <w:szCs w:val="22"/>
              </w:rPr>
              <w:t>Po trzeciej naprawie tego samego podzespołu Wykonawca zobowiązuje się do wymiany urządzenia.</w:t>
            </w:r>
          </w:p>
          <w:p w:rsidR="00393EEC" w:rsidRPr="00393EEC" w:rsidRDefault="00393EEC">
            <w:pPr>
              <w:pStyle w:val="NormalnyWeb"/>
              <w:rPr>
                <w:rFonts w:ascii="Arial Narrow" w:hAnsi="Arial Narrow"/>
                <w:sz w:val="22"/>
                <w:szCs w:val="22"/>
              </w:rPr>
            </w:pPr>
            <w:r w:rsidRPr="00393EEC">
              <w:rPr>
                <w:rFonts w:ascii="Arial Narrow" w:hAnsi="Arial Narrow"/>
                <w:color w:val="000000"/>
                <w:sz w:val="22"/>
                <w:szCs w:val="22"/>
              </w:rPr>
              <w:t>Przegląd techniczny urządzenia przynajmniej minimum 1 raz na rok. Wykonawca poinformuje Zamawiającego o proponowanym terminie przeglądu technicznego z minimum 30 dniowym wyprzedzeniem.</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jc w:val="center"/>
              <w:rPr>
                <w:rFonts w:ascii="Arial Narrow" w:hAnsi="Arial Narrow"/>
                <w:sz w:val="22"/>
                <w:szCs w:val="22"/>
              </w:rPr>
            </w:pPr>
            <w:r w:rsidRPr="00393EEC">
              <w:rPr>
                <w:rFonts w:ascii="Arial Narrow" w:hAnsi="Arial Narrow"/>
                <w:color w:val="000000"/>
                <w:sz w:val="22"/>
                <w:szCs w:val="22"/>
              </w:rPr>
              <w:lastRenderedPageBreak/>
              <w:t>TAK</w:t>
            </w:r>
          </w:p>
        </w:tc>
        <w:tc>
          <w:tcPr>
            <w:tcW w:w="574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shd w:val="clear" w:color="auto" w:fill="FFFFFF"/>
              <w:rPr>
                <w:rFonts w:ascii="Arial Narrow" w:hAnsi="Arial Narrow"/>
                <w:sz w:val="22"/>
                <w:szCs w:val="22"/>
              </w:rPr>
            </w:pPr>
          </w:p>
        </w:tc>
      </w:tr>
      <w:tr w:rsidR="00393EEC" w:rsidRPr="00393EEC" w:rsidTr="00393EEC">
        <w:trPr>
          <w:tblCellSpacing w:w="0" w:type="dxa"/>
        </w:trPr>
        <w:tc>
          <w:tcPr>
            <w:tcW w:w="43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shd w:val="clear" w:color="auto" w:fill="FFFFFF"/>
              <w:ind w:right="181"/>
              <w:jc w:val="right"/>
              <w:rPr>
                <w:rFonts w:ascii="Arial Narrow" w:hAnsi="Arial Narrow"/>
                <w:sz w:val="22"/>
                <w:szCs w:val="22"/>
              </w:rPr>
            </w:pPr>
            <w:r w:rsidRPr="00393EEC">
              <w:rPr>
                <w:rFonts w:ascii="Arial Narrow" w:hAnsi="Arial Narrow"/>
                <w:color w:val="000000"/>
                <w:sz w:val="22"/>
                <w:szCs w:val="22"/>
              </w:rPr>
              <w:lastRenderedPageBreak/>
              <w:t>17</w:t>
            </w:r>
          </w:p>
        </w:tc>
        <w:tc>
          <w:tcPr>
            <w:tcW w:w="6390"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spacing w:after="0"/>
              <w:rPr>
                <w:rFonts w:ascii="Arial Narrow" w:hAnsi="Arial Narrow"/>
                <w:sz w:val="22"/>
                <w:szCs w:val="22"/>
              </w:rPr>
            </w:pPr>
            <w:r w:rsidRPr="00393EEC">
              <w:rPr>
                <w:rFonts w:ascii="Arial Narrow" w:hAnsi="Arial Narrow"/>
                <w:sz w:val="22"/>
                <w:szCs w:val="22"/>
              </w:rPr>
              <w:t xml:space="preserve">Dwustronna komunikacja z LIS. </w:t>
            </w:r>
          </w:p>
          <w:p w:rsidR="00393EEC" w:rsidRPr="00393EEC" w:rsidRDefault="00393EEC">
            <w:pPr>
              <w:pStyle w:val="NormalnyWeb"/>
              <w:spacing w:after="0"/>
              <w:rPr>
                <w:rFonts w:ascii="Arial Narrow" w:hAnsi="Arial Narrow"/>
                <w:sz w:val="22"/>
                <w:szCs w:val="22"/>
              </w:rPr>
            </w:pPr>
            <w:r w:rsidRPr="00393EEC">
              <w:rPr>
                <w:rFonts w:ascii="Arial Narrow" w:hAnsi="Arial Narrow"/>
                <w:sz w:val="22"/>
                <w:szCs w:val="22"/>
              </w:rPr>
              <w:t>W ramach dostawy Zamawiający wymaga zintegrowania oferowanego analizatora z użytkowanym przez Zamawiającego systemem informatycznym.</w:t>
            </w:r>
          </w:p>
          <w:p w:rsidR="00393EEC" w:rsidRPr="00393EEC" w:rsidRDefault="00393EEC">
            <w:pPr>
              <w:pStyle w:val="NormalnyWeb"/>
              <w:rPr>
                <w:rFonts w:ascii="Arial Narrow" w:hAnsi="Arial Narrow"/>
                <w:sz w:val="22"/>
                <w:szCs w:val="22"/>
              </w:rPr>
            </w:pPr>
            <w:r w:rsidRPr="00393EEC">
              <w:rPr>
                <w:rFonts w:ascii="Arial Narrow" w:hAnsi="Arial Narrow"/>
                <w:sz w:val="22"/>
                <w:szCs w:val="22"/>
              </w:rPr>
              <w:t>Koszty integracji i wdrożenia leżą po stronie Wykonawcy. W ramach składanej oferty Zamawiający wymaga załączenia dokumentacji technicznej protokołu wymiany danych między analizatorem a systemem informatycznym.</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jc w:val="center"/>
              <w:rPr>
                <w:rFonts w:ascii="Arial Narrow" w:hAnsi="Arial Narrow"/>
                <w:sz w:val="22"/>
                <w:szCs w:val="22"/>
              </w:rPr>
            </w:pPr>
            <w:r w:rsidRPr="00393EEC">
              <w:rPr>
                <w:rFonts w:ascii="Arial Narrow" w:hAnsi="Arial Narrow"/>
                <w:color w:val="000000"/>
                <w:sz w:val="22"/>
                <w:szCs w:val="22"/>
              </w:rPr>
              <w:t>TAK</w:t>
            </w:r>
          </w:p>
        </w:tc>
        <w:tc>
          <w:tcPr>
            <w:tcW w:w="574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shd w:val="clear" w:color="auto" w:fill="FFFFFF"/>
              <w:rPr>
                <w:rFonts w:ascii="Arial Narrow" w:hAnsi="Arial Narrow"/>
                <w:sz w:val="22"/>
                <w:szCs w:val="22"/>
              </w:rPr>
            </w:pPr>
          </w:p>
        </w:tc>
      </w:tr>
      <w:tr w:rsidR="00393EEC" w:rsidRPr="00393EEC" w:rsidTr="00393EEC">
        <w:trPr>
          <w:tblCellSpacing w:w="0" w:type="dxa"/>
        </w:trPr>
        <w:tc>
          <w:tcPr>
            <w:tcW w:w="43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shd w:val="clear" w:color="auto" w:fill="FFFFFF"/>
              <w:ind w:right="181"/>
              <w:jc w:val="right"/>
              <w:rPr>
                <w:rFonts w:ascii="Arial Narrow" w:hAnsi="Arial Narrow"/>
                <w:sz w:val="22"/>
                <w:szCs w:val="22"/>
              </w:rPr>
            </w:pPr>
            <w:r w:rsidRPr="00393EEC">
              <w:rPr>
                <w:rFonts w:ascii="Arial Narrow" w:hAnsi="Arial Narrow"/>
                <w:color w:val="000000"/>
                <w:sz w:val="22"/>
                <w:szCs w:val="22"/>
              </w:rPr>
              <w:t>18</w:t>
            </w:r>
          </w:p>
        </w:tc>
        <w:tc>
          <w:tcPr>
            <w:tcW w:w="6390"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rPr>
                <w:rFonts w:ascii="Arial Narrow" w:hAnsi="Arial Narrow"/>
                <w:sz w:val="22"/>
                <w:szCs w:val="22"/>
              </w:rPr>
            </w:pPr>
            <w:r w:rsidRPr="00393EEC">
              <w:rPr>
                <w:rFonts w:ascii="Arial Narrow" w:hAnsi="Arial Narrow"/>
                <w:sz w:val="22"/>
                <w:szCs w:val="22"/>
              </w:rPr>
              <w:t>Zamawiający wymaga kontroli zewnętrznej, międzynarodowej 1 raz każdym roku trwania umowy.</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jc w:val="center"/>
              <w:rPr>
                <w:rFonts w:ascii="Arial Narrow" w:hAnsi="Arial Narrow"/>
                <w:sz w:val="22"/>
                <w:szCs w:val="22"/>
              </w:rPr>
            </w:pPr>
            <w:r w:rsidRPr="00393EEC">
              <w:rPr>
                <w:rFonts w:ascii="Arial Narrow" w:hAnsi="Arial Narrow"/>
                <w:color w:val="000000"/>
                <w:sz w:val="22"/>
                <w:szCs w:val="22"/>
              </w:rPr>
              <w:t>TAK</w:t>
            </w:r>
          </w:p>
        </w:tc>
        <w:tc>
          <w:tcPr>
            <w:tcW w:w="574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shd w:val="clear" w:color="auto" w:fill="FFFFFF"/>
              <w:rPr>
                <w:rFonts w:ascii="Arial Narrow" w:hAnsi="Arial Narrow"/>
                <w:sz w:val="22"/>
                <w:szCs w:val="22"/>
              </w:rPr>
            </w:pPr>
          </w:p>
        </w:tc>
      </w:tr>
      <w:tr w:rsidR="00393EEC" w:rsidRPr="00393EEC" w:rsidTr="00393EEC">
        <w:trPr>
          <w:tblCellSpacing w:w="0" w:type="dxa"/>
        </w:trPr>
        <w:tc>
          <w:tcPr>
            <w:tcW w:w="43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shd w:val="clear" w:color="auto" w:fill="FFFFFF"/>
              <w:ind w:right="181"/>
              <w:jc w:val="right"/>
              <w:rPr>
                <w:rFonts w:ascii="Arial Narrow" w:hAnsi="Arial Narrow"/>
                <w:sz w:val="22"/>
                <w:szCs w:val="22"/>
              </w:rPr>
            </w:pPr>
            <w:r w:rsidRPr="00393EEC">
              <w:rPr>
                <w:rFonts w:ascii="Arial Narrow" w:hAnsi="Arial Narrow"/>
                <w:color w:val="000000"/>
                <w:sz w:val="22"/>
                <w:szCs w:val="22"/>
              </w:rPr>
              <w:t>19</w:t>
            </w:r>
          </w:p>
        </w:tc>
        <w:tc>
          <w:tcPr>
            <w:tcW w:w="6390"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393EEC" w:rsidRPr="00393EEC" w:rsidRDefault="00393EEC">
            <w:pPr>
              <w:pStyle w:val="NormalnyWeb"/>
              <w:rPr>
                <w:rFonts w:ascii="Arial Narrow" w:hAnsi="Arial Narrow"/>
                <w:sz w:val="22"/>
                <w:szCs w:val="22"/>
              </w:rPr>
            </w:pPr>
            <w:r w:rsidRPr="00393EEC">
              <w:rPr>
                <w:rFonts w:ascii="Arial Narrow" w:hAnsi="Arial Narrow"/>
                <w:sz w:val="22"/>
                <w:szCs w:val="22"/>
              </w:rPr>
              <w:t xml:space="preserve">Zamawiający wymaga przeprowadzenia 3 szkoleń </w:t>
            </w:r>
            <w:r w:rsidR="00500CFB">
              <w:rPr>
                <w:rFonts w:ascii="Arial Narrow" w:hAnsi="Arial Narrow"/>
                <w:sz w:val="22"/>
                <w:szCs w:val="22"/>
              </w:rPr>
              <w:t xml:space="preserve">dla personelu OIT i </w:t>
            </w:r>
            <w:proofErr w:type="spellStart"/>
            <w:r w:rsidR="00500CFB">
              <w:rPr>
                <w:rFonts w:ascii="Arial Narrow" w:hAnsi="Arial Narrow"/>
                <w:sz w:val="22"/>
                <w:szCs w:val="22"/>
              </w:rPr>
              <w:t>Covid</w:t>
            </w:r>
            <w:proofErr w:type="spellEnd"/>
            <w:r w:rsidRPr="00393EEC">
              <w:rPr>
                <w:rFonts w:ascii="Arial Narrow" w:hAnsi="Arial Narrow"/>
                <w:sz w:val="22"/>
                <w:szCs w:val="22"/>
              </w:rPr>
              <w:t xml:space="preserve"> z zakresu obsługi oraz pobierania materiału w okresie pierwszych 30 dni użytkowania analizatorów.</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jc w:val="center"/>
              <w:rPr>
                <w:rFonts w:ascii="Arial Narrow" w:hAnsi="Arial Narrow"/>
                <w:sz w:val="22"/>
                <w:szCs w:val="22"/>
              </w:rPr>
            </w:pPr>
            <w:r w:rsidRPr="00393EEC">
              <w:rPr>
                <w:rFonts w:ascii="Arial Narrow" w:hAnsi="Arial Narrow"/>
                <w:color w:val="000000"/>
                <w:sz w:val="22"/>
                <w:szCs w:val="22"/>
              </w:rPr>
              <w:t>TAK</w:t>
            </w:r>
          </w:p>
        </w:tc>
        <w:tc>
          <w:tcPr>
            <w:tcW w:w="574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shd w:val="clear" w:color="auto" w:fill="FFFFFF"/>
              <w:rPr>
                <w:rFonts w:ascii="Arial Narrow" w:hAnsi="Arial Narrow"/>
                <w:sz w:val="22"/>
                <w:szCs w:val="22"/>
              </w:rPr>
            </w:pPr>
          </w:p>
        </w:tc>
      </w:tr>
      <w:tr w:rsidR="00393EEC" w:rsidRPr="00393EEC" w:rsidTr="00393EEC">
        <w:trPr>
          <w:tblCellSpacing w:w="0" w:type="dxa"/>
        </w:trPr>
        <w:tc>
          <w:tcPr>
            <w:tcW w:w="43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shd w:val="clear" w:color="auto" w:fill="FFFFFF"/>
              <w:ind w:right="181"/>
              <w:jc w:val="right"/>
              <w:rPr>
                <w:rFonts w:ascii="Arial Narrow" w:hAnsi="Arial Narrow"/>
                <w:sz w:val="22"/>
                <w:szCs w:val="22"/>
              </w:rPr>
            </w:pPr>
            <w:r w:rsidRPr="00393EEC">
              <w:rPr>
                <w:rFonts w:ascii="Arial Narrow" w:hAnsi="Arial Narrow"/>
                <w:color w:val="000000"/>
                <w:sz w:val="22"/>
                <w:szCs w:val="22"/>
              </w:rPr>
              <w:lastRenderedPageBreak/>
              <w:t>20</w:t>
            </w:r>
          </w:p>
        </w:tc>
        <w:tc>
          <w:tcPr>
            <w:tcW w:w="6390"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393EEC" w:rsidRPr="00393EEC" w:rsidRDefault="00393EEC">
            <w:pPr>
              <w:pStyle w:val="NormalnyWeb"/>
              <w:rPr>
                <w:rFonts w:ascii="Arial Narrow" w:hAnsi="Arial Narrow"/>
                <w:sz w:val="22"/>
                <w:szCs w:val="22"/>
              </w:rPr>
            </w:pPr>
            <w:r w:rsidRPr="00393EEC">
              <w:rPr>
                <w:rFonts w:ascii="Arial Narrow" w:hAnsi="Arial Narrow"/>
                <w:color w:val="000000"/>
                <w:sz w:val="22"/>
                <w:szCs w:val="22"/>
              </w:rPr>
              <w:t xml:space="preserve">Zamawiający wymaga dostarczenia SOP (Standardowych procedur operacyjnych) w wersji edytowanej obejmujących czynności związane z: obsługą analizatora, wykonania badań z uwzględnieniem: próbek pediatrycznych i dorosłych, rodzaju materiału oraz wykonania czynności konserwacyjnych w tym: wymiany odczynników, materiałów zużywalnych. </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jc w:val="center"/>
              <w:rPr>
                <w:rFonts w:ascii="Arial Narrow" w:hAnsi="Arial Narrow"/>
                <w:sz w:val="22"/>
                <w:szCs w:val="22"/>
              </w:rPr>
            </w:pPr>
            <w:r w:rsidRPr="00393EEC">
              <w:rPr>
                <w:rFonts w:ascii="Arial Narrow" w:hAnsi="Arial Narrow"/>
                <w:color w:val="000000"/>
                <w:sz w:val="22"/>
                <w:szCs w:val="22"/>
              </w:rPr>
              <w:t>TAK</w:t>
            </w:r>
          </w:p>
        </w:tc>
        <w:tc>
          <w:tcPr>
            <w:tcW w:w="5745" w:type="dxa"/>
            <w:tcBorders>
              <w:top w:val="outset" w:sz="6" w:space="0" w:color="000000"/>
              <w:left w:val="outset" w:sz="6" w:space="0" w:color="000000"/>
              <w:bottom w:val="outset" w:sz="6" w:space="0" w:color="000000"/>
              <w:right w:val="outset" w:sz="6" w:space="0" w:color="000000"/>
            </w:tcBorders>
            <w:shd w:val="clear" w:color="auto" w:fill="FFFFFF"/>
            <w:hideMark/>
          </w:tcPr>
          <w:p w:rsidR="00393EEC" w:rsidRPr="00393EEC" w:rsidRDefault="00393EEC">
            <w:pPr>
              <w:pStyle w:val="NormalnyWeb"/>
              <w:shd w:val="clear" w:color="auto" w:fill="FFFFFF"/>
              <w:rPr>
                <w:rFonts w:ascii="Arial Narrow" w:hAnsi="Arial Narrow"/>
                <w:sz w:val="22"/>
                <w:szCs w:val="22"/>
              </w:rPr>
            </w:pPr>
          </w:p>
        </w:tc>
      </w:tr>
    </w:tbl>
    <w:p w:rsidR="000D4554" w:rsidRDefault="000D4554" w:rsidP="00393EEC">
      <w:pPr>
        <w:pStyle w:val="NormalnyWeb"/>
        <w:shd w:val="clear" w:color="auto" w:fill="FFFFFF"/>
        <w:spacing w:before="232" w:after="0" w:line="102" w:lineRule="atLeast"/>
        <w:rPr>
          <w:rFonts w:ascii="Arial Narrow" w:hAnsi="Arial Narrow"/>
          <w:b/>
          <w:bCs/>
          <w:color w:val="000000"/>
          <w:sz w:val="22"/>
          <w:szCs w:val="22"/>
        </w:rPr>
      </w:pPr>
    </w:p>
    <w:p w:rsidR="000D4554" w:rsidRDefault="000D4554" w:rsidP="00393EEC">
      <w:pPr>
        <w:pStyle w:val="NormalnyWeb"/>
        <w:shd w:val="clear" w:color="auto" w:fill="FFFFFF"/>
        <w:spacing w:before="232" w:after="0" w:line="102" w:lineRule="atLeast"/>
        <w:rPr>
          <w:rFonts w:ascii="Arial Narrow" w:hAnsi="Arial Narrow"/>
          <w:b/>
          <w:bCs/>
          <w:color w:val="000000"/>
          <w:sz w:val="22"/>
          <w:szCs w:val="22"/>
        </w:rPr>
      </w:pPr>
    </w:p>
    <w:p w:rsidR="00393EEC" w:rsidRDefault="00393EEC" w:rsidP="00393EEC">
      <w:pPr>
        <w:pStyle w:val="NormalnyWeb"/>
        <w:shd w:val="clear" w:color="auto" w:fill="FFFFFF"/>
        <w:spacing w:before="232" w:after="0" w:line="102" w:lineRule="atLeast"/>
        <w:rPr>
          <w:rFonts w:ascii="Arial Narrow" w:hAnsi="Arial Narrow"/>
          <w:b/>
          <w:bCs/>
          <w:color w:val="000000"/>
          <w:sz w:val="22"/>
          <w:szCs w:val="22"/>
        </w:rPr>
      </w:pPr>
      <w:r w:rsidRPr="00393EEC">
        <w:rPr>
          <w:rFonts w:ascii="Arial Narrow" w:hAnsi="Arial Narrow"/>
          <w:b/>
          <w:bCs/>
          <w:color w:val="000000"/>
          <w:sz w:val="22"/>
          <w:szCs w:val="22"/>
        </w:rPr>
        <w:t>Parametry oceniane dla analizatorów POCT ( na oddział anestezjologii i intensywne</w:t>
      </w:r>
      <w:r w:rsidR="00783BE5">
        <w:rPr>
          <w:rFonts w:ascii="Arial Narrow" w:hAnsi="Arial Narrow"/>
          <w:b/>
          <w:bCs/>
          <w:color w:val="000000"/>
          <w:sz w:val="22"/>
          <w:szCs w:val="22"/>
        </w:rPr>
        <w:t xml:space="preserve">j terapii i oddział </w:t>
      </w:r>
      <w:proofErr w:type="spellStart"/>
      <w:r w:rsidR="00783BE5">
        <w:rPr>
          <w:rFonts w:ascii="Arial Narrow" w:hAnsi="Arial Narrow"/>
          <w:b/>
          <w:bCs/>
          <w:color w:val="000000"/>
          <w:sz w:val="22"/>
          <w:szCs w:val="22"/>
        </w:rPr>
        <w:t>Covid</w:t>
      </w:r>
      <w:proofErr w:type="spellEnd"/>
      <w:r w:rsidRPr="00393EEC">
        <w:rPr>
          <w:rFonts w:ascii="Arial Narrow" w:hAnsi="Arial Narrow"/>
          <w:b/>
          <w:bCs/>
          <w:color w:val="000000"/>
          <w:sz w:val="22"/>
          <w:szCs w:val="22"/>
        </w:rPr>
        <w:t>):</w:t>
      </w:r>
    </w:p>
    <w:p w:rsidR="000D4554" w:rsidRPr="00393EEC" w:rsidRDefault="000D4554" w:rsidP="00393EEC">
      <w:pPr>
        <w:pStyle w:val="NormalnyWeb"/>
        <w:shd w:val="clear" w:color="auto" w:fill="FFFFFF"/>
        <w:spacing w:before="232" w:after="0" w:line="102" w:lineRule="atLeast"/>
        <w:rPr>
          <w:rFonts w:ascii="Arial Narrow" w:hAnsi="Arial Narrow"/>
          <w:sz w:val="22"/>
          <w:szCs w:val="22"/>
        </w:rPr>
      </w:pPr>
    </w:p>
    <w:tbl>
      <w:tblPr>
        <w:tblW w:w="1447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98"/>
        <w:gridCol w:w="4374"/>
        <w:gridCol w:w="2234"/>
        <w:gridCol w:w="7369"/>
      </w:tblGrid>
      <w:tr w:rsidR="00393EEC" w:rsidRPr="00393EEC" w:rsidTr="00393EEC">
        <w:trPr>
          <w:trHeight w:val="180"/>
          <w:tblCellSpacing w:w="0" w:type="dxa"/>
        </w:trPr>
        <w:tc>
          <w:tcPr>
            <w:tcW w:w="375" w:type="dxa"/>
            <w:tcBorders>
              <w:top w:val="outset" w:sz="6" w:space="0" w:color="000000"/>
              <w:left w:val="outset" w:sz="6" w:space="0" w:color="000000"/>
              <w:bottom w:val="outset" w:sz="6" w:space="0" w:color="000000"/>
              <w:right w:val="outset" w:sz="6" w:space="0" w:color="000000"/>
            </w:tcBorders>
            <w:shd w:val="clear" w:color="auto" w:fill="99CC99"/>
            <w:vAlign w:val="center"/>
            <w:hideMark/>
          </w:tcPr>
          <w:p w:rsidR="00393EEC" w:rsidRPr="00393EEC" w:rsidRDefault="00393EEC">
            <w:pPr>
              <w:pStyle w:val="NormalnyWeb"/>
              <w:spacing w:line="180" w:lineRule="atLeast"/>
              <w:jc w:val="center"/>
              <w:rPr>
                <w:rFonts w:ascii="Arial Narrow" w:hAnsi="Arial Narrow"/>
                <w:sz w:val="22"/>
                <w:szCs w:val="22"/>
              </w:rPr>
            </w:pPr>
            <w:r w:rsidRPr="00393EEC">
              <w:rPr>
                <w:rFonts w:ascii="Arial Narrow" w:hAnsi="Arial Narrow"/>
                <w:b/>
                <w:bCs/>
                <w:sz w:val="22"/>
                <w:szCs w:val="22"/>
              </w:rPr>
              <w:t>LP</w:t>
            </w:r>
          </w:p>
        </w:tc>
        <w:tc>
          <w:tcPr>
            <w:tcW w:w="4140" w:type="dxa"/>
            <w:tcBorders>
              <w:top w:val="outset" w:sz="6" w:space="0" w:color="000000"/>
              <w:left w:val="outset" w:sz="6" w:space="0" w:color="000000"/>
              <w:bottom w:val="outset" w:sz="6" w:space="0" w:color="000000"/>
              <w:right w:val="outset" w:sz="6" w:space="0" w:color="000000"/>
            </w:tcBorders>
            <w:shd w:val="clear" w:color="auto" w:fill="99CC99"/>
            <w:vAlign w:val="center"/>
            <w:hideMark/>
          </w:tcPr>
          <w:p w:rsidR="00393EEC" w:rsidRPr="00393EEC" w:rsidRDefault="00393EEC">
            <w:pPr>
              <w:pStyle w:val="NormalnyWeb"/>
              <w:spacing w:line="180" w:lineRule="atLeast"/>
              <w:jc w:val="center"/>
              <w:rPr>
                <w:rFonts w:ascii="Arial Narrow" w:hAnsi="Arial Narrow"/>
                <w:sz w:val="22"/>
                <w:szCs w:val="22"/>
              </w:rPr>
            </w:pPr>
            <w:r w:rsidRPr="00393EEC">
              <w:rPr>
                <w:rFonts w:ascii="Arial Narrow" w:hAnsi="Arial Narrow"/>
                <w:b/>
                <w:bCs/>
                <w:sz w:val="22"/>
                <w:szCs w:val="22"/>
              </w:rPr>
              <w:t>Parametry oceniane</w:t>
            </w:r>
          </w:p>
        </w:tc>
        <w:tc>
          <w:tcPr>
            <w:tcW w:w="2115" w:type="dxa"/>
            <w:tcBorders>
              <w:top w:val="outset" w:sz="6" w:space="0" w:color="000000"/>
              <w:left w:val="outset" w:sz="6" w:space="0" w:color="000000"/>
              <w:bottom w:val="outset" w:sz="6" w:space="0" w:color="000000"/>
              <w:right w:val="outset" w:sz="6" w:space="0" w:color="000000"/>
            </w:tcBorders>
            <w:shd w:val="clear" w:color="auto" w:fill="99CC99"/>
            <w:vAlign w:val="center"/>
            <w:hideMark/>
          </w:tcPr>
          <w:p w:rsidR="00393EEC" w:rsidRPr="00393EEC" w:rsidRDefault="00393EEC">
            <w:pPr>
              <w:pStyle w:val="NormalnyWeb"/>
              <w:spacing w:line="180" w:lineRule="atLeast"/>
              <w:jc w:val="center"/>
              <w:rPr>
                <w:rFonts w:ascii="Arial Narrow" w:hAnsi="Arial Narrow"/>
                <w:sz w:val="22"/>
                <w:szCs w:val="22"/>
              </w:rPr>
            </w:pPr>
            <w:r w:rsidRPr="00393EEC">
              <w:rPr>
                <w:rFonts w:ascii="Arial Narrow" w:hAnsi="Arial Narrow"/>
                <w:b/>
                <w:bCs/>
                <w:sz w:val="22"/>
                <w:szCs w:val="22"/>
              </w:rPr>
              <w:t>Punktacja</w:t>
            </w:r>
          </w:p>
        </w:tc>
        <w:tc>
          <w:tcPr>
            <w:tcW w:w="6975" w:type="dxa"/>
            <w:tcBorders>
              <w:top w:val="outset" w:sz="6" w:space="0" w:color="000000"/>
              <w:left w:val="outset" w:sz="6" w:space="0" w:color="000000"/>
              <w:bottom w:val="outset" w:sz="6" w:space="0" w:color="000000"/>
              <w:right w:val="outset" w:sz="6" w:space="0" w:color="000000"/>
            </w:tcBorders>
            <w:shd w:val="clear" w:color="auto" w:fill="99CC99"/>
            <w:vAlign w:val="center"/>
            <w:hideMark/>
          </w:tcPr>
          <w:p w:rsidR="00393EEC" w:rsidRPr="00393EEC" w:rsidRDefault="00393EEC">
            <w:pPr>
              <w:pStyle w:val="NormalnyWeb"/>
              <w:spacing w:after="0"/>
              <w:rPr>
                <w:rFonts w:ascii="Arial Narrow" w:hAnsi="Arial Narrow"/>
                <w:sz w:val="22"/>
                <w:szCs w:val="22"/>
              </w:rPr>
            </w:pPr>
            <w:r w:rsidRPr="00393EEC">
              <w:rPr>
                <w:rFonts w:ascii="Arial Narrow" w:hAnsi="Arial Narrow"/>
                <w:b/>
                <w:bCs/>
                <w:sz w:val="22"/>
                <w:szCs w:val="22"/>
              </w:rPr>
              <w:t>Odpowiedź Wykonawcy:</w:t>
            </w:r>
          </w:p>
          <w:p w:rsidR="00393EEC" w:rsidRPr="00393EEC" w:rsidRDefault="00393EEC">
            <w:pPr>
              <w:pStyle w:val="NormalnyWeb"/>
              <w:spacing w:after="0"/>
              <w:rPr>
                <w:rFonts w:ascii="Arial Narrow" w:hAnsi="Arial Narrow"/>
                <w:sz w:val="22"/>
                <w:szCs w:val="22"/>
              </w:rPr>
            </w:pPr>
            <w:r w:rsidRPr="00393EEC">
              <w:rPr>
                <w:rFonts w:ascii="Arial Narrow" w:hAnsi="Arial Narrow"/>
                <w:sz w:val="22"/>
                <w:szCs w:val="22"/>
              </w:rPr>
              <w:t>1.Potwierdzenie spełnienia warunku –proszę wypełnić „TAK”;</w:t>
            </w:r>
            <w:r w:rsidR="006A1731">
              <w:rPr>
                <w:rFonts w:ascii="Arial Narrow" w:hAnsi="Arial Narrow"/>
                <w:sz w:val="22"/>
                <w:szCs w:val="22"/>
              </w:rPr>
              <w:t xml:space="preserve"> </w:t>
            </w:r>
            <w:r w:rsidRPr="00393EEC">
              <w:rPr>
                <w:rFonts w:ascii="Arial Narrow" w:hAnsi="Arial Narrow"/>
                <w:sz w:val="22"/>
                <w:szCs w:val="22"/>
              </w:rPr>
              <w:t>niespełnienie warunku – proszę wypełnić „NIE”).</w:t>
            </w:r>
          </w:p>
          <w:p w:rsidR="00393EEC" w:rsidRPr="00393EEC" w:rsidRDefault="00393EEC">
            <w:pPr>
              <w:pStyle w:val="NormalnyWeb"/>
              <w:spacing w:line="180" w:lineRule="atLeast"/>
              <w:rPr>
                <w:rFonts w:ascii="Arial Narrow" w:hAnsi="Arial Narrow"/>
                <w:sz w:val="22"/>
                <w:szCs w:val="22"/>
              </w:rPr>
            </w:pPr>
            <w:r w:rsidRPr="00393EEC">
              <w:rPr>
                <w:rFonts w:ascii="Arial Narrow" w:hAnsi="Arial Narrow"/>
                <w:sz w:val="22"/>
                <w:szCs w:val="22"/>
              </w:rPr>
              <w:t>2. Należy dołączyć krótki opis , wymagane oświadczenia ,dokumenty ,ulotki , foldery lub inne dokumenty potwierdzające że oferowane odczynnik i analizator spełniają stawiane wymagania .</w:t>
            </w:r>
          </w:p>
        </w:tc>
      </w:tr>
      <w:tr w:rsidR="00393EEC" w:rsidRPr="00393EEC" w:rsidTr="006A1731">
        <w:trPr>
          <w:trHeight w:val="1034"/>
          <w:tblCellSpacing w:w="0" w:type="dxa"/>
        </w:trPr>
        <w:tc>
          <w:tcPr>
            <w:tcW w:w="375" w:type="dxa"/>
            <w:tcBorders>
              <w:top w:val="outset" w:sz="6" w:space="0" w:color="000000"/>
              <w:left w:val="outset" w:sz="6" w:space="0" w:color="000000"/>
              <w:bottom w:val="outset" w:sz="6" w:space="0" w:color="000000"/>
              <w:right w:val="outset" w:sz="6" w:space="0" w:color="000000"/>
            </w:tcBorders>
            <w:vAlign w:val="center"/>
            <w:hideMark/>
          </w:tcPr>
          <w:p w:rsidR="00393EEC" w:rsidRPr="00393EEC" w:rsidRDefault="00393EEC">
            <w:pPr>
              <w:pStyle w:val="NormalnyWeb"/>
              <w:jc w:val="center"/>
              <w:rPr>
                <w:rFonts w:ascii="Arial Narrow" w:hAnsi="Arial Narrow"/>
                <w:sz w:val="22"/>
                <w:szCs w:val="22"/>
              </w:rPr>
            </w:pPr>
            <w:r w:rsidRPr="00393EEC">
              <w:rPr>
                <w:rFonts w:ascii="Arial Narrow" w:hAnsi="Arial Narrow"/>
                <w:sz w:val="22"/>
                <w:szCs w:val="22"/>
              </w:rPr>
              <w:t>1.</w:t>
            </w:r>
          </w:p>
        </w:tc>
        <w:tc>
          <w:tcPr>
            <w:tcW w:w="4140" w:type="dxa"/>
            <w:tcBorders>
              <w:top w:val="outset" w:sz="6" w:space="0" w:color="000000"/>
              <w:left w:val="outset" w:sz="6" w:space="0" w:color="000000"/>
              <w:bottom w:val="outset" w:sz="6" w:space="0" w:color="000000"/>
              <w:right w:val="outset" w:sz="6" w:space="0" w:color="000000"/>
            </w:tcBorders>
            <w:vAlign w:val="center"/>
            <w:hideMark/>
          </w:tcPr>
          <w:p w:rsidR="00393EEC" w:rsidRPr="00393EEC" w:rsidRDefault="00393EEC">
            <w:pPr>
              <w:pStyle w:val="NormalnyWeb"/>
              <w:rPr>
                <w:rFonts w:ascii="Arial Narrow" w:hAnsi="Arial Narrow"/>
                <w:sz w:val="22"/>
                <w:szCs w:val="22"/>
              </w:rPr>
            </w:pPr>
            <w:r w:rsidRPr="00393EEC">
              <w:rPr>
                <w:rFonts w:ascii="Arial Narrow" w:hAnsi="Arial Narrow"/>
                <w:sz w:val="22"/>
                <w:szCs w:val="22"/>
              </w:rPr>
              <w:t>Czas uzyskania wyniku dla wszystkich wymaganych parametrów.</w:t>
            </w:r>
          </w:p>
        </w:tc>
        <w:tc>
          <w:tcPr>
            <w:tcW w:w="2115" w:type="dxa"/>
            <w:tcBorders>
              <w:top w:val="outset" w:sz="6" w:space="0" w:color="000000"/>
              <w:left w:val="outset" w:sz="6" w:space="0" w:color="000000"/>
              <w:bottom w:val="outset" w:sz="6" w:space="0" w:color="000000"/>
              <w:right w:val="outset" w:sz="6" w:space="0" w:color="000000"/>
            </w:tcBorders>
            <w:vAlign w:val="center"/>
            <w:hideMark/>
          </w:tcPr>
          <w:p w:rsidR="00393EEC" w:rsidRPr="00393EEC" w:rsidRDefault="00393EEC">
            <w:pPr>
              <w:pStyle w:val="NormalnyWeb"/>
              <w:spacing w:after="0"/>
              <w:rPr>
                <w:rFonts w:ascii="Arial Narrow" w:hAnsi="Arial Narrow"/>
                <w:sz w:val="22"/>
                <w:szCs w:val="22"/>
              </w:rPr>
            </w:pPr>
            <w:r w:rsidRPr="00393EEC">
              <w:rPr>
                <w:rFonts w:ascii="Arial Narrow" w:hAnsi="Arial Narrow"/>
                <w:sz w:val="22"/>
                <w:szCs w:val="22"/>
              </w:rPr>
              <w:t xml:space="preserve">Czas najkrótszy- 10 </w:t>
            </w:r>
            <w:proofErr w:type="spellStart"/>
            <w:r w:rsidRPr="00393EEC">
              <w:rPr>
                <w:rFonts w:ascii="Arial Narrow" w:hAnsi="Arial Narrow"/>
                <w:sz w:val="22"/>
                <w:szCs w:val="22"/>
              </w:rPr>
              <w:t>pkt</w:t>
            </w:r>
            <w:proofErr w:type="spellEnd"/>
          </w:p>
          <w:p w:rsidR="00393EEC" w:rsidRPr="00393EEC" w:rsidRDefault="00393EEC">
            <w:pPr>
              <w:pStyle w:val="NormalnyWeb"/>
              <w:rPr>
                <w:rFonts w:ascii="Arial Narrow" w:hAnsi="Arial Narrow"/>
                <w:sz w:val="22"/>
                <w:szCs w:val="22"/>
              </w:rPr>
            </w:pPr>
            <w:r w:rsidRPr="00393EEC">
              <w:rPr>
                <w:rFonts w:ascii="Arial Narrow" w:hAnsi="Arial Narrow"/>
                <w:sz w:val="22"/>
                <w:szCs w:val="22"/>
              </w:rPr>
              <w:t xml:space="preserve">Czas dłuższy – 0 </w:t>
            </w:r>
            <w:proofErr w:type="spellStart"/>
            <w:r w:rsidRPr="00393EEC">
              <w:rPr>
                <w:rFonts w:ascii="Arial Narrow" w:hAnsi="Arial Narrow"/>
                <w:sz w:val="22"/>
                <w:szCs w:val="22"/>
              </w:rPr>
              <w:t>pkt</w:t>
            </w:r>
            <w:proofErr w:type="spellEnd"/>
          </w:p>
        </w:tc>
        <w:tc>
          <w:tcPr>
            <w:tcW w:w="6975" w:type="dxa"/>
            <w:tcBorders>
              <w:top w:val="outset" w:sz="6" w:space="0" w:color="000000"/>
              <w:left w:val="outset" w:sz="6" w:space="0" w:color="000000"/>
              <w:bottom w:val="outset" w:sz="6" w:space="0" w:color="000000"/>
              <w:right w:val="outset" w:sz="6" w:space="0" w:color="000000"/>
            </w:tcBorders>
            <w:vAlign w:val="center"/>
            <w:hideMark/>
          </w:tcPr>
          <w:p w:rsidR="00393EEC" w:rsidRPr="00393EEC" w:rsidRDefault="00393EEC">
            <w:pPr>
              <w:pStyle w:val="NormalnyWeb"/>
              <w:rPr>
                <w:rFonts w:ascii="Arial Narrow" w:hAnsi="Arial Narrow"/>
                <w:sz w:val="22"/>
                <w:szCs w:val="22"/>
              </w:rPr>
            </w:pPr>
          </w:p>
        </w:tc>
      </w:tr>
      <w:tr w:rsidR="00393EEC" w:rsidRPr="00393EEC" w:rsidTr="00004356">
        <w:trPr>
          <w:trHeight w:val="163"/>
          <w:tblCellSpacing w:w="0" w:type="dxa"/>
        </w:trPr>
        <w:tc>
          <w:tcPr>
            <w:tcW w:w="375" w:type="dxa"/>
            <w:tcBorders>
              <w:top w:val="outset" w:sz="6" w:space="0" w:color="000000"/>
              <w:left w:val="outset" w:sz="6" w:space="0" w:color="000000"/>
              <w:bottom w:val="outset" w:sz="6" w:space="0" w:color="000000"/>
              <w:right w:val="outset" w:sz="6" w:space="0" w:color="000000"/>
            </w:tcBorders>
            <w:vAlign w:val="center"/>
            <w:hideMark/>
          </w:tcPr>
          <w:p w:rsidR="00393EEC" w:rsidRPr="00393EEC" w:rsidRDefault="00393EEC">
            <w:pPr>
              <w:pStyle w:val="NormalnyWeb"/>
              <w:spacing w:line="165" w:lineRule="atLeast"/>
              <w:jc w:val="center"/>
              <w:rPr>
                <w:rFonts w:ascii="Arial Narrow" w:hAnsi="Arial Narrow"/>
                <w:sz w:val="22"/>
                <w:szCs w:val="22"/>
              </w:rPr>
            </w:pPr>
            <w:r w:rsidRPr="00393EEC">
              <w:rPr>
                <w:rFonts w:ascii="Arial Narrow" w:hAnsi="Arial Narrow"/>
                <w:sz w:val="22"/>
                <w:szCs w:val="22"/>
              </w:rPr>
              <w:lastRenderedPageBreak/>
              <w:t>2</w:t>
            </w:r>
          </w:p>
        </w:tc>
        <w:tc>
          <w:tcPr>
            <w:tcW w:w="4140" w:type="dxa"/>
            <w:tcBorders>
              <w:top w:val="outset" w:sz="6" w:space="0" w:color="000000"/>
              <w:left w:val="outset" w:sz="6" w:space="0" w:color="000000"/>
              <w:bottom w:val="outset" w:sz="6" w:space="0" w:color="000000"/>
              <w:right w:val="outset" w:sz="6" w:space="0" w:color="000000"/>
            </w:tcBorders>
            <w:vAlign w:val="center"/>
            <w:hideMark/>
          </w:tcPr>
          <w:p w:rsidR="00393EEC" w:rsidRPr="00393EEC" w:rsidRDefault="00393EEC">
            <w:pPr>
              <w:pStyle w:val="NormalnyWeb"/>
              <w:spacing w:line="165" w:lineRule="atLeast"/>
              <w:rPr>
                <w:rFonts w:ascii="Arial Narrow" w:hAnsi="Arial Narrow"/>
                <w:sz w:val="22"/>
                <w:szCs w:val="22"/>
              </w:rPr>
            </w:pPr>
            <w:r w:rsidRPr="00393EEC">
              <w:rPr>
                <w:rFonts w:ascii="Arial Narrow" w:hAnsi="Arial Narrow"/>
                <w:sz w:val="22"/>
                <w:szCs w:val="22"/>
              </w:rPr>
              <w:t>Możliwość wyjęcia i ponownego użycia wszystkich kaset w tym samym analizatorze lub w innym kasetowym wyspecyfikowanym w SIWZ. Wyjęcie i ponowne włożenie nie spowoduje utraty pozostałych testów, cykli aktywności w wyjętych kasetach.</w:t>
            </w:r>
          </w:p>
        </w:tc>
        <w:tc>
          <w:tcPr>
            <w:tcW w:w="2115" w:type="dxa"/>
            <w:tcBorders>
              <w:top w:val="outset" w:sz="6" w:space="0" w:color="000000"/>
              <w:left w:val="outset" w:sz="6" w:space="0" w:color="000000"/>
              <w:bottom w:val="outset" w:sz="6" w:space="0" w:color="000000"/>
              <w:right w:val="outset" w:sz="6" w:space="0" w:color="000000"/>
            </w:tcBorders>
            <w:vAlign w:val="center"/>
            <w:hideMark/>
          </w:tcPr>
          <w:p w:rsidR="00393EEC" w:rsidRPr="00393EEC" w:rsidRDefault="00393EEC">
            <w:pPr>
              <w:pStyle w:val="NormalnyWeb"/>
              <w:spacing w:after="0"/>
              <w:rPr>
                <w:rFonts w:ascii="Arial Narrow" w:hAnsi="Arial Narrow"/>
                <w:sz w:val="22"/>
                <w:szCs w:val="22"/>
              </w:rPr>
            </w:pPr>
            <w:r w:rsidRPr="00393EEC">
              <w:rPr>
                <w:rFonts w:ascii="Arial Narrow" w:hAnsi="Arial Narrow"/>
                <w:sz w:val="22"/>
                <w:szCs w:val="22"/>
              </w:rPr>
              <w:t xml:space="preserve">TAK- 10 </w:t>
            </w:r>
            <w:proofErr w:type="spellStart"/>
            <w:r w:rsidRPr="00393EEC">
              <w:rPr>
                <w:rFonts w:ascii="Arial Narrow" w:hAnsi="Arial Narrow"/>
                <w:sz w:val="22"/>
                <w:szCs w:val="22"/>
              </w:rPr>
              <w:t>pkt</w:t>
            </w:r>
            <w:proofErr w:type="spellEnd"/>
          </w:p>
          <w:p w:rsidR="00393EEC" w:rsidRPr="00393EEC" w:rsidRDefault="00393EEC">
            <w:pPr>
              <w:pStyle w:val="NormalnyWeb"/>
              <w:spacing w:line="165" w:lineRule="atLeast"/>
              <w:rPr>
                <w:rFonts w:ascii="Arial Narrow" w:hAnsi="Arial Narrow"/>
                <w:sz w:val="22"/>
                <w:szCs w:val="22"/>
              </w:rPr>
            </w:pPr>
            <w:r w:rsidRPr="00393EEC">
              <w:rPr>
                <w:rFonts w:ascii="Arial Narrow" w:hAnsi="Arial Narrow"/>
                <w:sz w:val="22"/>
                <w:szCs w:val="22"/>
              </w:rPr>
              <w:t xml:space="preserve">NIE – 0 </w:t>
            </w:r>
            <w:proofErr w:type="spellStart"/>
            <w:r w:rsidRPr="00393EEC">
              <w:rPr>
                <w:rFonts w:ascii="Arial Narrow" w:hAnsi="Arial Narrow"/>
                <w:sz w:val="22"/>
                <w:szCs w:val="22"/>
              </w:rPr>
              <w:t>pkt</w:t>
            </w:r>
            <w:proofErr w:type="spellEnd"/>
          </w:p>
        </w:tc>
        <w:tc>
          <w:tcPr>
            <w:tcW w:w="6975" w:type="dxa"/>
            <w:tcBorders>
              <w:top w:val="outset" w:sz="6" w:space="0" w:color="000000"/>
              <w:left w:val="outset" w:sz="6" w:space="0" w:color="000000"/>
              <w:bottom w:val="outset" w:sz="6" w:space="0" w:color="000000"/>
              <w:right w:val="outset" w:sz="6" w:space="0" w:color="000000"/>
            </w:tcBorders>
            <w:vAlign w:val="center"/>
            <w:hideMark/>
          </w:tcPr>
          <w:p w:rsidR="00393EEC" w:rsidRPr="00393EEC" w:rsidRDefault="00393EEC">
            <w:pPr>
              <w:pStyle w:val="NormalnyWeb"/>
              <w:rPr>
                <w:rFonts w:ascii="Arial Narrow" w:hAnsi="Arial Narrow"/>
                <w:sz w:val="22"/>
                <w:szCs w:val="22"/>
              </w:rPr>
            </w:pPr>
          </w:p>
        </w:tc>
      </w:tr>
      <w:tr w:rsidR="00393EEC" w:rsidRPr="00393EEC" w:rsidTr="00393EEC">
        <w:trPr>
          <w:trHeight w:val="555"/>
          <w:tblCellSpacing w:w="0" w:type="dxa"/>
        </w:trPr>
        <w:tc>
          <w:tcPr>
            <w:tcW w:w="375" w:type="dxa"/>
            <w:tcBorders>
              <w:top w:val="outset" w:sz="6" w:space="0" w:color="000000"/>
              <w:left w:val="outset" w:sz="6" w:space="0" w:color="000000"/>
              <w:bottom w:val="outset" w:sz="6" w:space="0" w:color="000000"/>
              <w:right w:val="outset" w:sz="6" w:space="0" w:color="000000"/>
            </w:tcBorders>
            <w:vAlign w:val="center"/>
            <w:hideMark/>
          </w:tcPr>
          <w:p w:rsidR="00393EEC" w:rsidRPr="00393EEC" w:rsidRDefault="00393EEC">
            <w:pPr>
              <w:pStyle w:val="NormalnyWeb"/>
              <w:jc w:val="center"/>
              <w:rPr>
                <w:rFonts w:ascii="Arial Narrow" w:hAnsi="Arial Narrow"/>
                <w:sz w:val="22"/>
                <w:szCs w:val="22"/>
              </w:rPr>
            </w:pPr>
            <w:r w:rsidRPr="00393EEC">
              <w:rPr>
                <w:rFonts w:ascii="Arial Narrow" w:hAnsi="Arial Narrow"/>
                <w:sz w:val="22"/>
                <w:szCs w:val="22"/>
              </w:rPr>
              <w:t>3.</w:t>
            </w:r>
          </w:p>
        </w:tc>
        <w:tc>
          <w:tcPr>
            <w:tcW w:w="4140" w:type="dxa"/>
            <w:tcBorders>
              <w:top w:val="outset" w:sz="6" w:space="0" w:color="000000"/>
              <w:left w:val="outset" w:sz="6" w:space="0" w:color="000000"/>
              <w:bottom w:val="outset" w:sz="6" w:space="0" w:color="000000"/>
              <w:right w:val="outset" w:sz="6" w:space="0" w:color="000000"/>
            </w:tcBorders>
            <w:vAlign w:val="center"/>
            <w:hideMark/>
          </w:tcPr>
          <w:p w:rsidR="00393EEC" w:rsidRPr="00393EEC" w:rsidRDefault="00393EEC">
            <w:pPr>
              <w:pStyle w:val="NormalnyWeb"/>
              <w:rPr>
                <w:rFonts w:ascii="Arial Narrow" w:hAnsi="Arial Narrow"/>
                <w:sz w:val="22"/>
                <w:szCs w:val="22"/>
              </w:rPr>
            </w:pPr>
            <w:r w:rsidRPr="00393EEC">
              <w:rPr>
                <w:rFonts w:ascii="Arial Narrow" w:hAnsi="Arial Narrow"/>
                <w:sz w:val="22"/>
                <w:szCs w:val="22"/>
              </w:rPr>
              <w:t>Możliwość wyłączenia aparatu na dłużej niż 2 godziny bez utraty testów, które pozostały w kasecie.</w:t>
            </w:r>
          </w:p>
        </w:tc>
        <w:tc>
          <w:tcPr>
            <w:tcW w:w="2115" w:type="dxa"/>
            <w:tcBorders>
              <w:top w:val="outset" w:sz="6" w:space="0" w:color="000000"/>
              <w:left w:val="outset" w:sz="6" w:space="0" w:color="000000"/>
              <w:bottom w:val="outset" w:sz="6" w:space="0" w:color="000000"/>
              <w:right w:val="outset" w:sz="6" w:space="0" w:color="000000"/>
            </w:tcBorders>
            <w:vAlign w:val="center"/>
            <w:hideMark/>
          </w:tcPr>
          <w:p w:rsidR="00393EEC" w:rsidRPr="00393EEC" w:rsidRDefault="00393EEC">
            <w:pPr>
              <w:pStyle w:val="NormalnyWeb"/>
              <w:spacing w:after="0"/>
              <w:rPr>
                <w:rFonts w:ascii="Arial Narrow" w:hAnsi="Arial Narrow"/>
                <w:sz w:val="22"/>
                <w:szCs w:val="22"/>
              </w:rPr>
            </w:pPr>
            <w:r w:rsidRPr="00393EEC">
              <w:rPr>
                <w:rFonts w:ascii="Arial Narrow" w:hAnsi="Arial Narrow"/>
                <w:sz w:val="22"/>
                <w:szCs w:val="22"/>
              </w:rPr>
              <w:t xml:space="preserve">TAK- 10 </w:t>
            </w:r>
            <w:proofErr w:type="spellStart"/>
            <w:r w:rsidRPr="00393EEC">
              <w:rPr>
                <w:rFonts w:ascii="Arial Narrow" w:hAnsi="Arial Narrow"/>
                <w:sz w:val="22"/>
                <w:szCs w:val="22"/>
              </w:rPr>
              <w:t>pkt</w:t>
            </w:r>
            <w:proofErr w:type="spellEnd"/>
          </w:p>
          <w:p w:rsidR="00393EEC" w:rsidRPr="00393EEC" w:rsidRDefault="00393EEC">
            <w:pPr>
              <w:pStyle w:val="NormalnyWeb"/>
              <w:rPr>
                <w:rFonts w:ascii="Arial Narrow" w:hAnsi="Arial Narrow"/>
                <w:sz w:val="22"/>
                <w:szCs w:val="22"/>
              </w:rPr>
            </w:pPr>
            <w:r w:rsidRPr="00393EEC">
              <w:rPr>
                <w:rFonts w:ascii="Arial Narrow" w:hAnsi="Arial Narrow"/>
                <w:sz w:val="22"/>
                <w:szCs w:val="22"/>
              </w:rPr>
              <w:t xml:space="preserve">NIE – 0 </w:t>
            </w:r>
            <w:proofErr w:type="spellStart"/>
            <w:r w:rsidRPr="00393EEC">
              <w:rPr>
                <w:rFonts w:ascii="Arial Narrow" w:hAnsi="Arial Narrow"/>
                <w:sz w:val="22"/>
                <w:szCs w:val="22"/>
              </w:rPr>
              <w:t>pkt</w:t>
            </w:r>
            <w:proofErr w:type="spellEnd"/>
          </w:p>
        </w:tc>
        <w:tc>
          <w:tcPr>
            <w:tcW w:w="6975" w:type="dxa"/>
            <w:tcBorders>
              <w:top w:val="outset" w:sz="6" w:space="0" w:color="000000"/>
              <w:left w:val="outset" w:sz="6" w:space="0" w:color="000000"/>
              <w:bottom w:val="outset" w:sz="6" w:space="0" w:color="000000"/>
              <w:right w:val="outset" w:sz="6" w:space="0" w:color="000000"/>
            </w:tcBorders>
            <w:vAlign w:val="center"/>
            <w:hideMark/>
          </w:tcPr>
          <w:p w:rsidR="00393EEC" w:rsidRPr="00393EEC" w:rsidRDefault="00393EEC">
            <w:pPr>
              <w:pStyle w:val="NormalnyWeb"/>
              <w:rPr>
                <w:rFonts w:ascii="Arial Narrow" w:hAnsi="Arial Narrow"/>
                <w:sz w:val="22"/>
                <w:szCs w:val="22"/>
              </w:rPr>
            </w:pPr>
          </w:p>
        </w:tc>
      </w:tr>
      <w:tr w:rsidR="00393EEC" w:rsidRPr="00393EEC" w:rsidTr="00393EEC">
        <w:trPr>
          <w:trHeight w:val="885"/>
          <w:tblCellSpacing w:w="0" w:type="dxa"/>
        </w:trPr>
        <w:tc>
          <w:tcPr>
            <w:tcW w:w="375" w:type="dxa"/>
            <w:tcBorders>
              <w:top w:val="outset" w:sz="6" w:space="0" w:color="000000"/>
              <w:left w:val="outset" w:sz="6" w:space="0" w:color="000000"/>
              <w:bottom w:val="outset" w:sz="6" w:space="0" w:color="000000"/>
              <w:right w:val="outset" w:sz="6" w:space="0" w:color="000000"/>
            </w:tcBorders>
            <w:vAlign w:val="center"/>
            <w:hideMark/>
          </w:tcPr>
          <w:p w:rsidR="00393EEC" w:rsidRPr="00393EEC" w:rsidRDefault="00393EEC">
            <w:pPr>
              <w:pStyle w:val="NormalnyWeb"/>
              <w:jc w:val="center"/>
              <w:rPr>
                <w:rFonts w:ascii="Arial Narrow" w:hAnsi="Arial Narrow"/>
                <w:sz w:val="22"/>
                <w:szCs w:val="22"/>
              </w:rPr>
            </w:pPr>
            <w:r w:rsidRPr="00393EEC">
              <w:rPr>
                <w:rFonts w:ascii="Arial Narrow" w:hAnsi="Arial Narrow"/>
                <w:sz w:val="22"/>
                <w:szCs w:val="22"/>
              </w:rPr>
              <w:t>4</w:t>
            </w:r>
          </w:p>
        </w:tc>
        <w:tc>
          <w:tcPr>
            <w:tcW w:w="4140" w:type="dxa"/>
            <w:tcBorders>
              <w:top w:val="outset" w:sz="6" w:space="0" w:color="000000"/>
              <w:left w:val="outset" w:sz="6" w:space="0" w:color="000000"/>
              <w:bottom w:val="outset" w:sz="6" w:space="0" w:color="000000"/>
              <w:right w:val="outset" w:sz="6" w:space="0" w:color="000000"/>
            </w:tcBorders>
            <w:vAlign w:val="center"/>
            <w:hideMark/>
          </w:tcPr>
          <w:p w:rsidR="00393EEC" w:rsidRPr="00393EEC" w:rsidRDefault="00393EEC">
            <w:pPr>
              <w:pStyle w:val="NormalnyWeb"/>
              <w:rPr>
                <w:rFonts w:ascii="Arial Narrow" w:hAnsi="Arial Narrow"/>
                <w:sz w:val="22"/>
                <w:szCs w:val="22"/>
              </w:rPr>
            </w:pPr>
            <w:r w:rsidRPr="00393EEC">
              <w:rPr>
                <w:rFonts w:ascii="Arial Narrow" w:hAnsi="Arial Narrow"/>
                <w:sz w:val="22"/>
                <w:szCs w:val="22"/>
              </w:rPr>
              <w:t>Samoczynna automatyczna instalacja kaset zaraz po ich umieszczeniu w analizatorze, bez konieczności wykonywania dodatkowych czynności np. walidowanie roztworami podawanymi przez operatora.</w:t>
            </w:r>
          </w:p>
        </w:tc>
        <w:tc>
          <w:tcPr>
            <w:tcW w:w="2115" w:type="dxa"/>
            <w:tcBorders>
              <w:top w:val="outset" w:sz="6" w:space="0" w:color="000000"/>
              <w:left w:val="outset" w:sz="6" w:space="0" w:color="000000"/>
              <w:bottom w:val="outset" w:sz="6" w:space="0" w:color="000000"/>
              <w:right w:val="outset" w:sz="6" w:space="0" w:color="000000"/>
            </w:tcBorders>
            <w:vAlign w:val="center"/>
            <w:hideMark/>
          </w:tcPr>
          <w:p w:rsidR="00393EEC" w:rsidRPr="00393EEC" w:rsidRDefault="00393EEC">
            <w:pPr>
              <w:pStyle w:val="NormalnyWeb"/>
              <w:spacing w:after="0"/>
              <w:rPr>
                <w:rFonts w:ascii="Arial Narrow" w:hAnsi="Arial Narrow"/>
                <w:sz w:val="22"/>
                <w:szCs w:val="22"/>
              </w:rPr>
            </w:pPr>
            <w:r w:rsidRPr="00393EEC">
              <w:rPr>
                <w:rFonts w:ascii="Arial Narrow" w:hAnsi="Arial Narrow"/>
                <w:sz w:val="22"/>
                <w:szCs w:val="22"/>
              </w:rPr>
              <w:t xml:space="preserve">TAK- 10 </w:t>
            </w:r>
            <w:proofErr w:type="spellStart"/>
            <w:r w:rsidRPr="00393EEC">
              <w:rPr>
                <w:rFonts w:ascii="Arial Narrow" w:hAnsi="Arial Narrow"/>
                <w:sz w:val="22"/>
                <w:szCs w:val="22"/>
              </w:rPr>
              <w:t>pkt</w:t>
            </w:r>
            <w:proofErr w:type="spellEnd"/>
          </w:p>
          <w:p w:rsidR="00393EEC" w:rsidRPr="00393EEC" w:rsidRDefault="00393EEC">
            <w:pPr>
              <w:pStyle w:val="NormalnyWeb"/>
              <w:rPr>
                <w:rFonts w:ascii="Arial Narrow" w:hAnsi="Arial Narrow"/>
                <w:sz w:val="22"/>
                <w:szCs w:val="22"/>
              </w:rPr>
            </w:pPr>
            <w:r w:rsidRPr="00393EEC">
              <w:rPr>
                <w:rFonts w:ascii="Arial Narrow" w:hAnsi="Arial Narrow"/>
                <w:sz w:val="22"/>
                <w:szCs w:val="22"/>
              </w:rPr>
              <w:t xml:space="preserve">NIE – 0 </w:t>
            </w:r>
            <w:proofErr w:type="spellStart"/>
            <w:r w:rsidRPr="00393EEC">
              <w:rPr>
                <w:rFonts w:ascii="Arial Narrow" w:hAnsi="Arial Narrow"/>
                <w:sz w:val="22"/>
                <w:szCs w:val="22"/>
              </w:rPr>
              <w:t>pkt</w:t>
            </w:r>
            <w:proofErr w:type="spellEnd"/>
          </w:p>
        </w:tc>
        <w:tc>
          <w:tcPr>
            <w:tcW w:w="6975" w:type="dxa"/>
            <w:tcBorders>
              <w:top w:val="outset" w:sz="6" w:space="0" w:color="000000"/>
              <w:left w:val="outset" w:sz="6" w:space="0" w:color="000000"/>
              <w:bottom w:val="outset" w:sz="6" w:space="0" w:color="000000"/>
              <w:right w:val="outset" w:sz="6" w:space="0" w:color="000000"/>
            </w:tcBorders>
            <w:vAlign w:val="center"/>
            <w:hideMark/>
          </w:tcPr>
          <w:p w:rsidR="00393EEC" w:rsidRPr="00393EEC" w:rsidRDefault="00393EEC">
            <w:pPr>
              <w:pStyle w:val="NormalnyWeb"/>
              <w:rPr>
                <w:rFonts w:ascii="Arial Narrow" w:hAnsi="Arial Narrow"/>
                <w:sz w:val="22"/>
                <w:szCs w:val="22"/>
              </w:rPr>
            </w:pPr>
          </w:p>
        </w:tc>
      </w:tr>
    </w:tbl>
    <w:p w:rsidR="00264DAD" w:rsidRDefault="00264DAD" w:rsidP="00393EEC">
      <w:pPr>
        <w:pStyle w:val="NormalnyWeb"/>
        <w:shd w:val="clear" w:color="auto" w:fill="FFFFFF"/>
        <w:spacing w:before="232" w:after="0" w:line="102" w:lineRule="atLeast"/>
        <w:jc w:val="right"/>
        <w:rPr>
          <w:rFonts w:ascii="Arial Narrow" w:hAnsi="Arial Narrow"/>
          <w:b/>
          <w:bCs/>
          <w:color w:val="000000"/>
          <w:sz w:val="22"/>
          <w:szCs w:val="22"/>
        </w:rPr>
      </w:pPr>
    </w:p>
    <w:p w:rsidR="00393EEC" w:rsidRPr="00393EEC" w:rsidRDefault="00393EEC" w:rsidP="00393EEC">
      <w:pPr>
        <w:pStyle w:val="NormalnyWeb"/>
        <w:shd w:val="clear" w:color="auto" w:fill="FFFFFF"/>
        <w:spacing w:before="232" w:after="0" w:line="102" w:lineRule="atLeast"/>
        <w:jc w:val="right"/>
        <w:rPr>
          <w:rFonts w:ascii="Arial Narrow" w:hAnsi="Arial Narrow"/>
          <w:sz w:val="22"/>
          <w:szCs w:val="22"/>
        </w:rPr>
      </w:pPr>
      <w:r w:rsidRPr="00393EEC">
        <w:rPr>
          <w:rFonts w:ascii="Arial Narrow" w:hAnsi="Arial Narrow"/>
          <w:b/>
          <w:bCs/>
          <w:color w:val="000000"/>
          <w:sz w:val="22"/>
          <w:szCs w:val="22"/>
        </w:rPr>
        <w:t>Podpis uprawnionej w imieniu Wykonawcy</w:t>
      </w:r>
    </w:p>
    <w:p w:rsidR="00393EEC" w:rsidRDefault="00393EEC" w:rsidP="00393EEC">
      <w:pPr>
        <w:pStyle w:val="NormalnyWeb"/>
        <w:shd w:val="clear" w:color="auto" w:fill="FFFFFF"/>
        <w:spacing w:before="232" w:after="0" w:line="102" w:lineRule="atLeast"/>
        <w:jc w:val="right"/>
        <w:rPr>
          <w:rFonts w:ascii="Arial Narrow" w:hAnsi="Arial Narrow"/>
          <w:b/>
          <w:bCs/>
          <w:color w:val="000000"/>
          <w:sz w:val="22"/>
          <w:szCs w:val="22"/>
        </w:rPr>
      </w:pPr>
      <w:r w:rsidRPr="00393EEC">
        <w:rPr>
          <w:rFonts w:ascii="Arial Narrow" w:hAnsi="Arial Narrow"/>
          <w:color w:val="000000"/>
          <w:sz w:val="22"/>
          <w:szCs w:val="22"/>
        </w:rPr>
        <w:t>…………………………………………………………</w:t>
      </w:r>
      <w:r w:rsidRPr="00393EEC">
        <w:rPr>
          <w:rFonts w:ascii="Arial Narrow" w:hAnsi="Arial Narrow"/>
          <w:b/>
          <w:bCs/>
          <w:color w:val="000000"/>
          <w:sz w:val="22"/>
          <w:szCs w:val="22"/>
        </w:rPr>
        <w:t>.</w:t>
      </w:r>
    </w:p>
    <w:p w:rsidR="00264DAD" w:rsidRPr="00393EEC" w:rsidRDefault="00264DAD" w:rsidP="00393EEC">
      <w:pPr>
        <w:pStyle w:val="NormalnyWeb"/>
        <w:shd w:val="clear" w:color="auto" w:fill="FFFFFF"/>
        <w:spacing w:before="232" w:after="0" w:line="102" w:lineRule="atLeast"/>
        <w:jc w:val="right"/>
        <w:rPr>
          <w:rFonts w:ascii="Arial Narrow" w:hAnsi="Arial Narrow"/>
          <w:sz w:val="22"/>
          <w:szCs w:val="22"/>
        </w:rPr>
      </w:pPr>
    </w:p>
    <w:p w:rsidR="00393EEC" w:rsidRPr="00393EEC" w:rsidRDefault="00393EEC" w:rsidP="00393EEC">
      <w:pPr>
        <w:pStyle w:val="NormalnyWeb"/>
        <w:spacing w:after="0"/>
        <w:ind w:left="465"/>
        <w:rPr>
          <w:rFonts w:ascii="Arial Narrow" w:hAnsi="Arial Narrow"/>
          <w:sz w:val="22"/>
          <w:szCs w:val="22"/>
        </w:rPr>
      </w:pPr>
      <w:r w:rsidRPr="00393EEC">
        <w:rPr>
          <w:rFonts w:ascii="Arial Narrow" w:hAnsi="Arial Narrow"/>
          <w:b/>
          <w:bCs/>
          <w:color w:val="000000"/>
          <w:sz w:val="22"/>
          <w:szCs w:val="22"/>
        </w:rPr>
        <w:t>Realizacja reklamacji w dniach od uzyskania informacji do zakończenia skutkującą wymianą lub dostawą uzupełniającą reklamowanego asortymentu 7 dni kalendarzowych.</w:t>
      </w:r>
    </w:p>
    <w:p w:rsidR="005048DB" w:rsidRDefault="005048DB" w:rsidP="001053F7">
      <w:pPr>
        <w:spacing w:line="100" w:lineRule="atLeast"/>
        <w:rPr>
          <w:rFonts w:ascii="Arial Narrow" w:hAnsi="Arial Narrow"/>
          <w:b/>
          <w:color w:val="000000"/>
          <w:kern w:val="1"/>
          <w:sz w:val="22"/>
          <w:szCs w:val="22"/>
        </w:rPr>
      </w:pPr>
    </w:p>
    <w:p w:rsidR="00860A4E" w:rsidRDefault="00860A4E" w:rsidP="00FE1688">
      <w:pPr>
        <w:tabs>
          <w:tab w:val="right" w:pos="9355"/>
        </w:tabs>
        <w:jc w:val="both"/>
        <w:rPr>
          <w:rFonts w:ascii="Arial Narrow" w:hAnsi="Arial Narrow"/>
          <w:b/>
          <w:sz w:val="22"/>
          <w:szCs w:val="22"/>
        </w:rPr>
        <w:sectPr w:rsidR="00860A4E" w:rsidSect="00393EEC">
          <w:headerReference w:type="default" r:id="rId14"/>
          <w:footerReference w:type="default" r:id="rId15"/>
          <w:footnotePr>
            <w:pos w:val="beneathText"/>
          </w:footnotePr>
          <w:pgSz w:w="16837" w:h="11905" w:orient="landscape"/>
          <w:pgMar w:top="1134" w:right="1191" w:bottom="1418" w:left="1304" w:header="709" w:footer="1134" w:gutter="0"/>
          <w:cols w:space="708"/>
          <w:docGrid w:linePitch="360"/>
        </w:sectPr>
      </w:pPr>
    </w:p>
    <w:p w:rsidR="00E32EB0" w:rsidRDefault="00264DAD" w:rsidP="00FE1688">
      <w:pPr>
        <w:tabs>
          <w:tab w:val="right" w:pos="9355"/>
        </w:tabs>
        <w:jc w:val="both"/>
        <w:rPr>
          <w:rFonts w:ascii="Arial Narrow" w:hAnsi="Arial Narrow"/>
          <w:b/>
          <w:sz w:val="22"/>
          <w:szCs w:val="22"/>
        </w:rPr>
      </w:pPr>
      <w:r>
        <w:rPr>
          <w:rFonts w:ascii="Arial Narrow" w:hAnsi="Arial Narrow"/>
          <w:b/>
          <w:sz w:val="22"/>
          <w:szCs w:val="22"/>
        </w:rPr>
        <w:lastRenderedPageBreak/>
        <w:t>Numer sprawy SA-381- 18</w:t>
      </w:r>
      <w:r w:rsidR="00860A4E">
        <w:rPr>
          <w:rFonts w:ascii="Arial Narrow" w:hAnsi="Arial Narrow"/>
          <w:b/>
          <w:sz w:val="22"/>
          <w:szCs w:val="22"/>
        </w:rPr>
        <w:t>/20</w:t>
      </w:r>
      <w:r w:rsidR="00FE1688" w:rsidRPr="00FE1688">
        <w:rPr>
          <w:rFonts w:ascii="Arial Narrow" w:hAnsi="Arial Narrow"/>
          <w:b/>
          <w:sz w:val="22"/>
          <w:szCs w:val="22"/>
        </w:rPr>
        <w:tab/>
      </w:r>
    </w:p>
    <w:p w:rsidR="00FE1688" w:rsidRPr="00FE1688" w:rsidRDefault="00FE1688" w:rsidP="00E32EB0">
      <w:pPr>
        <w:tabs>
          <w:tab w:val="right" w:pos="9355"/>
        </w:tabs>
        <w:jc w:val="right"/>
        <w:rPr>
          <w:rFonts w:ascii="Arial Narrow" w:hAnsi="Arial Narrow"/>
          <w:sz w:val="22"/>
          <w:szCs w:val="22"/>
        </w:rPr>
      </w:pPr>
      <w:r w:rsidRPr="00FE1688">
        <w:rPr>
          <w:rFonts w:ascii="Arial Narrow" w:hAnsi="Arial Narrow"/>
          <w:b/>
          <w:sz w:val="22"/>
          <w:szCs w:val="22"/>
        </w:rPr>
        <w:t>Załącznik nr 3</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Pr>
          <w:rFonts w:ascii="Arial Narrow" w:hAnsi="Arial Narrow" w:cs="Arial"/>
          <w:b/>
          <w:shd w:val="clear" w:color="auto" w:fill="FFFFFF"/>
        </w:rPr>
        <w:t xml:space="preserve">   </w:t>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FE1688" w:rsidP="00AE09A5">
      <w:pPr>
        <w:jc w:val="center"/>
        <w:rPr>
          <w:rFonts w:ascii="Arial Narrow" w:hAnsi="Arial Narrow"/>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w:t>
      </w:r>
      <w:proofErr w:type="spellStart"/>
      <w:r w:rsidRPr="00FE1688">
        <w:rPr>
          <w:rFonts w:ascii="Arial Narrow" w:hAnsi="Arial Narrow" w:cs="Arial"/>
          <w:b/>
          <w:sz w:val="22"/>
          <w:szCs w:val="22"/>
        </w:rPr>
        <w:t>Pzp</w:t>
      </w:r>
      <w:proofErr w:type="spellEnd"/>
      <w:r w:rsidRPr="00FE1688">
        <w:rPr>
          <w:rFonts w:ascii="Arial Narrow" w:hAnsi="Arial Narrow" w:cs="Arial"/>
          <w:b/>
          <w:sz w:val="22"/>
          <w:szCs w:val="22"/>
        </w:rPr>
        <w:t xml:space="preserve">), </w:t>
      </w:r>
    </w:p>
    <w:p w:rsidR="00FE1688" w:rsidRPr="00FE1688" w:rsidRDefault="00FE1688" w:rsidP="00FE1688">
      <w:pPr>
        <w:spacing w:after="240"/>
        <w:jc w:val="center"/>
        <w:rPr>
          <w:rFonts w:ascii="Arial Narrow" w:hAnsi="Arial Narrow" w:cs="Arial"/>
          <w:b/>
          <w:sz w:val="22"/>
          <w:szCs w:val="22"/>
          <w:u w:val="single"/>
        </w:rPr>
      </w:pPr>
      <w:r w:rsidRPr="00FE1688">
        <w:rPr>
          <w:rFonts w:ascii="Arial Narrow" w:hAnsi="Arial Narrow" w:cs="Arial"/>
          <w:b/>
          <w:sz w:val="22"/>
          <w:szCs w:val="22"/>
          <w:u w:val="single"/>
        </w:rPr>
        <w:t>DOTYCZĄCE PRZESŁANEK WYKLUCZENIA Z POSTĘPOWANIA</w:t>
      </w:r>
    </w:p>
    <w:p w:rsidR="001F3606" w:rsidRPr="00264DAD" w:rsidRDefault="00FE1688" w:rsidP="00860A4E">
      <w:pPr>
        <w:autoSpaceDE w:val="0"/>
        <w:spacing w:line="276" w:lineRule="auto"/>
        <w:ind w:right="-1"/>
        <w:jc w:val="both"/>
        <w:rPr>
          <w:rFonts w:ascii="Arial Narrow" w:hAnsi="Arial Narrow"/>
          <w:b/>
          <w:bCs/>
          <w:color w:val="000000"/>
          <w:sz w:val="22"/>
          <w:szCs w:val="22"/>
        </w:rPr>
      </w:pPr>
      <w:r w:rsidRPr="00264DAD">
        <w:rPr>
          <w:rFonts w:ascii="Arial Narrow" w:hAnsi="Arial Narrow" w:cs="Arial"/>
          <w:sz w:val="22"/>
          <w:szCs w:val="22"/>
        </w:rPr>
        <w:t>Na potrzeby postępowania o udzielenie zamówienia publicznego pn.</w:t>
      </w:r>
      <w:r w:rsidR="001F3606" w:rsidRPr="00264DAD">
        <w:rPr>
          <w:rFonts w:ascii="Arial Narrow" w:hAnsi="Arial Narrow"/>
          <w:b/>
          <w:bCs/>
          <w:sz w:val="22"/>
          <w:szCs w:val="22"/>
        </w:rPr>
        <w:t xml:space="preserve"> „</w:t>
      </w:r>
      <w:r w:rsidR="00860A4E" w:rsidRPr="00264DAD">
        <w:rPr>
          <w:rFonts w:ascii="Arial Narrow" w:hAnsi="Arial Narrow" w:cs="Arial"/>
          <w:b/>
          <w:sz w:val="22"/>
          <w:szCs w:val="22"/>
        </w:rPr>
        <w:t>dzierżawa analizatorów parametrów krytycznych wraz z dostawą niezbędnych odczynników, mat</w:t>
      </w:r>
      <w:r w:rsidR="00264DAD" w:rsidRPr="00264DAD">
        <w:rPr>
          <w:rFonts w:ascii="Arial Narrow" w:hAnsi="Arial Narrow" w:cs="Arial"/>
          <w:b/>
          <w:sz w:val="22"/>
          <w:szCs w:val="22"/>
        </w:rPr>
        <w:t>eriałów zużywalnych, kontroli i</w:t>
      </w:r>
      <w:r w:rsidR="00860A4E" w:rsidRPr="00264DAD">
        <w:rPr>
          <w:rFonts w:ascii="Arial Narrow" w:hAnsi="Arial Narrow" w:cs="Arial"/>
          <w:b/>
          <w:sz w:val="22"/>
          <w:szCs w:val="22"/>
        </w:rPr>
        <w:t xml:space="preserve"> kalibratorów</w:t>
      </w:r>
      <w:r w:rsidR="001F3606" w:rsidRPr="00264DAD">
        <w:rPr>
          <w:rFonts w:ascii="Arial Narrow" w:hAnsi="Arial Narrow"/>
          <w:b/>
          <w:bCs/>
          <w:color w:val="000000"/>
          <w:sz w:val="22"/>
          <w:szCs w:val="22"/>
        </w:rPr>
        <w:t>”</w:t>
      </w:r>
    </w:p>
    <w:p w:rsidR="00FE1688" w:rsidRPr="00FE1688" w:rsidRDefault="00FE1688" w:rsidP="001F3606">
      <w:pPr>
        <w:spacing w:before="240"/>
        <w:ind w:firstLine="708"/>
        <w:jc w:val="both"/>
        <w:rPr>
          <w:rFonts w:ascii="Arial Narrow" w:hAnsi="Arial Narrow" w:cs="Century Gothic"/>
          <w:sz w:val="22"/>
          <w:szCs w:val="22"/>
        </w:rPr>
      </w:pPr>
      <w:r w:rsidRPr="00FE1688">
        <w:rPr>
          <w:rFonts w:ascii="Arial Narrow" w:hAnsi="Arial Narrow" w:cs="Arial"/>
          <w:sz w:val="22"/>
          <w:szCs w:val="22"/>
        </w:rPr>
        <w:t xml:space="preserve"> </w:t>
      </w:r>
      <w:r w:rsidRPr="00FE1688">
        <w:rPr>
          <w:rFonts w:ascii="Arial Narrow" w:hAnsi="Arial Narrow" w:cs="Century Gothic"/>
          <w:sz w:val="22"/>
          <w:szCs w:val="22"/>
        </w:rPr>
        <w:t>oświadczam, co następuje:</w:t>
      </w:r>
    </w:p>
    <w:p w:rsidR="00FE1688" w:rsidRPr="00FE1688" w:rsidRDefault="00FE1688" w:rsidP="00FE1688">
      <w:pPr>
        <w:spacing w:before="240" w:after="240" w:line="276" w:lineRule="auto"/>
        <w:jc w:val="both"/>
        <w:rPr>
          <w:rFonts w:ascii="Arial Narrow" w:hAnsi="Arial Narrow" w:cs="Century Gothic"/>
          <w:sz w:val="22"/>
          <w:szCs w:val="22"/>
        </w:rPr>
      </w:pPr>
      <w:r w:rsidRPr="00FE1688">
        <w:rPr>
          <w:rFonts w:ascii="Arial Narrow" w:hAnsi="Arial Narrow" w:cs="Arial"/>
          <w:b/>
          <w:sz w:val="22"/>
          <w:szCs w:val="22"/>
        </w:rPr>
        <w:t>OŚWIADCZENIA DOTYCZĄCE WYKONAWCY:</w:t>
      </w:r>
    </w:p>
    <w:p w:rsidR="00FE1688" w:rsidRPr="00FE1688" w:rsidRDefault="00FE1688" w:rsidP="006762AB">
      <w:pPr>
        <w:pStyle w:val="Akapitzlist2"/>
        <w:numPr>
          <w:ilvl w:val="0"/>
          <w:numId w:val="20"/>
        </w:numPr>
        <w:suppressAutoHyphens w:val="0"/>
        <w:spacing w:before="240" w:line="276" w:lineRule="auto"/>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1 </w:t>
      </w:r>
      <w:proofErr w:type="spellStart"/>
      <w:r w:rsidRPr="00FE1688">
        <w:rPr>
          <w:rFonts w:ascii="Arial Narrow" w:hAnsi="Arial Narrow" w:cs="Arial"/>
          <w:sz w:val="22"/>
          <w:szCs w:val="22"/>
        </w:rPr>
        <w:t>pkt</w:t>
      </w:r>
      <w:proofErr w:type="spellEnd"/>
      <w:r w:rsidRPr="00FE1688">
        <w:rPr>
          <w:rFonts w:ascii="Arial Narrow" w:hAnsi="Arial Narrow" w:cs="Arial"/>
          <w:sz w:val="22"/>
          <w:szCs w:val="22"/>
        </w:rPr>
        <w:t xml:space="preserve"> 12-23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6762AB">
      <w:pPr>
        <w:pStyle w:val="Akapitzlist2"/>
        <w:numPr>
          <w:ilvl w:val="0"/>
          <w:numId w:val="20"/>
        </w:numPr>
        <w:suppressAutoHyphens w:val="0"/>
        <w:spacing w:before="240" w:line="276" w:lineRule="auto"/>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5 pkt. 1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A509BF">
      <w:pPr>
        <w:spacing w:line="360" w:lineRule="auto"/>
        <w:rPr>
          <w:rFonts w:ascii="Arial Narrow" w:hAnsi="Arial Narrow" w:cs="Arial"/>
          <w:sz w:val="22"/>
          <w:szCs w:val="22"/>
        </w:rPr>
      </w:pPr>
    </w:p>
    <w:p w:rsidR="00FE1688" w:rsidRPr="00FE1688" w:rsidRDefault="00FE1688" w:rsidP="00A509BF">
      <w:pPr>
        <w:spacing w:line="360" w:lineRule="auto"/>
        <w:rPr>
          <w:rFonts w:ascii="Arial Narrow" w:hAnsi="Arial Narrow" w:cs="Arial"/>
          <w:sz w:val="22"/>
          <w:szCs w:val="22"/>
        </w:rPr>
      </w:pPr>
    </w:p>
    <w:p w:rsidR="00FE1688" w:rsidRPr="00FE1688" w:rsidRDefault="00FE1688" w:rsidP="00A509BF">
      <w:pPr>
        <w:pStyle w:val="Zwykytekst1"/>
        <w:tabs>
          <w:tab w:val="left" w:pos="5670"/>
        </w:tabs>
        <w:spacing w:line="276" w:lineRule="auto"/>
        <w:ind w:right="-1"/>
        <w:rPr>
          <w:rFonts w:ascii="Arial Narrow" w:hAnsi="Arial Narrow" w:cs="Times New Roman"/>
          <w:sz w:val="22"/>
          <w:szCs w:val="22"/>
        </w:rPr>
      </w:pPr>
      <w:r w:rsidRPr="00FE1688">
        <w:rPr>
          <w:rFonts w:ascii="Arial Narrow" w:hAnsi="Arial Narrow" w:cs="Times New Roman"/>
          <w:sz w:val="22"/>
          <w:szCs w:val="22"/>
        </w:rPr>
        <w:t>__</w:t>
      </w:r>
      <w:r w:rsidR="00860A4E">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A509BF">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A509BF">
      <w:pPr>
        <w:rPr>
          <w:rFonts w:ascii="Arial Narrow" w:hAnsi="Arial Narrow" w:cs="Arial"/>
          <w:sz w:val="22"/>
          <w:szCs w:val="22"/>
        </w:rPr>
      </w:pPr>
    </w:p>
    <w:p w:rsidR="00FE1688" w:rsidRPr="00FE1688" w:rsidRDefault="00FE1688" w:rsidP="00A509BF">
      <w:pPr>
        <w:rPr>
          <w:rFonts w:ascii="Arial Narrow" w:hAnsi="Arial Narrow" w:cs="Arial"/>
          <w:sz w:val="22"/>
          <w:szCs w:val="22"/>
        </w:rPr>
      </w:pPr>
    </w:p>
    <w:p w:rsidR="00FE1688" w:rsidRPr="00FE1688" w:rsidRDefault="00FE1688" w:rsidP="00A509BF">
      <w:pPr>
        <w:spacing w:line="360" w:lineRule="auto"/>
        <w:rPr>
          <w:rFonts w:ascii="Arial Narrow" w:hAnsi="Arial Narrow" w:cs="Arial"/>
          <w:sz w:val="22"/>
          <w:szCs w:val="22"/>
        </w:rPr>
      </w:pPr>
      <w:r w:rsidRPr="00FE1688">
        <w:rPr>
          <w:rFonts w:ascii="Arial Narrow" w:hAnsi="Arial Narrow" w:cs="Arial"/>
          <w:sz w:val="22"/>
          <w:szCs w:val="22"/>
        </w:rPr>
        <w:tab/>
        <w:t xml:space="preserve">Oświadczam, że zachodzą w stosunku do mnie podstawy wykluczenia z postępowania na podstawie art. .......................................................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w:t>
      </w:r>
      <w:r w:rsidRPr="00FE1688">
        <w:rPr>
          <w:rFonts w:ascii="Arial Narrow" w:hAnsi="Arial Narrow" w:cs="Arial"/>
          <w:i/>
          <w:sz w:val="22"/>
          <w:szCs w:val="22"/>
        </w:rPr>
        <w:t xml:space="preserve">(podać mającą zastosowanie podstawę wykluczenia spośród </w:t>
      </w:r>
      <w:r w:rsidRPr="00FE1688">
        <w:rPr>
          <w:rFonts w:ascii="Arial Narrow" w:hAnsi="Arial Narrow" w:cs="Arial"/>
          <w:i/>
          <w:sz w:val="22"/>
          <w:szCs w:val="22"/>
        </w:rPr>
        <w:lastRenderedPageBreak/>
        <w:t xml:space="preserve">wymienionych w art. 24 ust. 1 </w:t>
      </w:r>
      <w:proofErr w:type="spellStart"/>
      <w:r w:rsidRPr="00FE1688">
        <w:rPr>
          <w:rFonts w:ascii="Arial Narrow" w:hAnsi="Arial Narrow" w:cs="Arial"/>
          <w:i/>
          <w:sz w:val="22"/>
          <w:szCs w:val="22"/>
        </w:rPr>
        <w:t>pkt</w:t>
      </w:r>
      <w:proofErr w:type="spellEnd"/>
      <w:r w:rsidRPr="00FE1688">
        <w:rPr>
          <w:rFonts w:ascii="Arial Narrow" w:hAnsi="Arial Narrow" w:cs="Arial"/>
          <w:i/>
          <w:sz w:val="22"/>
          <w:szCs w:val="22"/>
        </w:rPr>
        <w:t xml:space="preserve"> 13-14, 16-20 lub art. 24 ust. 5 ustawy </w:t>
      </w:r>
      <w:proofErr w:type="spellStart"/>
      <w:r w:rsidRPr="00FE1688">
        <w:rPr>
          <w:rFonts w:ascii="Arial Narrow" w:hAnsi="Arial Narrow" w:cs="Arial"/>
          <w:i/>
          <w:sz w:val="22"/>
          <w:szCs w:val="22"/>
        </w:rPr>
        <w:t>Pzp</w:t>
      </w:r>
      <w:proofErr w:type="spellEnd"/>
      <w:r w:rsidRPr="00FE1688">
        <w:rPr>
          <w:rFonts w:ascii="Arial Narrow" w:hAnsi="Arial Narrow" w:cs="Arial"/>
          <w:i/>
          <w:sz w:val="22"/>
          <w:szCs w:val="22"/>
        </w:rPr>
        <w:t>).</w:t>
      </w:r>
      <w:r w:rsidRPr="00FE1688">
        <w:rPr>
          <w:rFonts w:ascii="Arial Narrow" w:hAnsi="Arial Narrow" w:cs="Arial"/>
          <w:sz w:val="22"/>
          <w:szCs w:val="22"/>
        </w:rPr>
        <w:t xml:space="preserve"> Jednocześnie oświadczam, że w związku z ww. okolicznością, na podstawie art. 24 ust. 8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podjąłem następujące środki naprawcze: .................................................................................................................................................................</w:t>
      </w:r>
    </w:p>
    <w:p w:rsidR="00FE1688" w:rsidRPr="00FE1688" w:rsidRDefault="00FE1688" w:rsidP="00A509BF">
      <w:pPr>
        <w:spacing w:line="360" w:lineRule="auto"/>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A509BF">
      <w:pPr>
        <w:spacing w:line="360" w:lineRule="auto"/>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A509BF">
      <w:pPr>
        <w:spacing w:line="360" w:lineRule="auto"/>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A509BF">
      <w:pPr>
        <w:spacing w:line="360" w:lineRule="auto"/>
        <w:rPr>
          <w:rFonts w:ascii="Arial Narrow" w:hAnsi="Arial Narrow" w:cs="Arial"/>
          <w:sz w:val="22"/>
          <w:szCs w:val="22"/>
        </w:rPr>
      </w:pPr>
    </w:p>
    <w:p w:rsidR="00FE1688" w:rsidRPr="00FE1688" w:rsidRDefault="00FE1688" w:rsidP="00A509BF">
      <w:pPr>
        <w:spacing w:line="360" w:lineRule="auto"/>
        <w:rPr>
          <w:rFonts w:ascii="Arial Narrow" w:hAnsi="Arial Narrow" w:cs="Arial"/>
          <w:sz w:val="22"/>
          <w:szCs w:val="22"/>
        </w:rPr>
      </w:pPr>
    </w:p>
    <w:p w:rsidR="00FE1688" w:rsidRPr="00FE1688" w:rsidRDefault="00FE1688" w:rsidP="00A509BF">
      <w:pPr>
        <w:pStyle w:val="Zwykytekst1"/>
        <w:tabs>
          <w:tab w:val="left" w:pos="5670"/>
        </w:tabs>
        <w:spacing w:line="276" w:lineRule="auto"/>
        <w:ind w:right="-1"/>
        <w:rPr>
          <w:rFonts w:ascii="Arial Narrow" w:hAnsi="Arial Narrow" w:cs="Times New Roman"/>
          <w:sz w:val="22"/>
          <w:szCs w:val="22"/>
        </w:rPr>
      </w:pPr>
      <w:r w:rsidRPr="00FE1688">
        <w:rPr>
          <w:rFonts w:ascii="Arial Narrow" w:hAnsi="Arial Narrow" w:cs="Times New Roman"/>
          <w:sz w:val="22"/>
          <w:szCs w:val="22"/>
        </w:rPr>
        <w:t>__</w:t>
      </w:r>
      <w:r w:rsidR="00860A4E">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A509BF">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A509BF">
      <w:pPr>
        <w:rPr>
          <w:rFonts w:ascii="Arial Narrow" w:hAnsi="Arial Narrow" w:cs="Arial"/>
          <w:sz w:val="22"/>
          <w:szCs w:val="22"/>
        </w:rPr>
      </w:pPr>
    </w:p>
    <w:p w:rsidR="00FE1688" w:rsidRPr="00FE1688" w:rsidRDefault="00FE1688" w:rsidP="00A509BF">
      <w:pPr>
        <w:rPr>
          <w:rFonts w:ascii="Arial Narrow" w:hAnsi="Arial Narrow" w:cs="Arial"/>
          <w:sz w:val="22"/>
          <w:szCs w:val="22"/>
        </w:rPr>
      </w:pPr>
    </w:p>
    <w:p w:rsidR="00FE1688" w:rsidRPr="00FE1688" w:rsidRDefault="00FE1688" w:rsidP="00A509BF">
      <w:pPr>
        <w:spacing w:after="240"/>
        <w:rPr>
          <w:rFonts w:ascii="Arial Narrow" w:hAnsi="Arial Narrow" w:cs="Arial"/>
          <w:i/>
          <w:sz w:val="22"/>
          <w:szCs w:val="22"/>
        </w:rPr>
      </w:pPr>
      <w:r w:rsidRPr="00FE1688">
        <w:rPr>
          <w:rFonts w:ascii="Arial Narrow" w:hAnsi="Arial Narrow" w:cs="Arial"/>
          <w:b/>
          <w:sz w:val="22"/>
          <w:szCs w:val="22"/>
        </w:rPr>
        <w:t>OŚWIADCZENIE DOTYCZĄCE PODMIOTU, NA KTÓREGO ZASOBY POWOŁUJE SIĘ WYKONAWCA:</w:t>
      </w:r>
    </w:p>
    <w:p w:rsidR="00FE1688" w:rsidRPr="00FE1688" w:rsidRDefault="00FE1688" w:rsidP="00A509BF">
      <w:pPr>
        <w:spacing w:before="240" w:line="360" w:lineRule="auto"/>
        <w:rPr>
          <w:rFonts w:ascii="Arial Narrow" w:hAnsi="Arial Narrow" w:cs="Arial"/>
          <w:sz w:val="22"/>
          <w:szCs w:val="22"/>
        </w:rPr>
      </w:pPr>
      <w:r w:rsidRPr="00FE1688">
        <w:rPr>
          <w:rFonts w:ascii="Arial Narrow" w:hAnsi="Arial Narrow" w:cs="Arial"/>
          <w:sz w:val="22"/>
          <w:szCs w:val="22"/>
        </w:rPr>
        <w:t>Oświadczam, że następujący/e podmiot/y, na którego/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zasoby powołuję się w niniejszym postępowaniu, tj.: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 xml:space="preserve">) </w:t>
      </w:r>
      <w:r w:rsidRPr="00FE1688">
        <w:rPr>
          <w:rFonts w:ascii="Arial Narrow" w:hAnsi="Arial Narrow" w:cs="Arial"/>
          <w:sz w:val="22"/>
          <w:szCs w:val="22"/>
        </w:rPr>
        <w:t>nie podlega/ją wykluczeniu z postępowania o udzielenie zamówienia.</w:t>
      </w:r>
    </w:p>
    <w:p w:rsidR="00FE1688" w:rsidRPr="00FE1688" w:rsidRDefault="00FE1688" w:rsidP="00A509BF">
      <w:pPr>
        <w:pStyle w:val="Zwykytekst1"/>
        <w:tabs>
          <w:tab w:val="left" w:pos="5670"/>
        </w:tabs>
        <w:spacing w:line="276" w:lineRule="auto"/>
        <w:ind w:right="-1"/>
        <w:rPr>
          <w:rFonts w:ascii="Arial Narrow" w:hAnsi="Arial Narrow" w:cs="Times New Roman"/>
          <w:sz w:val="22"/>
          <w:szCs w:val="22"/>
        </w:rPr>
      </w:pPr>
      <w:r w:rsidRPr="00FE1688">
        <w:rPr>
          <w:rFonts w:ascii="Arial Narrow" w:hAnsi="Arial Narrow" w:cs="Times New Roman"/>
          <w:sz w:val="22"/>
          <w:szCs w:val="22"/>
        </w:rPr>
        <w:t>__</w:t>
      </w:r>
      <w:r w:rsidR="00860A4E">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A509BF">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A509BF">
      <w:pPr>
        <w:rPr>
          <w:rFonts w:ascii="Arial Narrow" w:hAnsi="Arial Narrow" w:cs="Arial"/>
          <w:sz w:val="22"/>
          <w:szCs w:val="22"/>
        </w:rPr>
      </w:pPr>
    </w:p>
    <w:p w:rsidR="00FE1688" w:rsidRPr="00FE1688" w:rsidRDefault="00FE1688" w:rsidP="00A509BF">
      <w:pPr>
        <w:spacing w:after="240" w:line="360" w:lineRule="auto"/>
        <w:rPr>
          <w:rFonts w:ascii="Arial Narrow" w:hAnsi="Arial Narrow" w:cs="Arial"/>
          <w:i/>
          <w:sz w:val="22"/>
          <w:szCs w:val="22"/>
        </w:rPr>
      </w:pPr>
      <w:r w:rsidRPr="00FE1688">
        <w:rPr>
          <w:rFonts w:ascii="Arial Narrow" w:hAnsi="Arial Narrow" w:cs="Arial"/>
          <w:b/>
          <w:sz w:val="22"/>
          <w:szCs w:val="22"/>
        </w:rPr>
        <w:t>OŚWIADCZENIE DOTYCZĄCE PODWYKONAWCY NIEBĘDĄCEGO PODMIOTEM, NA KTÓREGO ZASOBY POWOŁUJE SIĘ WYKONAWCA:</w:t>
      </w:r>
    </w:p>
    <w:p w:rsidR="00FE1688" w:rsidRPr="00FE1688" w:rsidRDefault="00FE1688" w:rsidP="00A509BF">
      <w:pPr>
        <w:spacing w:before="240" w:line="360" w:lineRule="auto"/>
        <w:rPr>
          <w:rFonts w:ascii="Arial Narrow" w:hAnsi="Arial Narrow" w:cs="Arial"/>
          <w:sz w:val="22"/>
          <w:szCs w:val="22"/>
        </w:rPr>
      </w:pPr>
      <w:r w:rsidRPr="00FE1688">
        <w:rPr>
          <w:rFonts w:ascii="Arial Narrow" w:hAnsi="Arial Narrow" w:cs="Arial"/>
          <w:sz w:val="22"/>
          <w:szCs w:val="22"/>
        </w:rPr>
        <w:t>Oświadczam, że następujący/e podmiot/y, będący/e podwykonawcą/</w:t>
      </w:r>
      <w:proofErr w:type="spellStart"/>
      <w:r w:rsidRPr="00FE1688">
        <w:rPr>
          <w:rFonts w:ascii="Arial Narrow" w:hAnsi="Arial Narrow" w:cs="Arial"/>
          <w:sz w:val="22"/>
          <w:szCs w:val="22"/>
        </w:rPr>
        <w:t>ami</w:t>
      </w:r>
      <w:proofErr w:type="spellEnd"/>
      <w:r w:rsidRPr="00FE1688">
        <w:rPr>
          <w:rFonts w:ascii="Arial Narrow" w:hAnsi="Arial Narrow" w:cs="Arial"/>
          <w:sz w:val="22"/>
          <w:szCs w:val="22"/>
        </w:rPr>
        <w:t xml:space="preserve">: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w:t>
      </w:r>
      <w:r w:rsidRPr="00FE1688">
        <w:rPr>
          <w:rFonts w:ascii="Arial Narrow" w:hAnsi="Arial Narrow" w:cs="Arial"/>
          <w:sz w:val="22"/>
          <w:szCs w:val="22"/>
        </w:rPr>
        <w:t>, nie podlega/ą wykluczeniu z postępowania o udzielenie zamówienia.</w:t>
      </w:r>
    </w:p>
    <w:p w:rsidR="00FE1688" w:rsidRPr="00FE1688" w:rsidRDefault="00FE1688" w:rsidP="00A509BF">
      <w:pPr>
        <w:pStyle w:val="Zwykytekst1"/>
        <w:tabs>
          <w:tab w:val="left" w:pos="5670"/>
        </w:tabs>
        <w:spacing w:line="276" w:lineRule="auto"/>
        <w:ind w:right="-1"/>
        <w:rPr>
          <w:rFonts w:ascii="Arial Narrow" w:hAnsi="Arial Narrow" w:cs="Times New Roman"/>
          <w:sz w:val="22"/>
          <w:szCs w:val="22"/>
        </w:rPr>
      </w:pPr>
      <w:r w:rsidRPr="00FE1688">
        <w:rPr>
          <w:rFonts w:ascii="Arial Narrow" w:hAnsi="Arial Narrow" w:cs="Times New Roman"/>
          <w:sz w:val="22"/>
          <w:szCs w:val="22"/>
        </w:rPr>
        <w:t>__</w:t>
      </w:r>
      <w:r w:rsidR="00CE235D">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A509BF">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Default="00FE1688" w:rsidP="00A509BF">
      <w:pPr>
        <w:rPr>
          <w:rFonts w:ascii="Arial Narrow" w:hAnsi="Arial Narrow" w:cs="Arial"/>
          <w:sz w:val="22"/>
          <w:szCs w:val="22"/>
        </w:rPr>
      </w:pPr>
    </w:p>
    <w:p w:rsidR="00FE1688" w:rsidRPr="00FE1688" w:rsidRDefault="00FE1688" w:rsidP="00A509BF">
      <w:pPr>
        <w:spacing w:after="240"/>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A509BF">
      <w:pPr>
        <w:spacing w:before="240" w:line="360" w:lineRule="auto"/>
        <w:rPr>
          <w:rFonts w:ascii="Arial Narrow" w:hAnsi="Arial Narrow" w:cs="Arial"/>
          <w:sz w:val="22"/>
          <w:szCs w:val="22"/>
        </w:rPr>
      </w:pPr>
      <w:r w:rsidRPr="00FE1688">
        <w:rPr>
          <w:rFonts w:ascii="Arial Narrow" w:hAnsi="Arial Narrow"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A509BF">
      <w:pPr>
        <w:spacing w:line="360" w:lineRule="auto"/>
        <w:rPr>
          <w:rFonts w:ascii="Arial Narrow" w:hAnsi="Arial Narrow" w:cs="Arial"/>
          <w:sz w:val="22"/>
          <w:szCs w:val="22"/>
        </w:rPr>
      </w:pPr>
    </w:p>
    <w:p w:rsidR="00FE1688" w:rsidRPr="00FE1688" w:rsidRDefault="00FE1688" w:rsidP="00A509BF">
      <w:pPr>
        <w:pStyle w:val="Zwykytekst1"/>
        <w:tabs>
          <w:tab w:val="left" w:pos="5670"/>
        </w:tabs>
        <w:spacing w:line="276" w:lineRule="auto"/>
        <w:ind w:right="-1"/>
        <w:rPr>
          <w:rFonts w:ascii="Arial Narrow" w:hAnsi="Arial Narrow" w:cs="Times New Roman"/>
          <w:sz w:val="22"/>
          <w:szCs w:val="22"/>
        </w:rPr>
      </w:pPr>
      <w:r w:rsidRPr="00FE1688">
        <w:rPr>
          <w:rFonts w:ascii="Arial Narrow" w:hAnsi="Arial Narrow" w:cs="Times New Roman"/>
          <w:sz w:val="22"/>
          <w:szCs w:val="22"/>
        </w:rPr>
        <w:t>__</w:t>
      </w:r>
      <w:r w:rsidR="00CE235D">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264DAD" w:rsidRDefault="00264DAD" w:rsidP="00FE1688">
      <w:pPr>
        <w:pStyle w:val="Zwykytekst1"/>
        <w:spacing w:line="276" w:lineRule="auto"/>
        <w:ind w:left="1704" w:right="-1" w:firstLine="5100"/>
        <w:rPr>
          <w:rFonts w:ascii="Arial Narrow" w:hAnsi="Arial Narrow" w:cs="Times New Roman"/>
          <w:i/>
          <w:sz w:val="22"/>
          <w:szCs w:val="22"/>
        </w:rPr>
      </w:pPr>
    </w:p>
    <w:p w:rsidR="00CE235D" w:rsidRDefault="00CE235D" w:rsidP="00FE1688">
      <w:pPr>
        <w:pStyle w:val="Zwykytekst1"/>
        <w:spacing w:line="276" w:lineRule="auto"/>
        <w:ind w:left="1704" w:right="-1" w:firstLine="5100"/>
        <w:rPr>
          <w:rFonts w:ascii="Arial Narrow" w:hAnsi="Arial Narrow" w:cs="Times New Roman"/>
          <w:i/>
          <w:sz w:val="22"/>
          <w:szCs w:val="22"/>
        </w:rPr>
      </w:pPr>
    </w:p>
    <w:p w:rsidR="00264DAD" w:rsidRDefault="00264DAD" w:rsidP="00FE1688">
      <w:pPr>
        <w:pStyle w:val="Zwykytekst1"/>
        <w:spacing w:line="276" w:lineRule="auto"/>
        <w:ind w:left="1704" w:right="-1" w:firstLine="5100"/>
        <w:rPr>
          <w:rFonts w:ascii="Arial Narrow" w:hAnsi="Arial Narrow" w:cs="Times New Roman"/>
          <w:i/>
          <w:sz w:val="22"/>
          <w:szCs w:val="22"/>
        </w:rPr>
      </w:pPr>
    </w:p>
    <w:p w:rsidR="00264DAD" w:rsidRPr="00FE1688" w:rsidRDefault="00264DAD" w:rsidP="00FE1688">
      <w:pPr>
        <w:pStyle w:val="Zwykytekst1"/>
        <w:spacing w:line="276" w:lineRule="auto"/>
        <w:ind w:left="1704" w:right="-1" w:firstLine="5100"/>
        <w:rPr>
          <w:rFonts w:ascii="Arial Narrow" w:hAnsi="Arial Narrow" w:cs="Times New Roman"/>
          <w:i/>
          <w:sz w:val="22"/>
          <w:szCs w:val="22"/>
        </w:rPr>
      </w:pPr>
    </w:p>
    <w:p w:rsidR="00FE1688" w:rsidRPr="00FE1688" w:rsidRDefault="00CE235D" w:rsidP="00FE1688">
      <w:pPr>
        <w:tabs>
          <w:tab w:val="right" w:pos="9355"/>
        </w:tabs>
        <w:jc w:val="both"/>
        <w:rPr>
          <w:rFonts w:ascii="Arial Narrow" w:hAnsi="Arial Narrow"/>
          <w:sz w:val="22"/>
          <w:szCs w:val="22"/>
        </w:rPr>
      </w:pPr>
      <w:r>
        <w:rPr>
          <w:rFonts w:ascii="Arial Narrow" w:hAnsi="Arial Narrow"/>
          <w:b/>
          <w:sz w:val="22"/>
          <w:szCs w:val="22"/>
        </w:rPr>
        <w:lastRenderedPageBreak/>
        <w:t>Numer sprawy: SA-381- 3/20</w:t>
      </w:r>
      <w:r w:rsidR="00FE1688" w:rsidRPr="00FE1688">
        <w:rPr>
          <w:rFonts w:ascii="Arial Narrow" w:hAnsi="Arial Narrow"/>
          <w:b/>
          <w:sz w:val="22"/>
          <w:szCs w:val="22"/>
        </w:rPr>
        <w:tab/>
        <w:t>Załącznik nr 4</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AE09A5" w:rsidP="00AE09A5">
      <w:pPr>
        <w:jc w:val="center"/>
        <w:rPr>
          <w:rFonts w:ascii="Arial Narrow" w:hAnsi="Arial Narrow"/>
          <w:sz w:val="22"/>
          <w:szCs w:val="22"/>
        </w:rPr>
      </w:pPr>
      <w:r>
        <w:rPr>
          <w:rFonts w:ascii="Arial Narrow" w:hAnsi="Arial Narrow"/>
          <w:noProof/>
          <w:sz w:val="22"/>
          <w:szCs w:val="22"/>
          <w:lang w:eastAsia="pl-PL"/>
        </w:rPr>
        <w:t xml:space="preserve"> </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w:t>
      </w:r>
      <w:proofErr w:type="spellStart"/>
      <w:r w:rsidRPr="00FE1688">
        <w:rPr>
          <w:rFonts w:ascii="Arial Narrow" w:hAnsi="Arial Narrow" w:cs="Arial"/>
          <w:b/>
          <w:sz w:val="22"/>
          <w:szCs w:val="22"/>
        </w:rPr>
        <w:t>Pzp</w:t>
      </w:r>
      <w:proofErr w:type="spellEnd"/>
      <w:r w:rsidRPr="00FE1688">
        <w:rPr>
          <w:rFonts w:ascii="Arial Narrow" w:hAnsi="Arial Narrow" w:cs="Arial"/>
          <w:b/>
          <w:sz w:val="22"/>
          <w:szCs w:val="22"/>
        </w:rPr>
        <w:t xml:space="preserve">), </w:t>
      </w: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DOTYCZĄCE SPEŁNIANIA WARUNKÓW UDZIAŁU W POSTĘPOWANIU</w:t>
      </w:r>
    </w:p>
    <w:p w:rsidR="00FE1688" w:rsidRPr="00FE1688" w:rsidRDefault="00FE1688" w:rsidP="00FE1688">
      <w:pPr>
        <w:spacing w:before="240"/>
        <w:ind w:firstLine="708"/>
        <w:jc w:val="both"/>
        <w:rPr>
          <w:rFonts w:ascii="Arial Narrow" w:hAnsi="Arial Narrow" w:cs="Arial"/>
          <w:sz w:val="22"/>
          <w:szCs w:val="22"/>
        </w:rPr>
      </w:pPr>
    </w:p>
    <w:p w:rsidR="001F3606" w:rsidRPr="00264DAD" w:rsidRDefault="00FE1688" w:rsidP="00A509BF">
      <w:pPr>
        <w:autoSpaceDE w:val="0"/>
        <w:spacing w:line="276" w:lineRule="auto"/>
        <w:ind w:right="-1"/>
        <w:jc w:val="both"/>
        <w:rPr>
          <w:rFonts w:ascii="Arial Narrow" w:hAnsi="Arial Narrow"/>
          <w:b/>
          <w:bCs/>
          <w:color w:val="000000"/>
          <w:sz w:val="22"/>
          <w:szCs w:val="22"/>
        </w:rPr>
      </w:pPr>
      <w:r w:rsidRPr="00264DAD">
        <w:rPr>
          <w:rFonts w:ascii="Arial Narrow" w:hAnsi="Arial Narrow" w:cs="Arial"/>
          <w:sz w:val="22"/>
          <w:szCs w:val="22"/>
        </w:rPr>
        <w:t>Na potrzeby postępowania o udzielenie zamówienia publicznego pn.</w:t>
      </w:r>
      <w:r w:rsidR="001F3606" w:rsidRPr="00264DAD">
        <w:rPr>
          <w:rFonts w:ascii="Arial Narrow" w:hAnsi="Arial Narrow"/>
          <w:b/>
          <w:bCs/>
          <w:sz w:val="22"/>
          <w:szCs w:val="22"/>
        </w:rPr>
        <w:t xml:space="preserve"> </w:t>
      </w:r>
      <w:r w:rsidR="003A61B4" w:rsidRPr="00264DAD">
        <w:rPr>
          <w:rFonts w:ascii="Arial Narrow" w:hAnsi="Arial Narrow"/>
          <w:b/>
          <w:bCs/>
          <w:sz w:val="22"/>
          <w:szCs w:val="22"/>
        </w:rPr>
        <w:t>„</w:t>
      </w:r>
      <w:r w:rsidR="00A509BF" w:rsidRPr="00264DAD">
        <w:rPr>
          <w:rFonts w:ascii="Arial Narrow" w:hAnsi="Arial Narrow" w:cs="Arial"/>
          <w:b/>
          <w:sz w:val="22"/>
          <w:szCs w:val="22"/>
        </w:rPr>
        <w:t>dzierżawa analizatorów parametrów krytycznych wraz z dostawą niezbędnych odczynników, materiałów zużywalnych, kontrol</w:t>
      </w:r>
      <w:r w:rsidR="00264DAD" w:rsidRPr="00264DAD">
        <w:rPr>
          <w:rFonts w:ascii="Arial Narrow" w:hAnsi="Arial Narrow" w:cs="Arial"/>
          <w:b/>
          <w:sz w:val="22"/>
          <w:szCs w:val="22"/>
        </w:rPr>
        <w:t>i i</w:t>
      </w:r>
      <w:r w:rsidR="00A509BF" w:rsidRPr="00264DAD">
        <w:rPr>
          <w:rFonts w:ascii="Arial Narrow" w:hAnsi="Arial Narrow" w:cs="Arial"/>
          <w:b/>
          <w:sz w:val="22"/>
          <w:szCs w:val="22"/>
        </w:rPr>
        <w:t xml:space="preserve"> kalibratorów</w:t>
      </w:r>
      <w:r w:rsidR="003A61B4" w:rsidRPr="00264DAD">
        <w:rPr>
          <w:rFonts w:ascii="Arial Narrow" w:hAnsi="Arial Narrow"/>
          <w:b/>
          <w:bCs/>
          <w:color w:val="000000"/>
          <w:sz w:val="22"/>
          <w:szCs w:val="22"/>
        </w:rPr>
        <w:t>”</w:t>
      </w:r>
    </w:p>
    <w:p w:rsidR="00FE1688" w:rsidRPr="00FE1688" w:rsidRDefault="00AE09A5" w:rsidP="00FE1688">
      <w:pPr>
        <w:spacing w:before="240"/>
        <w:ind w:firstLine="708"/>
        <w:jc w:val="both"/>
        <w:rPr>
          <w:rFonts w:ascii="Arial Narrow" w:hAnsi="Arial Narrow" w:cs="Century Gothic"/>
          <w:sz w:val="22"/>
          <w:szCs w:val="22"/>
        </w:rPr>
      </w:pPr>
      <w:r w:rsidRPr="00AE09A5">
        <w:rPr>
          <w:rFonts w:ascii="Arial Narrow" w:hAnsi="Arial Narrow" w:cs="Arial"/>
          <w:sz w:val="22"/>
          <w:szCs w:val="22"/>
        </w:rPr>
        <w:t xml:space="preserve"> </w:t>
      </w:r>
      <w:r w:rsidR="00FE1688" w:rsidRPr="00FE1688">
        <w:rPr>
          <w:rFonts w:ascii="Arial Narrow" w:hAnsi="Arial Narrow" w:cs="Century Gothic"/>
          <w:sz w:val="22"/>
          <w:szCs w:val="22"/>
        </w:rPr>
        <w:t>oświadczam, co następuje:</w:t>
      </w:r>
    </w:p>
    <w:p w:rsidR="00FE1688" w:rsidRPr="00FE1688" w:rsidRDefault="00FE1688" w:rsidP="00FE1688">
      <w:pPr>
        <w:spacing w:before="240" w:after="240" w:line="360" w:lineRule="auto"/>
        <w:jc w:val="both"/>
        <w:rPr>
          <w:rFonts w:ascii="Arial Narrow" w:hAnsi="Arial Narrow" w:cs="Century Gothic"/>
          <w:sz w:val="22"/>
          <w:szCs w:val="22"/>
        </w:rPr>
      </w:pPr>
      <w:r w:rsidRPr="00FE1688">
        <w:rPr>
          <w:rFonts w:ascii="Arial Narrow" w:hAnsi="Arial Narrow" w:cs="Arial"/>
          <w:b/>
          <w:sz w:val="22"/>
          <w:szCs w:val="22"/>
        </w:rPr>
        <w:t>INFORMACJA DOTYCZĄCA WYKONAWCY:</w:t>
      </w:r>
    </w:p>
    <w:p w:rsidR="00FE1688" w:rsidRPr="00FE1688" w:rsidRDefault="00FE1688" w:rsidP="00A509BF">
      <w:pPr>
        <w:spacing w:before="240" w:line="360" w:lineRule="auto"/>
        <w:rPr>
          <w:rFonts w:ascii="Arial Narrow" w:hAnsi="Arial Narrow" w:cs="Arial"/>
          <w:sz w:val="22"/>
          <w:szCs w:val="22"/>
        </w:rPr>
      </w:pPr>
      <w:r w:rsidRPr="00FE1688">
        <w:rPr>
          <w:rFonts w:ascii="Arial Narrow" w:hAnsi="Arial Narrow" w:cs="Arial"/>
          <w:sz w:val="22"/>
          <w:szCs w:val="22"/>
        </w:rPr>
        <w:t>Oświadczam, że spełniam warunki udziału w postępowaniu określone przez Zamawiającego w .......................................................................................................................................................</w:t>
      </w:r>
    </w:p>
    <w:p w:rsidR="00FE1688" w:rsidRPr="00FE1688" w:rsidRDefault="00FE1688" w:rsidP="00A509BF">
      <w:pPr>
        <w:spacing w:line="360" w:lineRule="auto"/>
        <w:rPr>
          <w:rFonts w:ascii="Arial Narrow" w:hAnsi="Arial Narrow" w:cs="Arial"/>
          <w:sz w:val="22"/>
          <w:szCs w:val="22"/>
        </w:rPr>
      </w:pP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 _</w:t>
      </w:r>
      <w:r w:rsidR="00CE235D">
        <w:rPr>
          <w:rFonts w:ascii="Arial Narrow" w:hAnsi="Arial Narrow" w:cs="Times New Roman"/>
          <w:sz w:val="22"/>
          <w:szCs w:val="22"/>
        </w:rPr>
        <w:t>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ind w:left="-180" w:firstLine="180"/>
        <w:jc w:val="both"/>
        <w:rPr>
          <w:rFonts w:ascii="Arial Narrow" w:hAnsi="Arial Narrow" w:cs="Arial"/>
          <w:sz w:val="22"/>
          <w:szCs w:val="22"/>
        </w:rPr>
      </w:pPr>
      <w:r w:rsidRPr="00FE1688">
        <w:rPr>
          <w:rFonts w:ascii="Arial Narrow" w:hAnsi="Arial Narrow" w:cs="Arial"/>
          <w:b/>
          <w:sz w:val="22"/>
          <w:szCs w:val="22"/>
        </w:rPr>
        <w:t>INFORMACJA W ZWIĄZKU Z POLEGANIEM NA ZASOBACH INNYCH PODMIOTÓW</w:t>
      </w:r>
      <w:r w:rsidRPr="00FE1688">
        <w:rPr>
          <w:rFonts w:ascii="Arial Narrow" w:hAnsi="Arial Narrow" w:cs="Arial"/>
          <w:sz w:val="22"/>
          <w:szCs w:val="22"/>
        </w:rPr>
        <w:t xml:space="preserve">: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lastRenderedPageBreak/>
        <w:tab/>
        <w:t>Oświadczam, że w celu wykazania spełniania warunków udziału w postępowaniu, określonych przez zamawiającego w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 xml:space="preserve"> </w:t>
      </w: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 xml:space="preserve"> polegam na zasobach następującego/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podmiotu/ów: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 następującym zakresie: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center"/>
        <w:rPr>
          <w:rFonts w:ascii="Arial Narrow" w:hAnsi="Arial Narrow" w:cs="Arial"/>
          <w:i/>
          <w:sz w:val="22"/>
          <w:szCs w:val="22"/>
        </w:rPr>
      </w:pPr>
      <w:r w:rsidRPr="00FE1688">
        <w:rPr>
          <w:rFonts w:ascii="Arial Narrow" w:hAnsi="Arial Narrow" w:cs="Arial"/>
          <w:i/>
          <w:sz w:val="22"/>
          <w:szCs w:val="22"/>
        </w:rPr>
        <w:t>(wskazać podmiot i określić odpowiedni zakres dla wskazanego podmiotu).</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A509BF">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center"/>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after="240" w:line="360" w:lineRule="auto"/>
        <w:jc w:val="both"/>
        <w:rPr>
          <w:rFonts w:ascii="Arial Narrow" w:hAnsi="Arial Narrow" w:cs="Arial"/>
          <w:sz w:val="22"/>
          <w:szCs w:val="22"/>
        </w:rPr>
      </w:pPr>
      <w:r w:rsidRPr="00FE1688">
        <w:rPr>
          <w:rFonts w:ascii="Arial Narrow" w:hAnsi="Arial Narrow" w:cs="Arial"/>
          <w:sz w:val="22"/>
          <w:szCs w:val="22"/>
        </w:rPr>
        <w:tab/>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3A61B4">
        <w:rPr>
          <w:rFonts w:ascii="Arial Narrow" w:hAnsi="Arial Narrow" w:cs="Times New Roman"/>
          <w:sz w:val="22"/>
          <w:szCs w:val="22"/>
        </w:rPr>
        <w:t>__</w:t>
      </w:r>
      <w:r w:rsidR="00A509BF">
        <w:rPr>
          <w:rFonts w:ascii="Arial Narrow" w:hAnsi="Arial Narrow" w:cs="Times New Roman"/>
          <w:sz w:val="22"/>
          <w:szCs w:val="22"/>
        </w:rPr>
        <w:t>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57164C" w:rsidRPr="00D24753" w:rsidRDefault="0057164C" w:rsidP="0057164C">
      <w:pPr>
        <w:spacing w:line="360" w:lineRule="auto"/>
        <w:rPr>
          <w:rFonts w:ascii="Arial Narrow" w:hAnsi="Arial Narrow"/>
          <w:b/>
          <w:sz w:val="22"/>
          <w:szCs w:val="22"/>
          <w:highlight w:val="lightGray"/>
        </w:rPr>
      </w:pPr>
      <w:r w:rsidRPr="00D24753">
        <w:rPr>
          <w:rFonts w:ascii="Arial Narrow" w:hAnsi="Arial Narrow"/>
          <w:b/>
          <w:sz w:val="22"/>
          <w:szCs w:val="22"/>
          <w:highlight w:val="lightGray"/>
        </w:rPr>
        <w:t xml:space="preserve">INFORMACJA czy wykonawca jest </w:t>
      </w:r>
      <w:proofErr w:type="spellStart"/>
      <w:r w:rsidRPr="00D24753">
        <w:rPr>
          <w:rFonts w:ascii="Arial Narrow" w:hAnsi="Arial Narrow"/>
          <w:b/>
          <w:sz w:val="22"/>
          <w:szCs w:val="22"/>
          <w:highlight w:val="lightGray"/>
        </w:rPr>
        <w:t>mikroprzedsiębiorstwem</w:t>
      </w:r>
      <w:proofErr w:type="spellEnd"/>
      <w:r w:rsidRPr="00D24753">
        <w:rPr>
          <w:rFonts w:ascii="Arial Narrow" w:hAnsi="Arial Narrow"/>
          <w:b/>
          <w:sz w:val="22"/>
          <w:szCs w:val="22"/>
          <w:highlight w:val="lightGray"/>
        </w:rPr>
        <w:t xml:space="preserve"> bądź małym lub średnim przedsiębiorstwem</w:t>
      </w:r>
    </w:p>
    <w:p w:rsidR="0057164C" w:rsidRPr="00D24753" w:rsidRDefault="0057164C" w:rsidP="0057164C">
      <w:pPr>
        <w:spacing w:line="360" w:lineRule="auto"/>
        <w:jc w:val="both"/>
        <w:rPr>
          <w:rFonts w:ascii="Arial Narrow" w:hAnsi="Arial Narrow"/>
          <w:i/>
          <w:sz w:val="22"/>
          <w:szCs w:val="22"/>
        </w:rPr>
      </w:pPr>
    </w:p>
    <w:p w:rsidR="0057164C" w:rsidRPr="00D24753" w:rsidRDefault="0057164C" w:rsidP="0057164C">
      <w:pPr>
        <w:spacing w:line="360" w:lineRule="auto"/>
        <w:jc w:val="center"/>
        <w:rPr>
          <w:rFonts w:ascii="Arial Narrow" w:hAnsi="Arial Narrow"/>
          <w:sz w:val="22"/>
          <w:szCs w:val="22"/>
        </w:rPr>
      </w:pPr>
      <w:r w:rsidRPr="00D24753">
        <w:rPr>
          <w:rFonts w:ascii="Arial Narrow" w:hAnsi="Arial Narrow"/>
          <w:sz w:val="22"/>
          <w:szCs w:val="22"/>
        </w:rPr>
        <w:t>TAK / NIE - odpowiednio zakreślić</w:t>
      </w:r>
    </w:p>
    <w:p w:rsidR="0057164C" w:rsidRPr="00D24753" w:rsidRDefault="0057164C" w:rsidP="0057164C">
      <w:pPr>
        <w:spacing w:line="360" w:lineRule="auto"/>
        <w:rPr>
          <w:rFonts w:ascii="Arial Narrow" w:hAnsi="Arial Narrow"/>
          <w:sz w:val="22"/>
          <w:szCs w:val="22"/>
        </w:rPr>
      </w:pPr>
      <w:r w:rsidRPr="00D24753">
        <w:rPr>
          <w:rFonts w:ascii="Arial Narrow" w:hAnsi="Arial Narrow"/>
          <w:sz w:val="22"/>
          <w:szCs w:val="22"/>
        </w:rPr>
        <w:t xml:space="preserve">1Por. zalecenie Komisji z dnia 6 maja 2003 r. dotyczące definicji </w:t>
      </w:r>
      <w:proofErr w:type="spellStart"/>
      <w:r w:rsidRPr="00D24753">
        <w:rPr>
          <w:rFonts w:ascii="Arial Narrow" w:hAnsi="Arial Narrow"/>
          <w:sz w:val="22"/>
          <w:szCs w:val="22"/>
        </w:rPr>
        <w:t>mikroprzedsiębiorstw</w:t>
      </w:r>
      <w:proofErr w:type="spellEnd"/>
      <w:r w:rsidRPr="00D24753">
        <w:rPr>
          <w:rFonts w:ascii="Arial Narrow" w:hAnsi="Arial Narrow"/>
          <w:sz w:val="22"/>
          <w:szCs w:val="22"/>
        </w:rPr>
        <w:t xml:space="preserve"> </w:t>
      </w:r>
    </w:p>
    <w:p w:rsidR="0057164C" w:rsidRPr="00D24753" w:rsidRDefault="0057164C" w:rsidP="0057164C">
      <w:pPr>
        <w:spacing w:line="360" w:lineRule="auto"/>
        <w:rPr>
          <w:rFonts w:ascii="Arial Narrow" w:hAnsi="Arial Narrow"/>
          <w:sz w:val="22"/>
          <w:szCs w:val="22"/>
        </w:rPr>
      </w:pPr>
      <w:r w:rsidRPr="00D24753">
        <w:rPr>
          <w:rFonts w:ascii="Arial Narrow" w:hAnsi="Arial Narrow"/>
          <w:sz w:val="22"/>
          <w:szCs w:val="22"/>
        </w:rPr>
        <w:t>oraz małych i średnich przedsiębiorstw (</w:t>
      </w:r>
      <w:proofErr w:type="spellStart"/>
      <w:r w:rsidRPr="00D24753">
        <w:rPr>
          <w:rFonts w:ascii="Arial Narrow" w:hAnsi="Arial Narrow"/>
          <w:sz w:val="22"/>
          <w:szCs w:val="22"/>
        </w:rPr>
        <w:t>Dz.U</w:t>
      </w:r>
      <w:proofErr w:type="spellEnd"/>
      <w:r w:rsidRPr="00D24753">
        <w:rPr>
          <w:rFonts w:ascii="Arial Narrow" w:hAnsi="Arial Narrow"/>
          <w:sz w:val="22"/>
          <w:szCs w:val="22"/>
        </w:rPr>
        <w:t xml:space="preserve">. L 124 z 20.5.2003, s. 36). Te informacje są </w:t>
      </w:r>
    </w:p>
    <w:p w:rsidR="0057164C" w:rsidRDefault="0057164C" w:rsidP="0057164C">
      <w:pPr>
        <w:spacing w:line="360" w:lineRule="auto"/>
        <w:rPr>
          <w:rFonts w:ascii="Arial Narrow" w:hAnsi="Arial Narrow"/>
          <w:sz w:val="22"/>
          <w:szCs w:val="22"/>
        </w:rPr>
      </w:pPr>
      <w:r w:rsidRPr="00D24753">
        <w:rPr>
          <w:rFonts w:ascii="Arial Narrow" w:hAnsi="Arial Narrow"/>
          <w:sz w:val="22"/>
          <w:szCs w:val="22"/>
        </w:rPr>
        <w:t xml:space="preserve">wymagane wyłącznie do celów statystycznych. </w:t>
      </w:r>
    </w:p>
    <w:p w:rsidR="0057164C" w:rsidRPr="00D24753" w:rsidRDefault="0057164C" w:rsidP="0057164C">
      <w:pPr>
        <w:spacing w:line="360" w:lineRule="auto"/>
        <w:rPr>
          <w:rFonts w:ascii="Arial Narrow" w:hAnsi="Arial Narrow"/>
          <w:sz w:val="22"/>
          <w:szCs w:val="22"/>
        </w:rPr>
      </w:pPr>
      <w:proofErr w:type="spellStart"/>
      <w:r w:rsidRPr="00D24753">
        <w:rPr>
          <w:rFonts w:ascii="Arial Narrow" w:hAnsi="Arial Narrow"/>
          <w:sz w:val="22"/>
          <w:szCs w:val="22"/>
        </w:rPr>
        <w:t>Mikroprzedsiębiorstwo</w:t>
      </w:r>
      <w:proofErr w:type="spellEnd"/>
      <w:r w:rsidRPr="00D24753">
        <w:rPr>
          <w:rFonts w:ascii="Arial Narrow" w:hAnsi="Arial Narrow"/>
          <w:sz w:val="22"/>
          <w:szCs w:val="22"/>
        </w:rPr>
        <w:t>: przedsiębiorstwo, które zatrudnia mniej niż 10 osób i którego roczny obrót lub roczna suma bilansowa nie przekracza 2 milionów EUR. TAK / NIE</w:t>
      </w:r>
    </w:p>
    <w:p w:rsidR="0057164C" w:rsidRPr="00D24753" w:rsidRDefault="0057164C" w:rsidP="0057164C">
      <w:pPr>
        <w:spacing w:line="360" w:lineRule="auto"/>
        <w:rPr>
          <w:rFonts w:ascii="Arial Narrow" w:hAnsi="Arial Narrow"/>
          <w:sz w:val="22"/>
          <w:szCs w:val="22"/>
        </w:rPr>
      </w:pPr>
      <w:r w:rsidRPr="00D24753">
        <w:rPr>
          <w:rFonts w:ascii="Arial Narrow" w:hAnsi="Arial Narrow"/>
          <w:sz w:val="22"/>
          <w:szCs w:val="22"/>
        </w:rPr>
        <w:t>Małe przedsiębiorstwo: przedsiębiorstwo, które zatrudnia mniej niż 50 osób i którego roczny obrót lub roczna suma bilansowa nie przekracza 10 milionów EUR. TAK / NIE</w:t>
      </w:r>
    </w:p>
    <w:p w:rsidR="0057164C" w:rsidRPr="00D24753" w:rsidRDefault="0057164C" w:rsidP="0057164C">
      <w:pPr>
        <w:spacing w:line="360" w:lineRule="auto"/>
        <w:rPr>
          <w:rFonts w:ascii="Arial Narrow" w:hAnsi="Arial Narrow"/>
          <w:sz w:val="22"/>
          <w:szCs w:val="22"/>
        </w:rPr>
      </w:pPr>
      <w:r w:rsidRPr="00D24753">
        <w:rPr>
          <w:rFonts w:ascii="Arial Narrow" w:hAnsi="Arial Narrow"/>
          <w:sz w:val="22"/>
          <w:szCs w:val="22"/>
        </w:rPr>
        <w:t xml:space="preserve">Średnie przedsiębiorstwa: przedsiębiorstwa, które nie są </w:t>
      </w:r>
      <w:proofErr w:type="spellStart"/>
      <w:r w:rsidRPr="00D24753">
        <w:rPr>
          <w:rFonts w:ascii="Arial Narrow" w:hAnsi="Arial Narrow"/>
          <w:sz w:val="22"/>
          <w:szCs w:val="22"/>
        </w:rPr>
        <w:t>mikroprzedsiębiorstwami</w:t>
      </w:r>
      <w:proofErr w:type="spellEnd"/>
      <w:r w:rsidRPr="00D24753">
        <w:rPr>
          <w:rFonts w:ascii="Arial Narrow" w:hAnsi="Arial Narrow"/>
          <w:sz w:val="22"/>
          <w:szCs w:val="22"/>
        </w:rPr>
        <w:t xml:space="preserve"> ani małymi przedsiębiorstwami i które zatrudniają mniej niż 250 osób i których roczny obrót nie przekracza 50 milionów EUR lub roczna suma bilansowa nie przekracza 43 milionów EUR TAK / NIE</w:t>
      </w:r>
    </w:p>
    <w:p w:rsidR="0057164C" w:rsidRDefault="0057164C" w:rsidP="0057164C">
      <w:pPr>
        <w:spacing w:line="360" w:lineRule="auto"/>
        <w:jc w:val="both"/>
        <w:rPr>
          <w:rFonts w:ascii="Arial Narrow" w:hAnsi="Arial Narrow"/>
          <w:sz w:val="22"/>
          <w:szCs w:val="22"/>
        </w:rPr>
      </w:pPr>
      <w:r w:rsidRPr="00D24753">
        <w:rPr>
          <w:rFonts w:ascii="Arial Narrow" w:hAnsi="Arial Narrow"/>
          <w:sz w:val="22"/>
          <w:szCs w:val="22"/>
        </w:rPr>
        <w:t xml:space="preserve">…………….……. </w:t>
      </w:r>
      <w:r w:rsidRPr="00D24753">
        <w:rPr>
          <w:rFonts w:ascii="Arial Narrow" w:hAnsi="Arial Narrow"/>
          <w:i/>
          <w:sz w:val="22"/>
          <w:szCs w:val="22"/>
        </w:rPr>
        <w:t xml:space="preserve">(miejscowość), </w:t>
      </w:r>
      <w:r w:rsidRPr="00D24753">
        <w:rPr>
          <w:rFonts w:ascii="Arial Narrow" w:hAnsi="Arial Narrow"/>
          <w:sz w:val="22"/>
          <w:szCs w:val="22"/>
        </w:rPr>
        <w:t xml:space="preserve">dnia …………………. r. </w:t>
      </w:r>
    </w:p>
    <w:p w:rsidR="00CE235D" w:rsidRDefault="00CE235D" w:rsidP="0057164C">
      <w:pPr>
        <w:spacing w:line="360" w:lineRule="auto"/>
        <w:jc w:val="both"/>
        <w:rPr>
          <w:rFonts w:ascii="Arial Narrow" w:hAnsi="Arial Narrow"/>
          <w:sz w:val="22"/>
          <w:szCs w:val="22"/>
        </w:rPr>
      </w:pPr>
    </w:p>
    <w:p w:rsidR="00264DAD" w:rsidRDefault="00264DAD" w:rsidP="0057164C">
      <w:pPr>
        <w:spacing w:line="360" w:lineRule="auto"/>
        <w:jc w:val="both"/>
        <w:rPr>
          <w:rFonts w:ascii="Arial Narrow" w:hAnsi="Arial Narrow"/>
          <w:sz w:val="22"/>
          <w:szCs w:val="22"/>
        </w:rPr>
      </w:pPr>
    </w:p>
    <w:p w:rsidR="00264DAD" w:rsidRPr="00D24753" w:rsidRDefault="00264DAD" w:rsidP="0057164C">
      <w:pPr>
        <w:spacing w:line="360" w:lineRule="auto"/>
        <w:jc w:val="both"/>
        <w:rPr>
          <w:rFonts w:ascii="Arial Narrow" w:hAnsi="Arial Narrow"/>
          <w:sz w:val="22"/>
          <w:szCs w:val="22"/>
        </w:rPr>
      </w:pPr>
    </w:p>
    <w:p w:rsidR="0057164C" w:rsidRPr="00D24753" w:rsidRDefault="0057164C" w:rsidP="0057164C">
      <w:pPr>
        <w:spacing w:line="360" w:lineRule="auto"/>
        <w:jc w:val="both"/>
        <w:rPr>
          <w:rFonts w:ascii="Arial Narrow" w:hAnsi="Arial Narrow"/>
          <w:sz w:val="22"/>
          <w:szCs w:val="22"/>
        </w:rPr>
      </w:pPr>
      <w:r w:rsidRPr="00D24753">
        <w:rPr>
          <w:rFonts w:ascii="Arial Narrow" w:hAnsi="Arial Narrow"/>
          <w:sz w:val="22"/>
          <w:szCs w:val="22"/>
        </w:rPr>
        <w:tab/>
      </w:r>
      <w:r w:rsidRPr="00D24753">
        <w:rPr>
          <w:rFonts w:ascii="Arial Narrow" w:hAnsi="Arial Narrow"/>
          <w:sz w:val="22"/>
          <w:szCs w:val="22"/>
        </w:rPr>
        <w:tab/>
      </w:r>
      <w:r w:rsidRPr="00D24753">
        <w:rPr>
          <w:rFonts w:ascii="Arial Narrow" w:hAnsi="Arial Narrow"/>
          <w:sz w:val="22"/>
          <w:szCs w:val="22"/>
        </w:rPr>
        <w:tab/>
      </w:r>
      <w:r w:rsidRPr="00D24753">
        <w:rPr>
          <w:rFonts w:ascii="Arial Narrow" w:hAnsi="Arial Narrow"/>
          <w:sz w:val="22"/>
          <w:szCs w:val="22"/>
        </w:rPr>
        <w:tab/>
      </w:r>
      <w:r w:rsidRPr="00D24753">
        <w:rPr>
          <w:rFonts w:ascii="Arial Narrow" w:hAnsi="Arial Narrow"/>
          <w:sz w:val="22"/>
          <w:szCs w:val="22"/>
        </w:rPr>
        <w:tab/>
      </w:r>
      <w:r w:rsidRPr="00D24753">
        <w:rPr>
          <w:rFonts w:ascii="Arial Narrow" w:hAnsi="Arial Narrow"/>
          <w:sz w:val="22"/>
          <w:szCs w:val="22"/>
        </w:rPr>
        <w:tab/>
      </w:r>
      <w:r w:rsidRPr="00D24753">
        <w:rPr>
          <w:rFonts w:ascii="Arial Narrow" w:hAnsi="Arial Narrow"/>
          <w:sz w:val="22"/>
          <w:szCs w:val="22"/>
        </w:rPr>
        <w:tab/>
        <w:t>…………………………………………</w:t>
      </w:r>
    </w:p>
    <w:p w:rsidR="00FE1688" w:rsidRPr="00FE1688" w:rsidRDefault="0057164C" w:rsidP="00FF7371">
      <w:pPr>
        <w:spacing w:line="360" w:lineRule="auto"/>
        <w:jc w:val="both"/>
        <w:rPr>
          <w:rFonts w:ascii="Arial Narrow" w:hAnsi="Arial Narrow"/>
          <w:sz w:val="22"/>
          <w:szCs w:val="22"/>
        </w:rPr>
      </w:pPr>
      <w:r w:rsidRPr="00D24753">
        <w:rPr>
          <w:rFonts w:ascii="Arial Narrow" w:hAnsi="Arial Narrow"/>
          <w:sz w:val="22"/>
          <w:szCs w:val="22"/>
        </w:rPr>
        <w:t xml:space="preserve">                                                                                           </w:t>
      </w:r>
      <w:r w:rsidR="003A61B4">
        <w:rPr>
          <w:rFonts w:ascii="Arial Narrow" w:hAnsi="Arial Narrow"/>
          <w:sz w:val="22"/>
          <w:szCs w:val="22"/>
        </w:rPr>
        <w:t xml:space="preserve">             </w:t>
      </w:r>
      <w:r w:rsidRPr="00D24753">
        <w:rPr>
          <w:rFonts w:ascii="Arial Narrow" w:hAnsi="Arial Narrow"/>
          <w:sz w:val="22"/>
          <w:szCs w:val="22"/>
        </w:rPr>
        <w:t xml:space="preserve">            podpis</w:t>
      </w: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AE09A5" w:rsidRPr="00AE09A5">
        <w:rPr>
          <w:rFonts w:ascii="Arial Narrow" w:hAnsi="Arial Narrow"/>
          <w:b/>
          <w:sz w:val="22"/>
          <w:szCs w:val="22"/>
        </w:rPr>
        <w:t xml:space="preserve"> </w:t>
      </w:r>
      <w:r w:rsidR="00264DAD">
        <w:rPr>
          <w:rFonts w:ascii="Arial Narrow" w:hAnsi="Arial Narrow"/>
          <w:b/>
          <w:sz w:val="22"/>
          <w:szCs w:val="22"/>
        </w:rPr>
        <w:t>SA-381-18</w:t>
      </w:r>
      <w:r w:rsidR="00CE235D">
        <w:rPr>
          <w:rFonts w:ascii="Arial Narrow" w:hAnsi="Arial Narrow"/>
          <w:b/>
          <w:sz w:val="22"/>
          <w:szCs w:val="22"/>
        </w:rPr>
        <w:t>/20</w:t>
      </w:r>
      <w:r w:rsidRPr="00FE1688">
        <w:rPr>
          <w:rFonts w:ascii="Arial Narrow" w:hAnsi="Arial Narrow"/>
          <w:b/>
          <w:sz w:val="22"/>
          <w:szCs w:val="22"/>
        </w:rPr>
        <w:tab/>
        <w:t>Załącznik nr 5</w:t>
      </w:r>
    </w:p>
    <w:p w:rsidR="00FE1688" w:rsidRPr="00FE1688" w:rsidRDefault="00DB3DD4" w:rsidP="00FE1688">
      <w:pPr>
        <w:suppressAutoHyphens w:val="0"/>
        <w:spacing w:line="360" w:lineRule="auto"/>
        <w:ind w:left="720"/>
        <w:jc w:val="center"/>
        <w:rPr>
          <w:rFonts w:ascii="Arial Narrow" w:hAnsi="Arial Narrow"/>
          <w:b/>
          <w:sz w:val="22"/>
          <w:szCs w:val="22"/>
          <w:lang w:eastAsia="pl-PL"/>
        </w:rPr>
      </w:pPr>
      <w:r>
        <w:rPr>
          <w:rFonts w:ascii="Arial Narrow" w:hAnsi="Arial Narrow"/>
          <w:b/>
          <w:noProof/>
          <w:sz w:val="22"/>
          <w:szCs w:val="22"/>
          <w:lang w:eastAsia="pl-PL"/>
        </w:rPr>
        <w:pict>
          <v:shapetype id="_x0000_t202" coordsize="21600,21600" o:spt="202" path="m,l,21600r21600,l21600,xe">
            <v:stroke joinstyle="miter"/>
            <v:path gradientshapeok="t" o:connecttype="rect"/>
          </v:shapetype>
          <v:shape id="Text Box 16" o:spid="_x0000_s1026" type="#_x0000_t202" style="position:absolute;left:0;text-align:left;margin-left:0;margin-top:18.55pt;width:163.75pt;height:89.05pt;z-index:251660288;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HFLgIAAFgEAAAOAAAAZHJzL2Uyb0RvYy54bWysVNuO2yAQfa/Uf0C8N3aySZpYcVbbbFNV&#10;2l6k3X4AxthGBYYCib39+g44m01vL1X9gBhmOHPmzODN9aAVOQrnJZiSTic5JcJwqKVpS/rlYf9q&#10;RYkPzNRMgRElfRSeXm9fvtj0thAz6EDVwhEEMb7obUm7EGyRZZ53QjM/ASsMOhtwmgU0XZvVjvWI&#10;rlU2y/Nl1oOrrQMuvMfT29FJtwm/aQQPn5rGi0BUSZFbSKtLaxXXbLthReuY7SQ/0WD/wEIzaTDp&#10;GeqWBUYOTv4GpSV34KEJEw46g6aRXKQasJpp/ks19x2zItWC4nh7lsn/P1j+8fjZEVmXdEaJYRpb&#10;9CCGQN7AQKbLKE9vfYFR9xbjwoDn2OZUqrd3wL96YmDXMdOKG+eg7wSrkd403swuro44PoJU/Qeo&#10;MQ87BEhAQ+N01A7VIIiObXo8tyZy4Xg4y1+vl7MFJRx9q/liulqkFKx4um2dD+8EaBI3JXXY+oTO&#10;jnc+RDaseAqJyTwoWe+lUslwbbVTjhwZjsk+fSf0n8KUIX1Jl1eLfBTgrxB5+v4EoWXAeVdSYxXn&#10;IFZE2d6aOk1jYFKNe6SszEnHKN0oYhiqIXXsKiaIGldQP6KwDsbxxueImw7cd0p6HO2S+m8H5gQl&#10;6r3B5qznyykqGZIxX63WaLhLT3XpYYYjVEkDJeN2F8b3c7BOth1mGsfBwA02tJFJ62dWJ/o4vqkF&#10;p6cW38elnaKefwjbHwAAAP//AwBQSwMEFAAGAAgAAAAhAKDA9OfdAAAACAEAAA8AAABkcnMvZG93&#10;bnJldi54bWxMj8FOwzAQRO9I/IO1SNyo0yaUEuJUEQJxoJeW9r6NTRyI11HspoGvZznBcTVPM2+L&#10;9eQ6MZohtJ4UzGcJCEO11y01CvZvzzcrECEiaew8GQVfJsC6vLwoMNf+TFsz7mIjuIRCjgpsjH0u&#10;ZaitcRhmvjfE2bsfHEY+h0bqAc9c7jq5SJKldNgSL1jszaM19efu5BSkma/o4xurrX852DG+JoPc&#10;PCl1fTVVDyCimeIfDL/6rA4lOx39iXQQnYJlxqCC7HYOguM0Te9BHJm7Wy1AloX8/0D5AwAA//8D&#10;AFBLAQItABQABgAIAAAAIQC2gziS/gAAAOEBAAATAAAAAAAAAAAAAAAAAAAAAABbQ29udGVudF9U&#10;eXBlc10ueG1sUEsBAi0AFAAGAAgAAAAhADj9If/WAAAAlAEAAAsAAAAAAAAAAAAAAAAALwEAAF9y&#10;ZWxzLy5yZWxzUEsBAi0AFAAGAAgAAAAhALfFIcUuAgAAWAQAAA4AAAAAAAAAAAAAAAAALgIAAGRy&#10;cy9lMm9Eb2MueG1sUEsBAi0AFAAGAAgAAAAhAKDA9OfdAAAACAEAAA8AAAAAAAAAAAAAAAAAiAQA&#10;AGRycy9kb3ducmV2LnhtbFBLBQYAAAAABAAEAPMAAACSBQAAAAA=&#10;" strokeweight=".5pt">
            <v:textbox style="mso-next-textbox:#Text Box 16" inset="7.45pt,3.85pt,7.45pt,3.85pt">
              <w:txbxContent>
                <w:p w:rsidR="00CE78A9" w:rsidRDefault="00CE78A9" w:rsidP="00FE1688">
                  <w:pPr>
                    <w:jc w:val="center"/>
                    <w:rPr>
                      <w:i/>
                      <w:sz w:val="18"/>
                    </w:rPr>
                  </w:pPr>
                </w:p>
                <w:p w:rsidR="00CE78A9" w:rsidRDefault="00CE78A9" w:rsidP="00FE1688">
                  <w:pPr>
                    <w:jc w:val="center"/>
                    <w:rPr>
                      <w:i/>
                      <w:sz w:val="18"/>
                    </w:rPr>
                  </w:pPr>
                </w:p>
                <w:p w:rsidR="00CE78A9" w:rsidRDefault="00CE78A9" w:rsidP="00FE1688">
                  <w:pPr>
                    <w:jc w:val="center"/>
                    <w:rPr>
                      <w:i/>
                      <w:sz w:val="18"/>
                    </w:rPr>
                  </w:pPr>
                </w:p>
                <w:p w:rsidR="00CE78A9" w:rsidRDefault="00CE78A9" w:rsidP="00FE1688">
                  <w:pPr>
                    <w:jc w:val="center"/>
                    <w:rPr>
                      <w:rFonts w:ascii="Verdana" w:hAnsi="Verdana"/>
                      <w:i/>
                      <w:sz w:val="16"/>
                      <w:szCs w:val="16"/>
                    </w:rPr>
                  </w:pPr>
                </w:p>
                <w:p w:rsidR="00CE78A9" w:rsidRPr="00D166FD" w:rsidRDefault="00CE78A9"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r>
        <w:rPr>
          <w:rFonts w:ascii="Arial Narrow" w:hAnsi="Arial Narrow"/>
          <w:b/>
          <w:noProof/>
          <w:sz w:val="22"/>
          <w:szCs w:val="22"/>
          <w:lang w:eastAsia="pl-PL"/>
        </w:rPr>
        <w:pict>
          <v:shape id="Text Box 15" o:spid="_x0000_s1027" type="#_x0000_t202" style="position:absolute;left:0;text-align:left;margin-left:162pt;margin-top:18.55pt;width:318pt;height:89.05pt;z-index:251661312;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i1LgIAAFgEAAAOAAAAZHJzL2Uyb0RvYy54bWysVNuO2yAQfa/Uf0C8N3aySZS14qy22W5V&#10;aXuRdvsBGGMbFRgKJHb69R1wklptn6omEgJmOJw5Z/D2btCKHIXzEkxJ57OcEmE41NK0Jf368vhm&#10;Q4kPzNRMgRElPQlP73avX217W4gFdKBq4QiCGF/0tqRdCLbIMs87oZmfgRUGgw04zQIuXZvVjvWI&#10;rlW2yPN11oOrrQMuvMfdhzFIdwm/aQQPn5vGi0BUSZFbSKNLYxXHbLdlReuY7SQ/02D/wEIzafDS&#10;K9QDC4wcnPwDSkvuwEMTZhx0Bk0juUg1YDXz/LdqnjtmRaoFxfH2KpP/f7D80/GLI7JG7ygxTKNF&#10;L2II5C0MZL6K8vTWF5j1bDEvDLgfU2Op3j4B/+aJgX3HTCvunYO+E6xGevN4MpscHXF8BKn6j1Dj&#10;PewQIAENjdMRENUgiI42na7WRC4cN5f5zWadY4hjbLNczTeJXMaKy2nrfHgvQJM4KalD6xM6Oz75&#10;ENmw4pKS2IOS9aNUKi1cW+2VI0eGbbLP4z8VgEVO05QhfUnXN6t8FGAa81OIPP3+BqFlwH5XUmMV&#10;1yRWRNnemTp1Y2BSjXOkrMxZxyjdKGIYqiE5trjYU0F9QmEdjO2NzxEnHbgflPTY2iX13w/MCUrU&#10;B4Pm3C7XaC0JabHcbG5x4aaRahphhiNUSQMl43QfxvdzsE62Hd40toOBezS0kUnr6PzI6kwf2zdZ&#10;cH5q8X1M1ynr1wdh9xMAAP//AwBQSwMEFAAGAAgAAAAhADSQAG7gAAAACgEAAA8AAABkcnMvZG93&#10;bnJldi54bWxMj8FOwzAMhu9IvENkJG4sYZSulKYTgiGhHZDY0LSj15i2WpNUTdaVt8ec4Gj70+/v&#10;L5aT7cRIQ2i903A7UyDIVd60rtbwuX29yUCEiM5g5x1p+KYAy/LyosDc+LP7oHETa8EhLuSooYmx&#10;z6UMVUMWw8z35Pj25QeLkcehlmbAM4fbTs6VSqXF1vGHBnt6bqg6bk5WQ7J+T3a1Ui84hm3M3pKj&#10;369WWl9fTU+PICJN8Q+GX31Wh5KdDv7kTBCdhrt5ljLKYfcLEAw8pAkvDkwusgxkWcj/FcofAAAA&#10;//8DAFBLAQItABQABgAIAAAAIQC2gziS/gAAAOEBAAATAAAAAAAAAAAAAAAAAAAAAABbQ29udGVu&#10;dF9UeXBlc10ueG1sUEsBAi0AFAAGAAgAAAAhADj9If/WAAAAlAEAAAsAAAAAAAAAAAAAAAAALwEA&#10;AF9yZWxzLy5yZWxzUEsBAi0AFAAGAAgAAAAhAK+5qLUuAgAAWAQAAA4AAAAAAAAAAAAAAAAALgIA&#10;AGRycy9lMm9Eb2MueG1sUEsBAi0AFAAGAAgAAAAhADSQAG7gAAAACgEAAA8AAAAAAAAAAAAAAAAA&#10;iAQAAGRycy9kb3ducmV2LnhtbFBLBQYAAAAABAAEAPMAAACVBQAAAAA=&#10;" fillcolor="silver" strokeweight=".5pt">
            <v:textbox style="mso-next-textbox:#Text Box 15" inset="7.45pt,3.85pt,7.45pt,3.85pt">
              <w:txbxContent>
                <w:p w:rsidR="00CE78A9" w:rsidRDefault="00CE78A9" w:rsidP="00FE1688">
                  <w:pPr>
                    <w:ind w:right="-177"/>
                    <w:jc w:val="center"/>
                    <w:rPr>
                      <w:rFonts w:ascii="Verdana" w:hAnsi="Verdana"/>
                      <w:b/>
                    </w:rPr>
                  </w:pPr>
                </w:p>
                <w:p w:rsidR="00CE78A9" w:rsidRDefault="00CE78A9" w:rsidP="00FE1688">
                  <w:pPr>
                    <w:ind w:right="-177"/>
                    <w:jc w:val="center"/>
                    <w:rPr>
                      <w:rFonts w:ascii="Calibri" w:hAnsi="Calibri"/>
                      <w:b/>
                      <w:sz w:val="36"/>
                      <w:szCs w:val="28"/>
                    </w:rPr>
                  </w:pPr>
                  <w:r>
                    <w:rPr>
                      <w:rFonts w:ascii="Calibri" w:hAnsi="Calibri"/>
                      <w:b/>
                      <w:sz w:val="36"/>
                      <w:szCs w:val="28"/>
                    </w:rPr>
                    <w:t>OŚWIADCZENIE</w:t>
                  </w:r>
                </w:p>
                <w:p w:rsidR="00CE78A9" w:rsidRDefault="00CE78A9" w:rsidP="00FE1688">
                  <w:pPr>
                    <w:jc w:val="center"/>
                    <w:rPr>
                      <w:rFonts w:ascii="Calibri" w:hAnsi="Calibri" w:cs="Calibri"/>
                      <w:b/>
                      <w:bCs/>
                      <w:sz w:val="22"/>
                      <w:szCs w:val="22"/>
                    </w:rPr>
                  </w:pPr>
                  <w:r w:rsidRPr="008B1862">
                    <w:rPr>
                      <w:rFonts w:ascii="Calibri" w:hAnsi="Calibri" w:cs="Calibri"/>
                      <w:b/>
                      <w:bCs/>
                      <w:sz w:val="22"/>
                      <w:szCs w:val="22"/>
                    </w:rPr>
                    <w:t>O POW</w:t>
                  </w:r>
                  <w:r>
                    <w:rPr>
                      <w:rFonts w:ascii="Calibri" w:hAnsi="Calibri" w:cs="Calibri"/>
                      <w:b/>
                      <w:bCs/>
                      <w:sz w:val="22"/>
                      <w:szCs w:val="22"/>
                    </w:rPr>
                    <w:t>STANIU OBOWIĄZKU PODATKOWEGO U ZAMAWIAJĄ</w:t>
                  </w:r>
                  <w:r w:rsidRPr="008B1862">
                    <w:rPr>
                      <w:rFonts w:ascii="Calibri" w:hAnsi="Calibri" w:cs="Calibri"/>
                      <w:b/>
                      <w:bCs/>
                      <w:sz w:val="22"/>
                      <w:szCs w:val="22"/>
                    </w:rPr>
                    <w:t>CEGO</w:t>
                  </w:r>
                  <w:r>
                    <w:rPr>
                      <w:rFonts w:ascii="Calibri" w:hAnsi="Calibri" w:cs="Calibri"/>
                      <w:b/>
                      <w:bCs/>
                      <w:sz w:val="22"/>
                      <w:szCs w:val="22"/>
                    </w:rPr>
                    <w:t>,</w:t>
                  </w:r>
                  <w:r>
                    <w:rPr>
                      <w:rFonts w:ascii="Century Gothic" w:hAnsi="Century Gothic" w:cs="Century Gothic"/>
                      <w:b/>
                      <w:bCs/>
                      <w:sz w:val="20"/>
                      <w:szCs w:val="20"/>
                    </w:rPr>
                    <w:br/>
                    <w:t xml:space="preserve">o którym mowa w art. 91 ust. 3a ustawy </w:t>
                  </w:r>
                  <w:proofErr w:type="spellStart"/>
                  <w:r>
                    <w:rPr>
                      <w:rFonts w:ascii="Century Gothic" w:hAnsi="Century Gothic" w:cs="Century Gothic"/>
                      <w:b/>
                      <w:bCs/>
                      <w:sz w:val="20"/>
                      <w:szCs w:val="20"/>
                    </w:rPr>
                    <w:t>Pzp</w:t>
                  </w:r>
                  <w:proofErr w:type="spellEnd"/>
                  <w:r>
                    <w:rPr>
                      <w:rFonts w:ascii="Calibri" w:hAnsi="Calibri" w:cs="Calibri"/>
                      <w:b/>
                      <w:bCs/>
                      <w:sz w:val="22"/>
                      <w:szCs w:val="22"/>
                    </w:rPr>
                    <w:t>.</w:t>
                  </w:r>
                </w:p>
                <w:p w:rsidR="00CE78A9" w:rsidRPr="00D166FD" w:rsidRDefault="00CE78A9" w:rsidP="00FE1688">
                  <w:pPr>
                    <w:ind w:right="-177"/>
                    <w:jc w:val="center"/>
                    <w:rPr>
                      <w:rFonts w:ascii="Calibri" w:hAnsi="Calibri"/>
                      <w:b/>
                      <w:sz w:val="20"/>
                      <w:szCs w:val="16"/>
                    </w:rPr>
                  </w:pPr>
                </w:p>
              </w:txbxContent>
            </v:textbox>
            <w10:wrap type="tight"/>
          </v:shape>
        </w:pict>
      </w:r>
    </w:p>
    <w:p w:rsidR="00FE1688" w:rsidRPr="00FE1688" w:rsidRDefault="00FE1688" w:rsidP="00FE1688">
      <w:pPr>
        <w:suppressAutoHyphens w:val="0"/>
        <w:spacing w:line="276" w:lineRule="auto"/>
        <w:rPr>
          <w:rFonts w:ascii="Arial Narrow" w:hAnsi="Arial Narrow"/>
          <w:b/>
          <w:bCs/>
          <w:spacing w:val="4"/>
          <w:sz w:val="22"/>
          <w:szCs w:val="22"/>
          <w:lang w:eastAsia="pl-PL"/>
        </w:rPr>
      </w:pPr>
    </w:p>
    <w:p w:rsidR="00FE1688" w:rsidRPr="00264DAD" w:rsidRDefault="00FE1688" w:rsidP="00CE235D">
      <w:pPr>
        <w:autoSpaceDE w:val="0"/>
        <w:spacing w:line="276" w:lineRule="auto"/>
        <w:ind w:right="-1"/>
        <w:jc w:val="both"/>
        <w:rPr>
          <w:rFonts w:ascii="Arial Narrow" w:hAnsi="Arial Narrow"/>
          <w:b/>
          <w:bCs/>
          <w:color w:val="000000"/>
          <w:sz w:val="22"/>
          <w:szCs w:val="22"/>
        </w:rPr>
      </w:pPr>
      <w:r w:rsidRPr="00264DAD">
        <w:rPr>
          <w:rFonts w:ascii="Arial Narrow" w:hAnsi="Arial Narrow" w:cs="Courier New"/>
          <w:sz w:val="22"/>
          <w:szCs w:val="22"/>
        </w:rPr>
        <w:t>Składając ofertę w przetargu nieograniczonym pod nazwą:</w:t>
      </w:r>
      <w:r w:rsidR="00AE09A5" w:rsidRPr="00264DAD">
        <w:rPr>
          <w:rFonts w:ascii="Arial Narrow" w:hAnsi="Arial Narrow" w:cs="Courier New"/>
          <w:sz w:val="22"/>
          <w:szCs w:val="22"/>
        </w:rPr>
        <w:t xml:space="preserve"> </w:t>
      </w:r>
      <w:r w:rsidR="003A61B4" w:rsidRPr="00264DAD">
        <w:rPr>
          <w:rFonts w:ascii="Arial Narrow" w:hAnsi="Arial Narrow"/>
          <w:b/>
          <w:bCs/>
          <w:sz w:val="22"/>
          <w:szCs w:val="22"/>
        </w:rPr>
        <w:t>„</w:t>
      </w:r>
      <w:r w:rsidR="00CE235D" w:rsidRPr="00264DAD">
        <w:rPr>
          <w:rFonts w:ascii="Arial Narrow" w:hAnsi="Arial Narrow" w:cs="Arial"/>
          <w:b/>
          <w:sz w:val="22"/>
          <w:szCs w:val="22"/>
        </w:rPr>
        <w:t>dzierżawa analizatorów parametrów krytycznych wraz z dostawą niezbędnych odczynników, m</w:t>
      </w:r>
      <w:r w:rsidR="00264DAD">
        <w:rPr>
          <w:rFonts w:ascii="Arial Narrow" w:hAnsi="Arial Narrow" w:cs="Arial"/>
          <w:b/>
          <w:sz w:val="22"/>
          <w:szCs w:val="22"/>
        </w:rPr>
        <w:t>ateriałów zużywalnych, kontroli i</w:t>
      </w:r>
      <w:r w:rsidR="00CE235D" w:rsidRPr="00264DAD">
        <w:rPr>
          <w:rFonts w:ascii="Arial Narrow" w:hAnsi="Arial Narrow" w:cs="Arial"/>
          <w:b/>
          <w:sz w:val="22"/>
          <w:szCs w:val="22"/>
        </w:rPr>
        <w:t xml:space="preserve"> kalibratorów</w:t>
      </w:r>
      <w:r w:rsidR="003A61B4" w:rsidRPr="00264DAD">
        <w:rPr>
          <w:rFonts w:ascii="Arial Narrow" w:hAnsi="Arial Narrow"/>
          <w:b/>
          <w:bCs/>
          <w:color w:val="000000"/>
          <w:sz w:val="22"/>
          <w:szCs w:val="22"/>
        </w:rPr>
        <w:t>”</w:t>
      </w:r>
    </w:p>
    <w:p w:rsidR="00FE1688" w:rsidRPr="00264DAD" w:rsidRDefault="00FE1688" w:rsidP="001F3606">
      <w:pPr>
        <w:suppressAutoHyphens w:val="0"/>
        <w:spacing w:line="360" w:lineRule="auto"/>
        <w:rPr>
          <w:rFonts w:ascii="Arial Narrow" w:hAnsi="Arial Narrow"/>
          <w:b/>
          <w:bCs/>
          <w:spacing w:val="4"/>
          <w:sz w:val="22"/>
          <w:szCs w:val="22"/>
          <w:lang w:eastAsia="pl-PL"/>
        </w:rPr>
      </w:pPr>
      <w:r w:rsidRPr="00264DAD">
        <w:rPr>
          <w:rFonts w:ascii="Arial Narrow" w:hAnsi="Arial Narrow"/>
          <w:b/>
          <w:bCs/>
          <w:spacing w:val="4"/>
          <w:sz w:val="22"/>
          <w:szCs w:val="22"/>
          <w:lang w:eastAsia="pl-PL"/>
        </w:rPr>
        <w:t>ja/my (imię i nazwisko)</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reprezentując firmę(nazwa firmy)/będąc właścicielem*</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jako – upoważniony na piśmie / wpisany w odpowiednim rejestrze lub ewidencji działalności gospodarczej *;</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w imieniu reprezentowanej przeze mnie/nas firmy oświadczam (-y), że:, wybór naszej oferty prowadzić będzie do powstania obowiązku podatkowego u Zamawiającego zgodnie z obowiązującymi przepisami o podatku od towarów i usług w zakresie dotyczącym:</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1.</w:t>
      </w:r>
      <w:r w:rsidRPr="00FE1688">
        <w:rPr>
          <w:rFonts w:ascii="Arial Narrow" w:hAnsi="Arial Narrow"/>
          <w:bCs/>
          <w:spacing w:val="4"/>
          <w:sz w:val="22"/>
          <w:szCs w:val="22"/>
          <w:lang w:eastAsia="pl-PL"/>
        </w:rPr>
        <w:tab/>
      </w:r>
      <w:proofErr w:type="spellStart"/>
      <w:r w:rsidRPr="00FE1688">
        <w:rPr>
          <w:rFonts w:ascii="Arial Narrow" w:hAnsi="Arial Narrow"/>
          <w:bCs/>
          <w:spacing w:val="4"/>
          <w:sz w:val="22"/>
          <w:szCs w:val="22"/>
          <w:lang w:eastAsia="pl-PL"/>
        </w:rPr>
        <w:t>wewnątrzwspólnotowego</w:t>
      </w:r>
      <w:proofErr w:type="spellEnd"/>
      <w:r w:rsidRPr="00FE1688">
        <w:rPr>
          <w:rFonts w:ascii="Arial Narrow" w:hAnsi="Arial Narrow"/>
          <w:bCs/>
          <w:spacing w:val="4"/>
          <w:sz w:val="22"/>
          <w:szCs w:val="22"/>
          <w:lang w:eastAsia="pl-PL"/>
        </w:rPr>
        <w:t xml:space="preserve"> nabycia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2.</w:t>
      </w:r>
      <w:r w:rsidRPr="00FE1688">
        <w:rPr>
          <w:rFonts w:ascii="Arial Narrow" w:hAnsi="Arial Narrow"/>
          <w:bCs/>
          <w:spacing w:val="4"/>
          <w:sz w:val="22"/>
          <w:szCs w:val="22"/>
          <w:lang w:eastAsia="pl-PL"/>
        </w:rPr>
        <w:tab/>
        <w:t>importu usług lub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3.</w:t>
      </w:r>
      <w:r w:rsidRPr="00FE1688">
        <w:rPr>
          <w:rFonts w:ascii="Arial Narrow" w:hAnsi="Arial Narrow"/>
          <w:bCs/>
          <w:spacing w:val="4"/>
          <w:sz w:val="22"/>
          <w:szCs w:val="22"/>
          <w:lang w:eastAsia="pl-PL"/>
        </w:rPr>
        <w:tab/>
        <w:t>mechanizmu odwróconego obciążenia podatkiem VAT1,</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Cs/>
          <w:spacing w:val="4"/>
          <w:sz w:val="22"/>
          <w:szCs w:val="22"/>
          <w:lang w:eastAsia="pl-PL"/>
        </w:rPr>
        <w:t>w zakresie następujących towarów/usług :</w:t>
      </w:r>
    </w:p>
    <w:p w:rsidR="00FE1688" w:rsidRPr="00FE1688" w:rsidRDefault="00FE1688" w:rsidP="00FE1688">
      <w:pPr>
        <w:tabs>
          <w:tab w:val="left" w:pos="2977"/>
        </w:tabs>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część nr ……. poz. ………..</w:t>
      </w:r>
      <w:r w:rsidRPr="00FE1688">
        <w:rPr>
          <w:rFonts w:ascii="Arial Narrow" w:hAnsi="Arial Narrow"/>
          <w:bCs/>
          <w:spacing w:val="4"/>
          <w:sz w:val="22"/>
          <w:szCs w:val="22"/>
          <w:lang w:eastAsia="pl-PL"/>
        </w:rPr>
        <w:tab/>
        <w:t>nazwa: ………………………………..……………………………………</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wartość podatku: ……………….. zł, stawka podatku ……….%VAT</w:t>
      </w:r>
    </w:p>
    <w:p w:rsidR="00FE1688" w:rsidRPr="00FE1688" w:rsidRDefault="00FE1688" w:rsidP="00FE1688">
      <w:pPr>
        <w:suppressAutoHyphens w:val="0"/>
        <w:spacing w:line="360" w:lineRule="auto"/>
        <w:rPr>
          <w:rFonts w:ascii="Arial Narrow" w:hAnsi="Arial Narrow"/>
          <w:bCs/>
          <w:spacing w:val="4"/>
          <w:sz w:val="22"/>
          <w:szCs w:val="22"/>
          <w:lang w:eastAsia="pl-PL"/>
        </w:rPr>
      </w:pPr>
    </w:p>
    <w:tbl>
      <w:tblPr>
        <w:tblW w:w="0" w:type="auto"/>
        <w:tblLook w:val="04A0"/>
      </w:tblPr>
      <w:tblGrid>
        <w:gridCol w:w="4746"/>
        <w:gridCol w:w="4747"/>
      </w:tblGrid>
      <w:tr w:rsidR="00FE1688" w:rsidRPr="00FE1688" w:rsidTr="009D0AEF">
        <w:tc>
          <w:tcPr>
            <w:tcW w:w="4746" w:type="dxa"/>
            <w:vAlign w:val="center"/>
          </w:tcPr>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A72D2A" w:rsidP="009D0AEF">
            <w:pPr>
              <w:suppressAutoHyphens w:val="0"/>
              <w:autoSpaceDE w:val="0"/>
              <w:autoSpaceDN w:val="0"/>
              <w:adjustRightInd w:val="0"/>
              <w:jc w:val="center"/>
              <w:rPr>
                <w:rFonts w:ascii="Arial Narrow" w:hAnsi="Arial Narrow" w:cs="Arial"/>
                <w:lang w:eastAsia="pl-PL"/>
              </w:rPr>
            </w:pPr>
            <w:r>
              <w:rPr>
                <w:rFonts w:ascii="Arial Narrow" w:hAnsi="Arial Narrow" w:cs="Arial"/>
                <w:sz w:val="22"/>
                <w:szCs w:val="22"/>
                <w:lang w:eastAsia="pl-PL"/>
              </w:rPr>
              <w:t xml:space="preserve">………..………, </w:t>
            </w:r>
            <w:r w:rsidR="00CE235D">
              <w:rPr>
                <w:rFonts w:ascii="Arial Narrow" w:hAnsi="Arial Narrow" w:cs="Arial"/>
                <w:sz w:val="22"/>
                <w:szCs w:val="22"/>
                <w:lang w:eastAsia="pl-PL"/>
              </w:rPr>
              <w:t>dnia ……- ……- 2020</w:t>
            </w:r>
            <w:r w:rsidR="00FE1688" w:rsidRPr="00FE1688">
              <w:rPr>
                <w:rFonts w:ascii="Arial Narrow" w:hAnsi="Arial Narrow" w:cs="Arial"/>
                <w:sz w:val="22"/>
                <w:szCs w:val="22"/>
                <w:lang w:eastAsia="pl-PL"/>
              </w:rPr>
              <w:t xml:space="preserve"> r.</w:t>
            </w:r>
          </w:p>
        </w:tc>
        <w:tc>
          <w:tcPr>
            <w:tcW w:w="4747" w:type="dxa"/>
          </w:tcPr>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FE1688" w:rsidP="009D0AEF">
            <w:pPr>
              <w:suppressAutoHyphens w:val="0"/>
              <w:autoSpaceDE w:val="0"/>
              <w:autoSpaceDN w:val="0"/>
              <w:adjustRightInd w:val="0"/>
              <w:jc w:val="center"/>
              <w:rPr>
                <w:rFonts w:ascii="Arial Narrow" w:hAnsi="Arial Narrow" w:cs="Arial"/>
                <w:lang w:eastAsia="pl-PL"/>
              </w:rPr>
            </w:pPr>
            <w:r w:rsidRPr="00FE1688">
              <w:rPr>
                <w:rFonts w:ascii="Arial Narrow" w:hAnsi="Arial Narrow" w:cs="Arial"/>
                <w:sz w:val="22"/>
                <w:szCs w:val="22"/>
                <w:lang w:eastAsia="pl-PL"/>
              </w:rPr>
              <w:t>……............................................                                                         (podpis Wykonawcy</w:t>
            </w:r>
            <w:r w:rsidRPr="00FE1688">
              <w:rPr>
                <w:rFonts w:ascii="Arial Narrow" w:hAnsi="Arial Narrow" w:cs="Arial"/>
                <w:sz w:val="22"/>
                <w:szCs w:val="22"/>
                <w:lang w:eastAsia="pl-PL"/>
              </w:rPr>
              <w:br/>
              <w:t>lub upoważnionego przedstawiciela)</w:t>
            </w:r>
          </w:p>
        </w:tc>
      </w:tr>
    </w:tbl>
    <w:p w:rsidR="00FE1688" w:rsidRPr="00FE1688" w:rsidRDefault="00FE1688" w:rsidP="00FE1688">
      <w:pPr>
        <w:suppressAutoHyphens w:val="0"/>
        <w:spacing w:line="360" w:lineRule="auto"/>
        <w:ind w:left="720"/>
        <w:jc w:val="both"/>
        <w:rPr>
          <w:rFonts w:ascii="Arial Narrow" w:hAnsi="Arial Narrow"/>
          <w:bCs/>
          <w:spacing w:val="4"/>
          <w:sz w:val="22"/>
          <w:szCs w:val="22"/>
          <w:lang w:eastAsia="pl-PL"/>
        </w:rPr>
      </w:pPr>
    </w:p>
    <w:p w:rsid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*niepotrzebne skreślić</w:t>
      </w:r>
    </w:p>
    <w:p w:rsidR="00FF7371" w:rsidRDefault="00FF7371" w:rsidP="00FE1688">
      <w:pPr>
        <w:suppressAutoHyphens w:val="0"/>
        <w:spacing w:line="360" w:lineRule="auto"/>
        <w:jc w:val="both"/>
        <w:rPr>
          <w:rFonts w:ascii="Arial Narrow" w:hAnsi="Arial Narrow"/>
          <w:bCs/>
          <w:spacing w:val="4"/>
          <w:sz w:val="22"/>
          <w:szCs w:val="22"/>
          <w:lang w:eastAsia="pl-PL"/>
        </w:rPr>
      </w:pPr>
    </w:p>
    <w:p w:rsidR="00E04E0D" w:rsidRDefault="00E04E0D" w:rsidP="00FE1688">
      <w:pPr>
        <w:suppressAutoHyphens w:val="0"/>
        <w:spacing w:line="360" w:lineRule="auto"/>
        <w:jc w:val="both"/>
        <w:rPr>
          <w:rFonts w:ascii="Arial Narrow" w:hAnsi="Arial Narrow"/>
          <w:bCs/>
          <w:spacing w:val="4"/>
          <w:sz w:val="22"/>
          <w:szCs w:val="22"/>
          <w:lang w:eastAsia="pl-PL"/>
        </w:rPr>
      </w:pPr>
    </w:p>
    <w:p w:rsidR="00E04E0D" w:rsidRDefault="00E04E0D" w:rsidP="00FE1688">
      <w:pPr>
        <w:suppressAutoHyphens w:val="0"/>
        <w:spacing w:line="360" w:lineRule="auto"/>
        <w:jc w:val="both"/>
        <w:rPr>
          <w:rFonts w:ascii="Arial Narrow" w:hAnsi="Arial Narrow"/>
          <w:bCs/>
          <w:spacing w:val="4"/>
          <w:sz w:val="22"/>
          <w:szCs w:val="22"/>
          <w:lang w:eastAsia="pl-PL"/>
        </w:rPr>
      </w:pPr>
    </w:p>
    <w:p w:rsidR="00FE1688" w:rsidRPr="00FE1688" w:rsidRDefault="00CE235D" w:rsidP="00FE1688">
      <w:pPr>
        <w:tabs>
          <w:tab w:val="right" w:pos="9355"/>
        </w:tabs>
        <w:jc w:val="both"/>
        <w:rPr>
          <w:rFonts w:ascii="Arial Narrow" w:hAnsi="Arial Narrow"/>
          <w:sz w:val="22"/>
          <w:szCs w:val="22"/>
        </w:rPr>
      </w:pPr>
      <w:r>
        <w:rPr>
          <w:rFonts w:ascii="Arial Narrow" w:hAnsi="Arial Narrow"/>
          <w:b/>
          <w:sz w:val="22"/>
          <w:szCs w:val="22"/>
        </w:rPr>
        <w:lastRenderedPageBreak/>
        <w:t>Num</w:t>
      </w:r>
      <w:r w:rsidR="009110A8">
        <w:rPr>
          <w:rFonts w:ascii="Arial Narrow" w:hAnsi="Arial Narrow"/>
          <w:b/>
          <w:sz w:val="22"/>
          <w:szCs w:val="22"/>
        </w:rPr>
        <w:t>er sprawy:SA-381-18</w:t>
      </w:r>
      <w:r w:rsidR="00AE09A5">
        <w:rPr>
          <w:rFonts w:ascii="Arial Narrow" w:hAnsi="Arial Narrow"/>
          <w:b/>
          <w:sz w:val="22"/>
          <w:szCs w:val="22"/>
        </w:rPr>
        <w:t>/</w:t>
      </w:r>
      <w:r>
        <w:rPr>
          <w:rFonts w:ascii="Arial Narrow" w:hAnsi="Arial Narrow"/>
          <w:b/>
          <w:sz w:val="22"/>
          <w:szCs w:val="22"/>
        </w:rPr>
        <w:t>20</w:t>
      </w:r>
      <w:r w:rsidR="00FE1688" w:rsidRPr="00FE1688">
        <w:rPr>
          <w:rFonts w:ascii="Arial Narrow" w:hAnsi="Arial Narrow"/>
          <w:b/>
          <w:sz w:val="22"/>
          <w:szCs w:val="22"/>
        </w:rPr>
        <w:tab/>
        <w:t>Załącznik nr 6</w:t>
      </w:r>
    </w:p>
    <w:p w:rsidR="00FE1688" w:rsidRPr="00FE1688" w:rsidRDefault="00DB3DD4" w:rsidP="00FE1688">
      <w:pPr>
        <w:suppressAutoHyphens w:val="0"/>
        <w:spacing w:line="360" w:lineRule="auto"/>
        <w:ind w:left="720"/>
        <w:jc w:val="center"/>
        <w:rPr>
          <w:rFonts w:ascii="Arial Narrow" w:hAnsi="Arial Narrow"/>
          <w:b/>
          <w:sz w:val="22"/>
          <w:szCs w:val="22"/>
          <w:lang w:eastAsia="pl-PL"/>
        </w:rPr>
      </w:pPr>
      <w:r w:rsidRPr="00DB3DD4">
        <w:rPr>
          <w:rFonts w:ascii="Arial Narrow" w:hAnsi="Arial Narrow"/>
          <w:noProof/>
          <w:sz w:val="22"/>
          <w:szCs w:val="22"/>
        </w:rPr>
        <w:pict>
          <v:shape id="Pole tekstowe 1" o:spid="_x0000_s1031" type="#_x0000_t202" style="position:absolute;left:0;text-align:left;margin-left:162pt;margin-top:18.55pt;width:318pt;height:66.55pt;z-index:251665408;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jkyMgIAAFwEAAAOAAAAZHJzL2Uyb0RvYy54bWysVG1v0zAQ/o7Ef7D8nSZdX9RFTafRMYQ0&#10;xqTBD3AcJ7Fm+4ztNhm/nrPTlgj4hEgky5c7P757nrtsbwatyFE4L8GUdD7LKRGGQy1NW9JvX+/f&#10;bSjxgZmaKTCipK/C05vd2zfb3hbiCjpQtXAEQYwvelvSLgRbZJnnndDMz8AKg84GnGYBTddmtWM9&#10;omuVXeX5OuvB1dYBF97j17vRSXcJv2kED1+axotAVEkxt5BWl9Yqrtluy4rWMdtJfkqD/UMWmkmD&#10;l16g7lhg5ODkH1BacgcemjDjoDNoGslFqgGrmee/VfPcMStSLUiOtxea/P+D5Y/HJ0dkjdpRYphG&#10;iZ5ACRLEiw/QCzKPFPXWFxj5bDE2DO9hiOGxXG8fgL94YmDfMdOKW+eg7wSrMcV0MpscHXF8BKn6&#10;z1DjXewQIAENjdMREBkhiI5SvV7kEUMgHD8u88VmnaOLo2+zXM03q5hcxorzaet8+ChAk7gpqUP5&#10;Ezo7Pvgwhp5DUvagZH0vlUqGa6u9cuTIsFX2eXxP6H4apgzpS7perPKRgKnPTyHy9PwNQsuAPa+k&#10;xiouQayItH0wderIwKQa91idMlhk5DFSN5IYhmpIqi3O8lRQvyKxDsYWx5HETQfuByU9tndJ/fcD&#10;c4IS9cmgONfL9XyF85CM5WZzjYabeqqphxmOUCUNlIzbfRhn6GCdbDu8aWwHA7coaCMT1zHjMatT&#10;+tjCSa3TuMUZmdop6tdPYfcTAAD//wMAUEsDBBQABgAIAAAAIQALwx+J4AAAAAoBAAAPAAAAZHJz&#10;L2Rvd25yZXYueG1sTI9BS8NAEIXvgv9hGcGb3W0MbY3ZFNEK4qFgK+JxmoxJaHY2ZLdp/PeOJ73N&#10;zHu8+V6+nlynRhpC69nCfGZAEZe+arm28L5/vlmBChG5ws4zWfimAOvi8iLHrPJnfqNxF2slIRwy&#10;tNDE2Gdah7Ihh2Hme2LRvvzgMMo61Loa8CzhrtOJMQvtsGX50GBPjw2Vx93JWUhft+lHbcwTjmEf&#10;Vy/p0X9uNtZeX00P96AiTfHPDL/4gg6FMB38iaugOgu3SSpdogzLOSgx3C2MHA7iXJoEdJHr/xWK&#10;HwAAAP//AwBQSwECLQAUAAYACAAAACEAtoM4kv4AAADhAQAAEwAAAAAAAAAAAAAAAAAAAAAAW0Nv&#10;bnRlbnRfVHlwZXNdLnhtbFBLAQItABQABgAIAAAAIQA4/SH/1gAAAJQBAAALAAAAAAAAAAAAAAAA&#10;AC8BAABfcmVscy8ucmVsc1BLAQItABQABgAIAAAAIQD15jkyMgIAAFwEAAAOAAAAAAAAAAAAAAAA&#10;AC4CAABkcnMvZTJvRG9jLnhtbFBLAQItABQABgAIAAAAIQALwx+J4AAAAAoBAAAPAAAAAAAAAAAA&#10;AAAAAIwEAABkcnMvZG93bnJldi54bWxQSwUGAAAAAAQABADzAAAAmQUAAAAA&#10;" fillcolor="silver" strokeweight=".5pt">
            <v:textbox style="mso-next-textbox:#Pole tekstowe 1" inset="7.45pt,3.85pt,7.45pt,3.85pt">
              <w:txbxContent>
                <w:p w:rsidR="00CE78A9" w:rsidRDefault="00CE78A9" w:rsidP="00FE1688">
                  <w:pPr>
                    <w:ind w:right="-177"/>
                    <w:jc w:val="center"/>
                    <w:rPr>
                      <w:rFonts w:ascii="Verdana" w:hAnsi="Verdana"/>
                      <w:b/>
                    </w:rPr>
                  </w:pPr>
                </w:p>
                <w:p w:rsidR="00CE78A9" w:rsidRPr="00D166FD" w:rsidRDefault="00CE78A9" w:rsidP="00FE1688">
                  <w:pPr>
                    <w:ind w:right="-177"/>
                    <w:jc w:val="center"/>
                    <w:rPr>
                      <w:rFonts w:ascii="Calibri" w:hAnsi="Calibri"/>
                      <w:b/>
                      <w:sz w:val="36"/>
                      <w:szCs w:val="28"/>
                    </w:rPr>
                  </w:pPr>
                  <w:r w:rsidRPr="00D166FD">
                    <w:rPr>
                      <w:rFonts w:ascii="Calibri" w:hAnsi="Calibri"/>
                      <w:b/>
                      <w:sz w:val="36"/>
                      <w:szCs w:val="28"/>
                    </w:rPr>
                    <w:t xml:space="preserve">INFORMACJA </w:t>
                  </w:r>
                </w:p>
                <w:p w:rsidR="00CE78A9" w:rsidRPr="00D166FD" w:rsidRDefault="00CE78A9" w:rsidP="00FE1688">
                  <w:pPr>
                    <w:ind w:right="-177"/>
                    <w:jc w:val="center"/>
                    <w:rPr>
                      <w:rFonts w:ascii="Calibri" w:hAnsi="Calibri"/>
                      <w:b/>
                      <w:sz w:val="20"/>
                      <w:szCs w:val="16"/>
                    </w:rPr>
                  </w:pPr>
                  <w:r>
                    <w:rPr>
                      <w:rFonts w:ascii="Calibri" w:hAnsi="Calibri"/>
                      <w:b/>
                      <w:iCs/>
                      <w:sz w:val="20"/>
                      <w:szCs w:val="16"/>
                    </w:rPr>
                    <w:t>o przynależności/</w:t>
                  </w:r>
                  <w:r w:rsidRPr="00D166FD">
                    <w:rPr>
                      <w:rFonts w:ascii="Calibri" w:hAnsi="Calibri"/>
                      <w:b/>
                      <w:iCs/>
                      <w:sz w:val="20"/>
                      <w:szCs w:val="16"/>
                    </w:rPr>
                    <w:t xml:space="preserve"> braku przynależności do grupy kapitałowej</w:t>
                  </w:r>
                </w:p>
              </w:txbxContent>
            </v:textbox>
            <w10:wrap type="tight"/>
          </v:shape>
        </w:pict>
      </w:r>
    </w:p>
    <w:p w:rsidR="00C407E3" w:rsidRPr="00C407E3" w:rsidRDefault="00DB3DD4" w:rsidP="00C407E3">
      <w:pPr>
        <w:suppressAutoHyphens w:val="0"/>
        <w:spacing w:line="360" w:lineRule="auto"/>
        <w:jc w:val="center"/>
        <w:rPr>
          <w:rFonts w:ascii="Arial Narrow" w:hAnsi="Arial Narrow" w:cs="Arial"/>
          <w:sz w:val="22"/>
          <w:szCs w:val="22"/>
        </w:rPr>
      </w:pPr>
      <w:r w:rsidRPr="00DB3DD4">
        <w:rPr>
          <w:rFonts w:ascii="Arial Narrow" w:hAnsi="Arial Narrow"/>
          <w:noProof/>
          <w:sz w:val="22"/>
          <w:szCs w:val="22"/>
        </w:rPr>
        <w:pict>
          <v:shape id="Pole tekstowe 2" o:spid="_x0000_s1030" type="#_x0000_t202" style="position:absolute;left:0;text-align:left;margin-left:0;margin-top:.15pt;width:163.75pt;height:66.55pt;z-index:251664384;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ltMQIAAFwEAAAOAAAAZHJzL2Uyb0RvYy54bWysVNuO0zAQfUfiHyy/06ShLW3UdLV0KUJa&#10;YKWFD3AcJ7HW8RjbbbJ8/Y6dbCm3F0QeLI9nfGbmnHG2V0OnyElYJ0EXdD5LKRGaQyV1U9CvXw6v&#10;1pQ4z3TFFGhR0Efh6NXu5Yttb3KRQQuqEpYgiHZ5bwraem/yJHG8FR1zMzBCo7MG2zGPpm2SyrIe&#10;0TuVZGm6SnqwlbHAhXN4ejM66S7i17Xg/nNdO+GJKijW5uNq41qGNdltWd5YZlrJpzLYP1TRMakx&#10;6RnqhnlGjlb+BtVJbsFB7WccugTqWnIRe8Bu5ukv3dy3zIjYC5LjzJkm9/9g+afTnSWyKmhGiWYd&#10;SnQHShAvHpyHXpAsUNQbl2PkvcFYP7yFAaWO7TpzC/zBEQ37lulGXFsLfStYhSXOw83k4uqI4wJI&#10;2X+ECnOxo4cINNS2C/whIwTRUarHszxi8ITjYZa+2ayyJSUcfevFcr5exhQsf75trPPvBXQkbApq&#10;Uf6Izk63zodqWP4cEpI5ULI6SKWiYZtyryw5MRyVQ/wm9J/ClCZ9QVevl+lIwF8h0vj9CaKTHmde&#10;yQ67OAexPND2TldxIj2TatxjyUpPPAbqRhL9UA6TapM8JVSPSKyFccTxSeKmBfudkh7Hu6Du25FZ&#10;QYn6oFGczWI1RyZ9NBbr9QYNe+kpLz1Mc4QqqKdk3O79+IaOxsqmxUzjOGi4RkFrGbkOyo9VTeXj&#10;CEcJpucW3silHaN+/BR2TwAAAP//AwBQSwMEFAAGAAgAAAAhACVMCRPaAAAABQEAAA8AAABkcnMv&#10;ZG93bnJldi54bWxMj8tOwzAQRfdI/IM1SOyoQ1MeCnGqCIFYwKYF9tN4SALxOLLdNPD1DKuyHN2r&#10;c8+U69kNaqIQe88GLhcZKOLG255bA2+vjxe3oGJCtjh4JgPfFGFdnZ6UWFh/4A1N29QqgXAs0ECX&#10;0lhoHZuOHMaFH4kl+/DBYZIztNoGPAjcDXqZZdfaYc+y0OFI9x01X9u9M5CvfM2fP1hv/NN7N6Xn&#10;LOiXB2POz+b6DlSiOR3L8Kcv6lCJ087v2UY1GJBHkpBASZYvb65A7aSU5yvQVan/21e/AAAA//8D&#10;AFBLAQItABQABgAIAAAAIQC2gziS/gAAAOEBAAATAAAAAAAAAAAAAAAAAAAAAABbQ29udGVudF9U&#10;eXBlc10ueG1sUEsBAi0AFAAGAAgAAAAhADj9If/WAAAAlAEAAAsAAAAAAAAAAAAAAAAALwEAAF9y&#10;ZWxzLy5yZWxzUEsBAi0AFAAGAAgAAAAhAG2cqW0xAgAAXAQAAA4AAAAAAAAAAAAAAAAALgIAAGRy&#10;cy9lMm9Eb2MueG1sUEsBAi0AFAAGAAgAAAAhACVMCRPaAAAABQEAAA8AAAAAAAAAAAAAAAAAiwQA&#10;AGRycy9kb3ducmV2LnhtbFBLBQYAAAAABAAEAPMAAACSBQAAAAA=&#10;" strokeweight=".5pt">
            <v:textbox style="mso-next-textbox:#Pole tekstowe 2" inset="7.45pt,3.85pt,7.45pt,3.85pt">
              <w:txbxContent>
                <w:p w:rsidR="00CE78A9" w:rsidRDefault="00CE78A9" w:rsidP="00FE1688">
                  <w:pPr>
                    <w:jc w:val="center"/>
                    <w:rPr>
                      <w:i/>
                      <w:sz w:val="18"/>
                    </w:rPr>
                  </w:pPr>
                </w:p>
                <w:p w:rsidR="00CE78A9" w:rsidRDefault="00CE78A9" w:rsidP="00FE1688">
                  <w:pPr>
                    <w:jc w:val="center"/>
                    <w:rPr>
                      <w:i/>
                      <w:sz w:val="18"/>
                    </w:rPr>
                  </w:pPr>
                </w:p>
                <w:p w:rsidR="00CE78A9" w:rsidRDefault="00CE78A9" w:rsidP="00FE1688">
                  <w:pPr>
                    <w:jc w:val="center"/>
                    <w:rPr>
                      <w:i/>
                      <w:sz w:val="18"/>
                    </w:rPr>
                  </w:pPr>
                </w:p>
                <w:p w:rsidR="00CE78A9" w:rsidRDefault="00CE78A9" w:rsidP="00FE1688">
                  <w:pPr>
                    <w:jc w:val="center"/>
                    <w:rPr>
                      <w:rFonts w:ascii="Verdana" w:hAnsi="Verdana"/>
                      <w:i/>
                      <w:sz w:val="16"/>
                      <w:szCs w:val="16"/>
                    </w:rPr>
                  </w:pPr>
                </w:p>
                <w:p w:rsidR="00CE78A9" w:rsidRPr="00D166FD" w:rsidRDefault="00CE78A9"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r w:rsidR="00C407E3" w:rsidRPr="00C407E3">
        <w:rPr>
          <w:rFonts w:ascii="Arial Narrow" w:hAnsi="Arial Narrow" w:cs="Arial"/>
          <w:sz w:val="22"/>
          <w:szCs w:val="22"/>
        </w:rPr>
        <w:t>Zgodnie z wymaganiami określonymi w art.24 ust.11 ustawy z dnia 29 stycznia 2004r. Prawo zamówień publicznych</w:t>
      </w:r>
    </w:p>
    <w:p w:rsidR="00C407E3" w:rsidRPr="00264DAD" w:rsidRDefault="00C407E3" w:rsidP="00C407E3">
      <w:pPr>
        <w:pStyle w:val="Tekstpodstawowy3"/>
        <w:spacing w:after="0"/>
        <w:jc w:val="center"/>
        <w:rPr>
          <w:rFonts w:ascii="Arial Narrow" w:hAnsi="Arial Narrow"/>
          <w:bCs/>
          <w:sz w:val="22"/>
          <w:szCs w:val="22"/>
        </w:rPr>
      </w:pPr>
      <w:proofErr w:type="spellStart"/>
      <w:r w:rsidRPr="00C407E3">
        <w:rPr>
          <w:rFonts w:ascii="Arial Narrow" w:hAnsi="Arial Narrow" w:cs="Arial"/>
          <w:sz w:val="22"/>
          <w:szCs w:val="22"/>
        </w:rPr>
        <w:t>Przystępując</w:t>
      </w:r>
      <w:proofErr w:type="spellEnd"/>
      <w:r w:rsidRPr="00C407E3">
        <w:rPr>
          <w:rFonts w:ascii="Arial Narrow" w:hAnsi="Arial Narrow" w:cs="Arial"/>
          <w:sz w:val="22"/>
          <w:szCs w:val="22"/>
        </w:rPr>
        <w:t xml:space="preserve"> do </w:t>
      </w:r>
      <w:proofErr w:type="spellStart"/>
      <w:r w:rsidRPr="00C407E3">
        <w:rPr>
          <w:rFonts w:ascii="Arial Narrow" w:hAnsi="Arial Narrow" w:cs="Arial"/>
          <w:sz w:val="22"/>
          <w:szCs w:val="22"/>
        </w:rPr>
        <w:t>udziału</w:t>
      </w:r>
      <w:proofErr w:type="spellEnd"/>
      <w:r w:rsidRPr="00C407E3">
        <w:rPr>
          <w:rFonts w:ascii="Arial Narrow" w:hAnsi="Arial Narrow" w:cs="Arial"/>
          <w:sz w:val="22"/>
          <w:szCs w:val="22"/>
        </w:rPr>
        <w:t xml:space="preserve"> w </w:t>
      </w:r>
      <w:proofErr w:type="spellStart"/>
      <w:r w:rsidRPr="00C407E3">
        <w:rPr>
          <w:rFonts w:ascii="Arial Narrow" w:hAnsi="Arial Narrow" w:cs="Arial"/>
          <w:sz w:val="22"/>
          <w:szCs w:val="22"/>
        </w:rPr>
        <w:t>postępowaniu</w:t>
      </w:r>
      <w:proofErr w:type="spellEnd"/>
      <w:r w:rsidRPr="00C407E3">
        <w:rPr>
          <w:rFonts w:ascii="Arial Narrow" w:hAnsi="Arial Narrow" w:cs="Arial"/>
          <w:sz w:val="22"/>
          <w:szCs w:val="22"/>
        </w:rPr>
        <w:t xml:space="preserve"> o </w:t>
      </w:r>
      <w:proofErr w:type="spellStart"/>
      <w:r w:rsidRPr="00C407E3">
        <w:rPr>
          <w:rFonts w:ascii="Arial Narrow" w:hAnsi="Arial Narrow" w:cs="Arial"/>
          <w:sz w:val="22"/>
          <w:szCs w:val="22"/>
        </w:rPr>
        <w:t>zamówienie</w:t>
      </w:r>
      <w:proofErr w:type="spellEnd"/>
      <w:r w:rsidRPr="00C407E3">
        <w:rPr>
          <w:rFonts w:ascii="Arial Narrow" w:hAnsi="Arial Narrow" w:cs="Arial"/>
          <w:sz w:val="22"/>
          <w:szCs w:val="22"/>
        </w:rPr>
        <w:t xml:space="preserve"> </w:t>
      </w:r>
      <w:proofErr w:type="spellStart"/>
      <w:r w:rsidRPr="00C407E3">
        <w:rPr>
          <w:rFonts w:ascii="Arial Narrow" w:hAnsi="Arial Narrow" w:cs="Arial"/>
          <w:sz w:val="22"/>
          <w:szCs w:val="22"/>
        </w:rPr>
        <w:t>publiczne</w:t>
      </w:r>
      <w:proofErr w:type="spellEnd"/>
      <w:r w:rsidRPr="00C407E3">
        <w:rPr>
          <w:rFonts w:ascii="Arial Narrow" w:hAnsi="Arial Narrow" w:cs="Arial"/>
          <w:sz w:val="22"/>
          <w:szCs w:val="22"/>
        </w:rPr>
        <w:t xml:space="preserve"> </w:t>
      </w:r>
      <w:proofErr w:type="spellStart"/>
      <w:r w:rsidRPr="00C407E3">
        <w:rPr>
          <w:rFonts w:ascii="Arial Narrow" w:hAnsi="Arial Narrow" w:cs="Arial"/>
          <w:sz w:val="22"/>
          <w:szCs w:val="22"/>
        </w:rPr>
        <w:t>na</w:t>
      </w:r>
      <w:proofErr w:type="spellEnd"/>
      <w:r w:rsidRPr="00C407E3">
        <w:rPr>
          <w:rFonts w:ascii="Arial Narrow" w:hAnsi="Arial Narrow" w:cs="Arial"/>
          <w:sz w:val="22"/>
          <w:szCs w:val="22"/>
        </w:rPr>
        <w:t xml:space="preserve">: </w:t>
      </w:r>
      <w:r w:rsidRPr="00C407E3">
        <w:rPr>
          <w:rFonts w:ascii="Arial Narrow" w:hAnsi="Arial Narrow"/>
          <w:b/>
          <w:bCs/>
          <w:sz w:val="22"/>
          <w:szCs w:val="22"/>
        </w:rPr>
        <w:t>„</w:t>
      </w:r>
      <w:proofErr w:type="spellStart"/>
      <w:r w:rsidRPr="00264DAD">
        <w:rPr>
          <w:rFonts w:ascii="Arial Narrow" w:hAnsi="Arial Narrow" w:cs="Arial"/>
          <w:sz w:val="22"/>
          <w:szCs w:val="22"/>
        </w:rPr>
        <w:t>dzierżawa</w:t>
      </w:r>
      <w:proofErr w:type="spellEnd"/>
      <w:r w:rsidRPr="00264DAD">
        <w:rPr>
          <w:rFonts w:ascii="Arial Narrow" w:hAnsi="Arial Narrow" w:cs="Arial"/>
          <w:sz w:val="22"/>
          <w:szCs w:val="22"/>
        </w:rPr>
        <w:t xml:space="preserve"> </w:t>
      </w:r>
      <w:proofErr w:type="spellStart"/>
      <w:r w:rsidRPr="00264DAD">
        <w:rPr>
          <w:rFonts w:ascii="Arial Narrow" w:hAnsi="Arial Narrow" w:cs="Arial"/>
          <w:sz w:val="22"/>
          <w:szCs w:val="22"/>
        </w:rPr>
        <w:t>analizatorów</w:t>
      </w:r>
      <w:proofErr w:type="spellEnd"/>
      <w:r w:rsidRPr="00264DAD">
        <w:rPr>
          <w:rFonts w:ascii="Arial Narrow" w:hAnsi="Arial Narrow" w:cs="Arial"/>
          <w:sz w:val="22"/>
          <w:szCs w:val="22"/>
        </w:rPr>
        <w:t xml:space="preserve"> </w:t>
      </w:r>
      <w:proofErr w:type="spellStart"/>
      <w:r w:rsidRPr="00264DAD">
        <w:rPr>
          <w:rFonts w:ascii="Arial Narrow" w:hAnsi="Arial Narrow" w:cs="Arial"/>
          <w:sz w:val="22"/>
          <w:szCs w:val="22"/>
        </w:rPr>
        <w:t>parametrów</w:t>
      </w:r>
      <w:proofErr w:type="spellEnd"/>
      <w:r w:rsidRPr="00264DAD">
        <w:rPr>
          <w:rFonts w:ascii="Arial Narrow" w:hAnsi="Arial Narrow" w:cs="Arial"/>
          <w:sz w:val="22"/>
          <w:szCs w:val="22"/>
        </w:rPr>
        <w:t xml:space="preserve"> </w:t>
      </w:r>
      <w:proofErr w:type="spellStart"/>
      <w:r w:rsidRPr="00264DAD">
        <w:rPr>
          <w:rFonts w:ascii="Arial Narrow" w:hAnsi="Arial Narrow" w:cs="Arial"/>
          <w:sz w:val="22"/>
          <w:szCs w:val="22"/>
        </w:rPr>
        <w:t>krytycznych</w:t>
      </w:r>
      <w:proofErr w:type="spellEnd"/>
      <w:r w:rsidRPr="00264DAD">
        <w:rPr>
          <w:rFonts w:ascii="Arial Narrow" w:hAnsi="Arial Narrow" w:cs="Arial"/>
          <w:sz w:val="22"/>
          <w:szCs w:val="22"/>
        </w:rPr>
        <w:t xml:space="preserve"> </w:t>
      </w:r>
      <w:proofErr w:type="spellStart"/>
      <w:r w:rsidRPr="00264DAD">
        <w:rPr>
          <w:rFonts w:ascii="Arial Narrow" w:hAnsi="Arial Narrow" w:cs="Arial"/>
          <w:sz w:val="22"/>
          <w:szCs w:val="22"/>
        </w:rPr>
        <w:t>wraz</w:t>
      </w:r>
      <w:proofErr w:type="spellEnd"/>
      <w:r w:rsidRPr="00264DAD">
        <w:rPr>
          <w:rFonts w:ascii="Arial Narrow" w:hAnsi="Arial Narrow" w:cs="Arial"/>
          <w:sz w:val="22"/>
          <w:szCs w:val="22"/>
        </w:rPr>
        <w:t xml:space="preserve"> z </w:t>
      </w:r>
      <w:proofErr w:type="spellStart"/>
      <w:r w:rsidRPr="00264DAD">
        <w:rPr>
          <w:rFonts w:ascii="Arial Narrow" w:hAnsi="Arial Narrow" w:cs="Arial"/>
          <w:sz w:val="22"/>
          <w:szCs w:val="22"/>
        </w:rPr>
        <w:t>dostawą</w:t>
      </w:r>
      <w:proofErr w:type="spellEnd"/>
      <w:r w:rsidRPr="00264DAD">
        <w:rPr>
          <w:rFonts w:ascii="Arial Narrow" w:hAnsi="Arial Narrow" w:cs="Arial"/>
          <w:sz w:val="22"/>
          <w:szCs w:val="22"/>
        </w:rPr>
        <w:t xml:space="preserve"> </w:t>
      </w:r>
      <w:proofErr w:type="spellStart"/>
      <w:r w:rsidRPr="00264DAD">
        <w:rPr>
          <w:rFonts w:ascii="Arial Narrow" w:hAnsi="Arial Narrow" w:cs="Arial"/>
          <w:sz w:val="22"/>
          <w:szCs w:val="22"/>
        </w:rPr>
        <w:t>niezbędnych</w:t>
      </w:r>
      <w:proofErr w:type="spellEnd"/>
      <w:r w:rsidRPr="00264DAD">
        <w:rPr>
          <w:rFonts w:ascii="Arial Narrow" w:hAnsi="Arial Narrow" w:cs="Arial"/>
          <w:sz w:val="22"/>
          <w:szCs w:val="22"/>
        </w:rPr>
        <w:t xml:space="preserve"> </w:t>
      </w:r>
      <w:proofErr w:type="spellStart"/>
      <w:r w:rsidRPr="00264DAD">
        <w:rPr>
          <w:rFonts w:ascii="Arial Narrow" w:hAnsi="Arial Narrow" w:cs="Arial"/>
          <w:sz w:val="22"/>
          <w:szCs w:val="22"/>
        </w:rPr>
        <w:t>odczynników</w:t>
      </w:r>
      <w:proofErr w:type="spellEnd"/>
      <w:r w:rsidRPr="00264DAD">
        <w:rPr>
          <w:rFonts w:ascii="Arial Narrow" w:hAnsi="Arial Narrow" w:cs="Arial"/>
          <w:sz w:val="22"/>
          <w:szCs w:val="22"/>
        </w:rPr>
        <w:t xml:space="preserve">, </w:t>
      </w:r>
      <w:proofErr w:type="spellStart"/>
      <w:r w:rsidRPr="00264DAD">
        <w:rPr>
          <w:rFonts w:ascii="Arial Narrow" w:hAnsi="Arial Narrow" w:cs="Arial"/>
          <w:sz w:val="22"/>
          <w:szCs w:val="22"/>
        </w:rPr>
        <w:t>m</w:t>
      </w:r>
      <w:r w:rsidR="00264DAD" w:rsidRPr="00264DAD">
        <w:rPr>
          <w:rFonts w:ascii="Arial Narrow" w:hAnsi="Arial Narrow" w:cs="Arial"/>
          <w:sz w:val="22"/>
          <w:szCs w:val="22"/>
        </w:rPr>
        <w:t>ateriałów</w:t>
      </w:r>
      <w:proofErr w:type="spellEnd"/>
      <w:r w:rsidR="00264DAD" w:rsidRPr="00264DAD">
        <w:rPr>
          <w:rFonts w:ascii="Arial Narrow" w:hAnsi="Arial Narrow" w:cs="Arial"/>
          <w:sz w:val="22"/>
          <w:szCs w:val="22"/>
        </w:rPr>
        <w:t xml:space="preserve"> </w:t>
      </w:r>
      <w:proofErr w:type="spellStart"/>
      <w:r w:rsidR="00264DAD" w:rsidRPr="00264DAD">
        <w:rPr>
          <w:rFonts w:ascii="Arial Narrow" w:hAnsi="Arial Narrow" w:cs="Arial"/>
          <w:sz w:val="22"/>
          <w:szCs w:val="22"/>
        </w:rPr>
        <w:t>zużywalnych</w:t>
      </w:r>
      <w:proofErr w:type="spellEnd"/>
      <w:r w:rsidR="00264DAD" w:rsidRPr="00264DAD">
        <w:rPr>
          <w:rFonts w:ascii="Arial Narrow" w:hAnsi="Arial Narrow" w:cs="Arial"/>
          <w:sz w:val="22"/>
          <w:szCs w:val="22"/>
        </w:rPr>
        <w:t xml:space="preserve">, </w:t>
      </w:r>
      <w:proofErr w:type="spellStart"/>
      <w:r w:rsidR="00264DAD" w:rsidRPr="00264DAD">
        <w:rPr>
          <w:rFonts w:ascii="Arial Narrow" w:hAnsi="Arial Narrow" w:cs="Arial"/>
          <w:sz w:val="22"/>
          <w:szCs w:val="22"/>
        </w:rPr>
        <w:t>kontroli</w:t>
      </w:r>
      <w:proofErr w:type="spellEnd"/>
      <w:r w:rsidR="00264DAD" w:rsidRPr="00264DAD">
        <w:rPr>
          <w:rFonts w:ascii="Arial Narrow" w:hAnsi="Arial Narrow" w:cs="Arial"/>
          <w:sz w:val="22"/>
          <w:szCs w:val="22"/>
        </w:rPr>
        <w:t xml:space="preserve"> </w:t>
      </w:r>
      <w:proofErr w:type="spellStart"/>
      <w:r w:rsidR="00264DAD" w:rsidRPr="00264DAD">
        <w:rPr>
          <w:rFonts w:ascii="Arial Narrow" w:hAnsi="Arial Narrow" w:cs="Arial"/>
          <w:sz w:val="22"/>
          <w:szCs w:val="22"/>
        </w:rPr>
        <w:t>i</w:t>
      </w:r>
      <w:proofErr w:type="spellEnd"/>
      <w:r w:rsidRPr="00264DAD">
        <w:rPr>
          <w:rFonts w:ascii="Arial Narrow" w:hAnsi="Arial Narrow" w:cs="Arial"/>
          <w:sz w:val="22"/>
          <w:szCs w:val="22"/>
        </w:rPr>
        <w:t xml:space="preserve"> </w:t>
      </w:r>
      <w:proofErr w:type="spellStart"/>
      <w:r w:rsidRPr="00264DAD">
        <w:rPr>
          <w:rFonts w:ascii="Arial Narrow" w:hAnsi="Arial Narrow" w:cs="Arial"/>
          <w:sz w:val="22"/>
          <w:szCs w:val="22"/>
        </w:rPr>
        <w:t>kalibratorów</w:t>
      </w:r>
      <w:proofErr w:type="spellEnd"/>
      <w:r w:rsidRPr="00264DAD">
        <w:rPr>
          <w:rFonts w:ascii="Arial Narrow" w:hAnsi="Arial Narrow" w:cs="Arial"/>
          <w:sz w:val="22"/>
          <w:szCs w:val="22"/>
        </w:rPr>
        <w:t xml:space="preserve"> </w:t>
      </w:r>
      <w:r w:rsidRPr="00264DAD">
        <w:rPr>
          <w:rFonts w:ascii="Arial Narrow" w:hAnsi="Arial Narrow"/>
          <w:bCs/>
          <w:sz w:val="22"/>
          <w:szCs w:val="22"/>
        </w:rPr>
        <w:t>”</w:t>
      </w:r>
    </w:p>
    <w:p w:rsidR="00C407E3" w:rsidRPr="00144755" w:rsidRDefault="00C407E3" w:rsidP="00C407E3">
      <w:pPr>
        <w:rPr>
          <w:rFonts w:ascii="Arial Narrow" w:hAnsi="Arial Narrow" w:cs="Arial"/>
          <w:sz w:val="22"/>
          <w:szCs w:val="22"/>
        </w:rPr>
      </w:pPr>
    </w:p>
    <w:p w:rsidR="00C407E3" w:rsidRPr="00144755" w:rsidRDefault="00C407E3" w:rsidP="00C407E3">
      <w:pPr>
        <w:rPr>
          <w:rFonts w:ascii="Arial Narrow" w:hAnsi="Arial Narrow" w:cs="Arial"/>
          <w:sz w:val="22"/>
          <w:szCs w:val="22"/>
        </w:rPr>
      </w:pPr>
    </w:p>
    <w:p w:rsidR="00C407E3" w:rsidRPr="00877D1B" w:rsidRDefault="00C407E3" w:rsidP="00C407E3">
      <w:pPr>
        <w:rPr>
          <w:rFonts w:ascii="Arial Narrow" w:hAnsi="Arial Narrow" w:cs="Arial"/>
          <w:sz w:val="22"/>
          <w:szCs w:val="22"/>
        </w:rPr>
      </w:pPr>
      <w:r w:rsidRPr="00877D1B">
        <w:rPr>
          <w:rFonts w:ascii="Arial Narrow" w:hAnsi="Arial Narrow" w:cs="Arial"/>
          <w:sz w:val="22"/>
          <w:szCs w:val="22"/>
        </w:rPr>
        <w:t xml:space="preserve">Oświadczam (-y), że wobec reprezentowanego przeze mnie podmiotu nie zachodzą przesłanki wykluczenia </w:t>
      </w:r>
      <w:r w:rsidRPr="00877D1B">
        <w:rPr>
          <w:rFonts w:ascii="Arial Narrow" w:hAnsi="Arial Narrow" w:cs="Arial"/>
          <w:sz w:val="22"/>
          <w:szCs w:val="22"/>
        </w:rPr>
        <w:br/>
        <w:t xml:space="preserve">z art. 24 ust. 1 </w:t>
      </w:r>
      <w:proofErr w:type="spellStart"/>
      <w:r w:rsidRPr="00877D1B">
        <w:rPr>
          <w:rFonts w:ascii="Arial Narrow" w:hAnsi="Arial Narrow" w:cs="Arial"/>
          <w:sz w:val="22"/>
          <w:szCs w:val="22"/>
        </w:rPr>
        <w:t>pkt</w:t>
      </w:r>
      <w:proofErr w:type="spellEnd"/>
      <w:r w:rsidRPr="00877D1B">
        <w:rPr>
          <w:rFonts w:ascii="Arial Narrow" w:hAnsi="Arial Narrow" w:cs="Arial"/>
          <w:sz w:val="22"/>
          <w:szCs w:val="22"/>
        </w:rPr>
        <w:t xml:space="preserve"> 23 </w:t>
      </w:r>
      <w:proofErr w:type="spellStart"/>
      <w:r w:rsidRPr="00877D1B">
        <w:rPr>
          <w:rFonts w:ascii="Arial Narrow" w:hAnsi="Arial Narrow" w:cs="Arial"/>
          <w:sz w:val="22"/>
          <w:szCs w:val="22"/>
        </w:rPr>
        <w:t>upzp</w:t>
      </w:r>
      <w:proofErr w:type="spellEnd"/>
    </w:p>
    <w:p w:rsidR="00C407E3" w:rsidRPr="00877D1B" w:rsidRDefault="00C407E3" w:rsidP="00C407E3">
      <w:pPr>
        <w:pStyle w:val="Akapitzlist"/>
        <w:numPr>
          <w:ilvl w:val="0"/>
          <w:numId w:val="51"/>
        </w:numPr>
        <w:suppressAutoHyphens w:val="0"/>
        <w:spacing w:after="200"/>
        <w:contextualSpacing/>
        <w:rPr>
          <w:rFonts w:ascii="Arial Narrow" w:hAnsi="Arial Narrow" w:cs="Arial"/>
          <w:sz w:val="22"/>
          <w:szCs w:val="22"/>
        </w:rPr>
      </w:pPr>
      <w:r w:rsidRPr="00877D1B">
        <w:rPr>
          <w:rFonts w:ascii="Arial Narrow" w:hAnsi="Arial Narrow" w:cs="Arial"/>
          <w:color w:val="000000"/>
          <w:sz w:val="22"/>
          <w:szCs w:val="22"/>
        </w:rPr>
        <w:t>Nie przynależę do tej samej grupy kapitałowej, w rozumieniu</w:t>
      </w:r>
      <w:r w:rsidRPr="00877D1B">
        <w:rPr>
          <w:rStyle w:val="apple-converted-space"/>
          <w:rFonts w:ascii="Arial Narrow" w:hAnsi="Arial Narrow" w:cs="Arial"/>
          <w:sz w:val="22"/>
          <w:szCs w:val="22"/>
        </w:rPr>
        <w:t> </w:t>
      </w:r>
      <w:r w:rsidRPr="00877D1B">
        <w:rPr>
          <w:rFonts w:ascii="Arial Narrow" w:hAnsi="Arial Narrow" w:cs="Arial"/>
          <w:sz w:val="22"/>
          <w:szCs w:val="22"/>
        </w:rPr>
        <w:t>ustawy</w:t>
      </w:r>
      <w:r w:rsidRPr="00877D1B">
        <w:rPr>
          <w:rStyle w:val="apple-converted-space"/>
          <w:rFonts w:ascii="Arial Narrow" w:hAnsi="Arial Narrow" w:cs="Arial"/>
          <w:sz w:val="22"/>
          <w:szCs w:val="22"/>
        </w:rPr>
        <w:t> </w:t>
      </w:r>
      <w:r w:rsidRPr="00877D1B">
        <w:rPr>
          <w:rFonts w:ascii="Arial Narrow" w:hAnsi="Arial Narrow" w:cs="Arial"/>
          <w:color w:val="000000"/>
          <w:sz w:val="22"/>
          <w:szCs w:val="22"/>
        </w:rPr>
        <w:t>z dnia 16 lutego 2007 r. o ochronie konkure</w:t>
      </w:r>
      <w:r>
        <w:rPr>
          <w:rFonts w:ascii="Arial Narrow" w:hAnsi="Arial Narrow" w:cs="Arial"/>
          <w:color w:val="000000"/>
          <w:sz w:val="22"/>
          <w:szCs w:val="22"/>
        </w:rPr>
        <w:t>ncji i konsumentów (Dz. z 2020r., poz. 1076</w:t>
      </w:r>
      <w:r w:rsidRPr="00877D1B">
        <w:rPr>
          <w:rFonts w:ascii="Arial Narrow" w:hAnsi="Arial Narrow" w:cs="Arial"/>
          <w:color w:val="000000"/>
          <w:sz w:val="22"/>
          <w:szCs w:val="22"/>
        </w:rPr>
        <w:t xml:space="preserve">, z </w:t>
      </w:r>
      <w:proofErr w:type="spellStart"/>
      <w:r w:rsidRPr="00877D1B">
        <w:rPr>
          <w:rFonts w:ascii="Arial Narrow" w:hAnsi="Arial Narrow" w:cs="Arial"/>
          <w:color w:val="000000"/>
          <w:sz w:val="22"/>
          <w:szCs w:val="22"/>
        </w:rPr>
        <w:t>późn</w:t>
      </w:r>
      <w:proofErr w:type="spellEnd"/>
      <w:r w:rsidRPr="00877D1B">
        <w:rPr>
          <w:rFonts w:ascii="Arial Narrow" w:hAnsi="Arial Narrow" w:cs="Arial"/>
          <w:color w:val="000000"/>
          <w:sz w:val="22"/>
          <w:szCs w:val="22"/>
        </w:rPr>
        <w:t xml:space="preserve">. </w:t>
      </w:r>
      <w:proofErr w:type="spellStart"/>
      <w:r w:rsidRPr="00877D1B">
        <w:rPr>
          <w:rFonts w:ascii="Arial Narrow" w:hAnsi="Arial Narrow" w:cs="Arial"/>
          <w:color w:val="000000"/>
          <w:sz w:val="22"/>
          <w:szCs w:val="22"/>
        </w:rPr>
        <w:t>zm</w:t>
      </w:r>
      <w:proofErr w:type="spellEnd"/>
      <w:r w:rsidRPr="00877D1B">
        <w:rPr>
          <w:rFonts w:ascii="Arial Narrow" w:hAnsi="Arial Narrow" w:cs="Arial"/>
          <w:color w:val="000000"/>
          <w:sz w:val="22"/>
          <w:szCs w:val="22"/>
        </w:rPr>
        <w:t>)</w:t>
      </w:r>
      <w:r>
        <w:rPr>
          <w:rFonts w:ascii="Arial Narrow" w:hAnsi="Arial Narrow" w:cs="Arial"/>
          <w:color w:val="000000"/>
          <w:sz w:val="22"/>
          <w:szCs w:val="22"/>
        </w:rPr>
        <w:t xml:space="preserve"> </w:t>
      </w:r>
      <w:r w:rsidRPr="00877D1B">
        <w:rPr>
          <w:rFonts w:ascii="Arial Narrow" w:hAnsi="Arial Narrow" w:cs="Arial"/>
          <w:color w:val="000000"/>
          <w:sz w:val="22"/>
          <w:szCs w:val="22"/>
        </w:rPr>
        <w:t xml:space="preserve"> z Wykonawcami którzy złożyli odrębne oferty, oferty częściowe lub wnioski o dopuszczenie do udziału w przedmiotowym post</w:t>
      </w:r>
      <w:r>
        <w:rPr>
          <w:rFonts w:ascii="Arial Narrow" w:hAnsi="Arial Narrow" w:cs="Arial"/>
          <w:color w:val="000000"/>
          <w:sz w:val="22"/>
          <w:szCs w:val="22"/>
        </w:rPr>
        <w:t>ę</w:t>
      </w:r>
      <w:r w:rsidRPr="00877D1B">
        <w:rPr>
          <w:rFonts w:ascii="Arial Narrow" w:hAnsi="Arial Narrow" w:cs="Arial"/>
          <w:color w:val="000000"/>
          <w:sz w:val="22"/>
          <w:szCs w:val="22"/>
        </w:rPr>
        <w:t>powaniu</w:t>
      </w:r>
      <w:r w:rsidRPr="00877D1B">
        <w:rPr>
          <w:rFonts w:ascii="Arial Narrow" w:hAnsi="Arial Narrow" w:cs="Arial"/>
          <w:sz w:val="22"/>
          <w:szCs w:val="22"/>
        </w:rPr>
        <w:t>*</w:t>
      </w:r>
    </w:p>
    <w:p w:rsidR="00C407E3" w:rsidRPr="00877D1B" w:rsidRDefault="00C407E3" w:rsidP="00C407E3">
      <w:pPr>
        <w:spacing w:after="200"/>
        <w:contextualSpacing/>
        <w:jc w:val="both"/>
        <w:rPr>
          <w:rFonts w:ascii="Arial Narrow" w:hAnsi="Arial Narrow" w:cs="Arial"/>
          <w:sz w:val="22"/>
          <w:szCs w:val="22"/>
        </w:rPr>
      </w:pPr>
      <w:r w:rsidRPr="00877D1B">
        <w:rPr>
          <w:rFonts w:ascii="Arial Narrow" w:hAnsi="Arial Narrow" w:cs="Arial"/>
          <w:sz w:val="22"/>
          <w:szCs w:val="22"/>
        </w:rPr>
        <w:t>Lub</w:t>
      </w:r>
    </w:p>
    <w:p w:rsidR="00C407E3" w:rsidRPr="00877D1B" w:rsidRDefault="00C407E3" w:rsidP="00C407E3">
      <w:pPr>
        <w:pStyle w:val="Akapitzlist"/>
        <w:numPr>
          <w:ilvl w:val="0"/>
          <w:numId w:val="51"/>
        </w:numPr>
        <w:suppressAutoHyphens w:val="0"/>
        <w:spacing w:after="200"/>
        <w:contextualSpacing/>
        <w:rPr>
          <w:rFonts w:ascii="Arial Narrow" w:hAnsi="Arial Narrow" w:cs="Arial"/>
          <w:sz w:val="22"/>
          <w:szCs w:val="22"/>
        </w:rPr>
      </w:pPr>
      <w:r w:rsidRPr="00877D1B">
        <w:rPr>
          <w:rFonts w:ascii="Arial Narrow" w:hAnsi="Arial Narrow" w:cs="Arial"/>
          <w:sz w:val="22"/>
          <w:szCs w:val="22"/>
        </w:rPr>
        <w:t>Należę</w:t>
      </w:r>
      <w:r w:rsidRPr="00877D1B">
        <w:rPr>
          <w:rFonts w:ascii="Arial Narrow" w:hAnsi="Arial Narrow" w:cs="Arial"/>
          <w:color w:val="000000"/>
          <w:sz w:val="22"/>
          <w:szCs w:val="22"/>
        </w:rPr>
        <w:t xml:space="preserve"> do tej samej grupy kapitałowej, w rozumieniu</w:t>
      </w:r>
      <w:r w:rsidRPr="00877D1B">
        <w:rPr>
          <w:rStyle w:val="apple-converted-space"/>
          <w:rFonts w:ascii="Arial Narrow" w:hAnsi="Arial Narrow" w:cs="Arial"/>
          <w:sz w:val="22"/>
          <w:szCs w:val="22"/>
        </w:rPr>
        <w:t> </w:t>
      </w:r>
      <w:r w:rsidRPr="00877D1B">
        <w:rPr>
          <w:rFonts w:ascii="Arial Narrow" w:hAnsi="Arial Narrow" w:cs="Arial"/>
          <w:sz w:val="22"/>
          <w:szCs w:val="22"/>
        </w:rPr>
        <w:t>ustawy</w:t>
      </w:r>
      <w:r w:rsidRPr="00877D1B">
        <w:rPr>
          <w:rStyle w:val="apple-converted-space"/>
          <w:rFonts w:ascii="Arial Narrow" w:hAnsi="Arial Narrow" w:cs="Arial"/>
          <w:sz w:val="22"/>
          <w:szCs w:val="22"/>
        </w:rPr>
        <w:t> </w:t>
      </w:r>
      <w:r w:rsidRPr="00877D1B">
        <w:rPr>
          <w:rFonts w:ascii="Arial Narrow" w:hAnsi="Arial Narrow" w:cs="Arial"/>
          <w:color w:val="000000"/>
          <w:sz w:val="22"/>
          <w:szCs w:val="22"/>
        </w:rPr>
        <w:t xml:space="preserve">z dnia 16 lutego 2007 r. o ochronie konkurencji i konsumentów </w:t>
      </w:r>
      <w:r>
        <w:rPr>
          <w:rFonts w:ascii="Arial Narrow" w:hAnsi="Arial Narrow" w:cs="Arial"/>
          <w:color w:val="000000"/>
          <w:sz w:val="22"/>
          <w:szCs w:val="22"/>
        </w:rPr>
        <w:t>(Dz. z 2020r., poz. 1076</w:t>
      </w:r>
      <w:r w:rsidRPr="00877D1B">
        <w:rPr>
          <w:rFonts w:ascii="Arial Narrow" w:hAnsi="Arial Narrow" w:cs="Arial"/>
          <w:color w:val="000000"/>
          <w:sz w:val="22"/>
          <w:szCs w:val="22"/>
        </w:rPr>
        <w:t xml:space="preserve">, z </w:t>
      </w:r>
      <w:proofErr w:type="spellStart"/>
      <w:r w:rsidRPr="00877D1B">
        <w:rPr>
          <w:rFonts w:ascii="Arial Narrow" w:hAnsi="Arial Narrow" w:cs="Arial"/>
          <w:color w:val="000000"/>
          <w:sz w:val="22"/>
          <w:szCs w:val="22"/>
        </w:rPr>
        <w:t>późn</w:t>
      </w:r>
      <w:proofErr w:type="spellEnd"/>
      <w:r w:rsidRPr="00877D1B">
        <w:rPr>
          <w:rFonts w:ascii="Arial Narrow" w:hAnsi="Arial Narrow" w:cs="Arial"/>
          <w:color w:val="000000"/>
          <w:sz w:val="22"/>
          <w:szCs w:val="22"/>
        </w:rPr>
        <w:t xml:space="preserve">. </w:t>
      </w:r>
      <w:proofErr w:type="spellStart"/>
      <w:r w:rsidRPr="00877D1B">
        <w:rPr>
          <w:rFonts w:ascii="Arial Narrow" w:hAnsi="Arial Narrow" w:cs="Arial"/>
          <w:color w:val="000000"/>
          <w:sz w:val="22"/>
          <w:szCs w:val="22"/>
        </w:rPr>
        <w:t>zm</w:t>
      </w:r>
      <w:proofErr w:type="spellEnd"/>
      <w:r w:rsidRPr="00877D1B">
        <w:rPr>
          <w:rFonts w:ascii="Arial Narrow" w:hAnsi="Arial Narrow" w:cs="Arial"/>
          <w:color w:val="000000"/>
          <w:sz w:val="22"/>
          <w:szCs w:val="22"/>
        </w:rPr>
        <w:t>)</w:t>
      </w:r>
      <w:r>
        <w:rPr>
          <w:rFonts w:ascii="Arial Narrow" w:hAnsi="Arial Narrow" w:cs="Arial"/>
          <w:color w:val="000000"/>
          <w:sz w:val="22"/>
          <w:szCs w:val="22"/>
        </w:rPr>
        <w:t xml:space="preserve"> </w:t>
      </w:r>
      <w:r w:rsidRPr="00877D1B">
        <w:rPr>
          <w:rFonts w:ascii="Arial Narrow" w:hAnsi="Arial Narrow" w:cs="Arial"/>
          <w:color w:val="000000"/>
          <w:sz w:val="22"/>
          <w:szCs w:val="22"/>
        </w:rPr>
        <w:t xml:space="preserve">  z Wykonawcami którzy złożyli odrębne oferty, oferty częściowe lub wnioski o dopuszczenie </w:t>
      </w:r>
      <w:r>
        <w:rPr>
          <w:rFonts w:ascii="Arial Narrow" w:hAnsi="Arial Narrow" w:cs="Arial"/>
          <w:color w:val="000000"/>
          <w:sz w:val="22"/>
          <w:szCs w:val="22"/>
        </w:rPr>
        <w:t>do udziału w przedmiotowym postę</w:t>
      </w:r>
      <w:r w:rsidRPr="00877D1B">
        <w:rPr>
          <w:rFonts w:ascii="Arial Narrow" w:hAnsi="Arial Narrow" w:cs="Arial"/>
          <w:color w:val="000000"/>
          <w:sz w:val="22"/>
          <w:szCs w:val="22"/>
        </w:rPr>
        <w:t>powaniu</w:t>
      </w:r>
      <w:r w:rsidRPr="00877D1B">
        <w:rPr>
          <w:rFonts w:ascii="Arial Narrow" w:hAnsi="Arial Narrow" w:cs="Arial"/>
          <w:sz w:val="22"/>
          <w:szCs w:val="22"/>
        </w:rPr>
        <w:t>*</w:t>
      </w:r>
    </w:p>
    <w:p w:rsidR="00C407E3" w:rsidRPr="00877D1B" w:rsidRDefault="00C407E3" w:rsidP="00C407E3">
      <w:pPr>
        <w:spacing w:after="200"/>
        <w:ind w:left="357"/>
        <w:contextualSpacing/>
        <w:jc w:val="both"/>
        <w:rPr>
          <w:rFonts w:ascii="Arial Narrow" w:hAnsi="Arial Narrow" w:cs="Arial"/>
          <w:sz w:val="22"/>
          <w:szCs w:val="22"/>
        </w:rPr>
      </w:pPr>
      <w:r w:rsidRPr="00877D1B">
        <w:rPr>
          <w:rFonts w:ascii="Arial Narrow" w:hAnsi="Arial Narrow" w:cs="Arial"/>
          <w:sz w:val="22"/>
          <w:szCs w:val="22"/>
        </w:rPr>
        <w:t xml:space="preserve">I składam (nie składam)* wyjaśnienia i dowody, że powiązania z innym Wykonawcą nie prowadzą do zakłócenia konkurencji w </w:t>
      </w:r>
      <w:proofErr w:type="spellStart"/>
      <w:r w:rsidRPr="00877D1B">
        <w:rPr>
          <w:rFonts w:ascii="Arial Narrow" w:hAnsi="Arial Narrow" w:cs="Arial"/>
          <w:sz w:val="22"/>
          <w:szCs w:val="22"/>
        </w:rPr>
        <w:t>postepowaniu</w:t>
      </w:r>
      <w:proofErr w:type="spellEnd"/>
      <w:r w:rsidRPr="00877D1B">
        <w:rPr>
          <w:rFonts w:ascii="Arial Narrow" w:hAnsi="Arial Narrow" w:cs="Arial"/>
          <w:sz w:val="22"/>
          <w:szCs w:val="22"/>
        </w:rPr>
        <w:t xml:space="preserve"> o udzielenie przedmiotowego zamówienia*</w:t>
      </w:r>
    </w:p>
    <w:p w:rsidR="00C407E3" w:rsidRPr="00144755" w:rsidRDefault="00C407E3" w:rsidP="00C407E3">
      <w:pPr>
        <w:rPr>
          <w:rFonts w:ascii="Arial Narrow" w:hAnsi="Arial Narrow" w:cs="Arial"/>
          <w:sz w:val="22"/>
          <w:szCs w:val="22"/>
        </w:rPr>
      </w:pPr>
    </w:p>
    <w:p w:rsidR="00C407E3" w:rsidRPr="00144755" w:rsidRDefault="00C407E3" w:rsidP="00C407E3">
      <w:pPr>
        <w:rPr>
          <w:rFonts w:ascii="Arial Narrow" w:hAnsi="Arial Narrow"/>
          <w:i/>
          <w:sz w:val="22"/>
          <w:szCs w:val="22"/>
        </w:rPr>
      </w:pPr>
      <w:r w:rsidRPr="00144755">
        <w:rPr>
          <w:rFonts w:ascii="Arial Narrow" w:hAnsi="Arial Narrow"/>
          <w:i/>
          <w:sz w:val="22"/>
          <w:szCs w:val="22"/>
        </w:rPr>
        <w:t>*- niepotrzebne skreślić</w:t>
      </w:r>
    </w:p>
    <w:p w:rsidR="00C407E3" w:rsidRPr="00144755" w:rsidRDefault="00C407E3" w:rsidP="00C407E3">
      <w:pPr>
        <w:rPr>
          <w:rFonts w:ascii="Arial Narrow" w:hAnsi="Arial Narrow"/>
          <w:sz w:val="22"/>
          <w:szCs w:val="22"/>
        </w:rPr>
      </w:pPr>
    </w:p>
    <w:p w:rsidR="00C407E3" w:rsidRPr="00144755" w:rsidRDefault="00C407E3" w:rsidP="00C407E3">
      <w:pPr>
        <w:rPr>
          <w:rFonts w:ascii="Arial Narrow" w:hAnsi="Arial Narrow"/>
          <w:sz w:val="22"/>
          <w:szCs w:val="22"/>
        </w:rPr>
      </w:pPr>
    </w:p>
    <w:p w:rsidR="00C407E3" w:rsidRPr="00144755" w:rsidRDefault="00C407E3" w:rsidP="00C407E3">
      <w:pPr>
        <w:jc w:val="both"/>
        <w:rPr>
          <w:rFonts w:ascii="Arial Narrow" w:hAnsi="Arial Narrow"/>
          <w:sz w:val="22"/>
          <w:szCs w:val="22"/>
        </w:rPr>
      </w:pPr>
    </w:p>
    <w:p w:rsidR="00C407E3" w:rsidRPr="00144755" w:rsidRDefault="00C407E3" w:rsidP="00C407E3">
      <w:pPr>
        <w:jc w:val="both"/>
        <w:rPr>
          <w:rFonts w:ascii="Arial Narrow" w:hAnsi="Arial Narrow"/>
          <w:sz w:val="22"/>
          <w:szCs w:val="22"/>
        </w:rPr>
      </w:pPr>
      <w:r w:rsidRPr="00144755">
        <w:rPr>
          <w:rFonts w:ascii="Arial Narrow" w:hAnsi="Arial Narrow"/>
          <w:sz w:val="22"/>
          <w:szCs w:val="22"/>
        </w:rPr>
        <w:t>________________________</w:t>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t>____________________________</w:t>
      </w:r>
    </w:p>
    <w:p w:rsidR="00C407E3" w:rsidRPr="00144755" w:rsidRDefault="00C407E3" w:rsidP="00C407E3">
      <w:pPr>
        <w:ind w:firstLine="708"/>
        <w:jc w:val="both"/>
        <w:rPr>
          <w:rFonts w:ascii="Arial Narrow" w:hAnsi="Arial Narrow"/>
          <w:sz w:val="22"/>
          <w:szCs w:val="22"/>
        </w:rPr>
      </w:pPr>
      <w:r w:rsidRPr="00144755">
        <w:rPr>
          <w:rFonts w:ascii="Arial Narrow" w:hAnsi="Arial Narrow"/>
          <w:sz w:val="22"/>
          <w:szCs w:val="22"/>
        </w:rPr>
        <w:t>miejsce, data</w:t>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t xml:space="preserve">     pieczęć i podpis wykonawcy</w:t>
      </w:r>
    </w:p>
    <w:p w:rsidR="00FE1688" w:rsidRPr="00C367F1" w:rsidRDefault="00FE1688" w:rsidP="00FE1688">
      <w:pPr>
        <w:suppressAutoHyphens w:val="0"/>
        <w:autoSpaceDE w:val="0"/>
        <w:autoSpaceDN w:val="0"/>
        <w:adjustRightInd w:val="0"/>
        <w:spacing w:line="360" w:lineRule="auto"/>
        <w:ind w:firstLine="708"/>
        <w:rPr>
          <w:rFonts w:ascii="Arial Narrow" w:hAnsi="Arial Narrow" w:cs="Arial"/>
          <w:sz w:val="22"/>
          <w:szCs w:val="22"/>
          <w:lang w:eastAsia="pl-PL"/>
        </w:rPr>
      </w:pPr>
    </w:p>
    <w:p w:rsidR="00FE1688" w:rsidRPr="00C367F1" w:rsidRDefault="00FE1688" w:rsidP="00FE1688">
      <w:pPr>
        <w:ind w:right="-341"/>
        <w:jc w:val="center"/>
        <w:rPr>
          <w:rFonts w:ascii="Arial Narrow" w:hAnsi="Arial Narrow"/>
          <w:b/>
          <w:sz w:val="22"/>
          <w:szCs w:val="22"/>
        </w:rPr>
      </w:pPr>
    </w:p>
    <w:p w:rsidR="002722C8" w:rsidRDefault="002722C8" w:rsidP="002722C8">
      <w:pPr>
        <w:tabs>
          <w:tab w:val="left" w:pos="567"/>
        </w:tabs>
        <w:suppressAutoHyphens w:val="0"/>
        <w:spacing w:after="120" w:line="232" w:lineRule="auto"/>
        <w:ind w:right="23"/>
        <w:jc w:val="both"/>
        <w:rPr>
          <w:rFonts w:ascii="Arial" w:eastAsia="Arial" w:hAnsi="Arial" w:cs="Arial"/>
          <w:b/>
        </w:rPr>
      </w:pPr>
    </w:p>
    <w:p w:rsidR="002722C8" w:rsidRPr="0097661F" w:rsidRDefault="002722C8" w:rsidP="002722C8">
      <w:pPr>
        <w:tabs>
          <w:tab w:val="left" w:pos="567"/>
        </w:tabs>
        <w:suppressAutoHyphens w:val="0"/>
        <w:spacing w:after="120" w:line="232" w:lineRule="auto"/>
        <w:ind w:right="23"/>
        <w:jc w:val="both"/>
        <w:rPr>
          <w:rFonts w:ascii="Arial Narrow" w:eastAsia="Arial" w:hAnsi="Arial Narrow" w:cs="Arial"/>
          <w:b/>
          <w:sz w:val="22"/>
          <w:szCs w:val="22"/>
        </w:rPr>
      </w:pPr>
      <w:r w:rsidRPr="0097661F">
        <w:rPr>
          <w:rFonts w:ascii="Arial Narrow" w:eastAsia="Arial" w:hAnsi="Arial Narrow" w:cs="Arial"/>
          <w:b/>
          <w:sz w:val="22"/>
          <w:szCs w:val="22"/>
        </w:rPr>
        <w:t xml:space="preserve">Dopuszcza się przesłanie </w:t>
      </w:r>
      <w:proofErr w:type="spellStart"/>
      <w:r w:rsidRPr="0097661F">
        <w:rPr>
          <w:rFonts w:ascii="Arial Narrow" w:eastAsia="Arial" w:hAnsi="Arial Narrow" w:cs="Arial"/>
          <w:b/>
          <w:sz w:val="22"/>
          <w:szCs w:val="22"/>
        </w:rPr>
        <w:t>faxem</w:t>
      </w:r>
      <w:proofErr w:type="spellEnd"/>
      <w:r w:rsidRPr="0097661F">
        <w:rPr>
          <w:rFonts w:ascii="Arial Narrow" w:eastAsia="Arial" w:hAnsi="Arial Narrow" w:cs="Arial"/>
          <w:b/>
          <w:sz w:val="22"/>
          <w:szCs w:val="22"/>
        </w:rPr>
        <w:t xml:space="preserve">, mailem, a następnie listem poleconym. </w:t>
      </w:r>
    </w:p>
    <w:p w:rsidR="0057164C" w:rsidRDefault="0057164C" w:rsidP="00FE1688">
      <w:pPr>
        <w:jc w:val="both"/>
        <w:rPr>
          <w:rFonts w:ascii="Arial Narrow" w:hAnsi="Arial Narrow"/>
          <w:sz w:val="22"/>
          <w:szCs w:val="22"/>
        </w:rPr>
      </w:pPr>
    </w:p>
    <w:p w:rsidR="0057164C" w:rsidRDefault="0057164C" w:rsidP="00FE1688">
      <w:pPr>
        <w:jc w:val="both"/>
        <w:rPr>
          <w:rFonts w:ascii="Arial Narrow" w:hAnsi="Arial Narrow"/>
          <w:sz w:val="22"/>
          <w:szCs w:val="22"/>
        </w:rPr>
      </w:pPr>
    </w:p>
    <w:p w:rsidR="0057164C" w:rsidRDefault="0057164C" w:rsidP="00FE1688">
      <w:pPr>
        <w:jc w:val="both"/>
        <w:rPr>
          <w:rFonts w:ascii="Arial Narrow" w:hAnsi="Arial Narrow"/>
          <w:sz w:val="22"/>
          <w:szCs w:val="22"/>
        </w:rPr>
      </w:pPr>
    </w:p>
    <w:p w:rsidR="00C367F1" w:rsidRDefault="00C367F1" w:rsidP="00FE1688">
      <w:pPr>
        <w:jc w:val="both"/>
        <w:rPr>
          <w:rFonts w:ascii="Arial Narrow" w:hAnsi="Arial Narrow"/>
          <w:sz w:val="22"/>
          <w:szCs w:val="22"/>
        </w:rPr>
      </w:pPr>
    </w:p>
    <w:p w:rsidR="00C367F1" w:rsidRDefault="00C367F1" w:rsidP="00FE1688">
      <w:pPr>
        <w:jc w:val="both"/>
        <w:rPr>
          <w:rFonts w:ascii="Arial Narrow" w:hAnsi="Arial Narrow"/>
          <w:sz w:val="22"/>
          <w:szCs w:val="22"/>
        </w:rPr>
      </w:pPr>
    </w:p>
    <w:p w:rsidR="00C367F1" w:rsidRDefault="00C367F1" w:rsidP="00FE1688">
      <w:pPr>
        <w:jc w:val="both"/>
        <w:rPr>
          <w:rFonts w:ascii="Arial Narrow" w:hAnsi="Arial Narrow"/>
          <w:sz w:val="22"/>
          <w:szCs w:val="22"/>
        </w:rPr>
      </w:pPr>
    </w:p>
    <w:p w:rsidR="00C367F1" w:rsidRDefault="00C367F1" w:rsidP="00FE1688">
      <w:pPr>
        <w:jc w:val="both"/>
        <w:rPr>
          <w:rFonts w:ascii="Arial Narrow" w:hAnsi="Arial Narrow"/>
          <w:sz w:val="22"/>
          <w:szCs w:val="22"/>
        </w:rPr>
      </w:pPr>
    </w:p>
    <w:p w:rsidR="00C367F1" w:rsidRDefault="00C367F1" w:rsidP="00FE1688">
      <w:pPr>
        <w:jc w:val="both"/>
        <w:rPr>
          <w:rFonts w:ascii="Arial Narrow" w:hAnsi="Arial Narrow"/>
          <w:sz w:val="22"/>
          <w:szCs w:val="22"/>
        </w:rPr>
      </w:pPr>
    </w:p>
    <w:p w:rsidR="0097661F" w:rsidRDefault="0097661F" w:rsidP="00FE1688">
      <w:pPr>
        <w:jc w:val="both"/>
        <w:rPr>
          <w:rFonts w:ascii="Arial Narrow" w:hAnsi="Arial Narrow"/>
          <w:sz w:val="22"/>
          <w:szCs w:val="22"/>
        </w:rPr>
      </w:pPr>
    </w:p>
    <w:p w:rsidR="0097661F" w:rsidRDefault="0097661F" w:rsidP="00FE1688">
      <w:pPr>
        <w:jc w:val="both"/>
        <w:rPr>
          <w:rFonts w:ascii="Arial Narrow" w:hAnsi="Arial Narrow"/>
          <w:sz w:val="22"/>
          <w:szCs w:val="22"/>
        </w:rPr>
      </w:pPr>
    </w:p>
    <w:p w:rsidR="0097661F" w:rsidRDefault="0097661F" w:rsidP="00FE1688">
      <w:pPr>
        <w:jc w:val="both"/>
        <w:rPr>
          <w:rFonts w:ascii="Arial Narrow" w:hAnsi="Arial Narrow"/>
          <w:sz w:val="22"/>
          <w:szCs w:val="22"/>
        </w:rPr>
      </w:pPr>
    </w:p>
    <w:p w:rsidR="0097661F" w:rsidRDefault="0097661F" w:rsidP="00FE1688">
      <w:pPr>
        <w:jc w:val="both"/>
        <w:rPr>
          <w:rFonts w:ascii="Arial Narrow" w:hAnsi="Arial Narrow"/>
          <w:sz w:val="22"/>
          <w:szCs w:val="22"/>
        </w:rPr>
      </w:pPr>
    </w:p>
    <w:p w:rsidR="00C367F1" w:rsidRDefault="00C367F1" w:rsidP="00FE1688">
      <w:pPr>
        <w:jc w:val="both"/>
        <w:rPr>
          <w:rFonts w:ascii="Arial Narrow" w:hAnsi="Arial Narrow"/>
          <w:sz w:val="22"/>
          <w:szCs w:val="22"/>
        </w:rPr>
      </w:pPr>
    </w:p>
    <w:p w:rsidR="00E04E0D" w:rsidRDefault="00E04E0D" w:rsidP="00FE1688">
      <w:pPr>
        <w:jc w:val="both"/>
        <w:rPr>
          <w:rFonts w:ascii="Arial Narrow" w:hAnsi="Arial Narrow"/>
          <w:sz w:val="22"/>
          <w:szCs w:val="22"/>
        </w:rPr>
      </w:pPr>
    </w:p>
    <w:p w:rsidR="00E04E0D" w:rsidRDefault="00E04E0D" w:rsidP="00FE1688">
      <w:pPr>
        <w:jc w:val="both"/>
        <w:rPr>
          <w:rFonts w:ascii="Arial Narrow" w:hAnsi="Arial Narrow"/>
          <w:sz w:val="22"/>
          <w:szCs w:val="22"/>
        </w:rPr>
      </w:pPr>
    </w:p>
    <w:p w:rsidR="00E04E0D" w:rsidRDefault="00E04E0D" w:rsidP="00FE1688">
      <w:pPr>
        <w:jc w:val="both"/>
        <w:rPr>
          <w:rFonts w:ascii="Arial Narrow" w:hAnsi="Arial Narrow"/>
          <w:sz w:val="22"/>
          <w:szCs w:val="22"/>
        </w:rPr>
      </w:pPr>
    </w:p>
    <w:p w:rsidR="00233880" w:rsidRPr="00233880" w:rsidRDefault="00233880" w:rsidP="00233880">
      <w:pPr>
        <w:spacing w:line="360" w:lineRule="auto"/>
        <w:jc w:val="center"/>
        <w:rPr>
          <w:rFonts w:ascii="Arial Narrow" w:hAnsi="Arial Narrow"/>
          <w:sz w:val="22"/>
          <w:szCs w:val="22"/>
        </w:rPr>
      </w:pPr>
      <w:r w:rsidRPr="00233880">
        <w:rPr>
          <w:rFonts w:ascii="Arial Narrow" w:hAnsi="Arial Narrow"/>
          <w:sz w:val="22"/>
          <w:szCs w:val="22"/>
        </w:rPr>
        <w:lastRenderedPageBreak/>
        <w:t>ROZDZIAŁ 3</w:t>
      </w:r>
    </w:p>
    <w:p w:rsidR="00233880" w:rsidRPr="00233880" w:rsidRDefault="00233880" w:rsidP="00233880">
      <w:pPr>
        <w:pStyle w:val="rozdzia"/>
        <w:spacing w:line="276" w:lineRule="auto"/>
        <w:ind w:right="-341"/>
        <w:jc w:val="center"/>
        <w:rPr>
          <w:rFonts w:ascii="Arial Narrow" w:hAnsi="Arial Narrow"/>
          <w:b w:val="0"/>
          <w:sz w:val="22"/>
          <w:szCs w:val="22"/>
        </w:rPr>
      </w:pPr>
    </w:p>
    <w:p w:rsidR="00233880" w:rsidRPr="00233880" w:rsidRDefault="00233880" w:rsidP="00233880">
      <w:pPr>
        <w:pStyle w:val="rozdzia"/>
        <w:spacing w:line="276" w:lineRule="auto"/>
        <w:ind w:right="-341"/>
        <w:jc w:val="center"/>
        <w:rPr>
          <w:rFonts w:ascii="Arial Narrow" w:hAnsi="Arial Narrow"/>
          <w:b w:val="0"/>
          <w:sz w:val="22"/>
          <w:szCs w:val="22"/>
        </w:rPr>
      </w:pPr>
      <w:r w:rsidRPr="00233880">
        <w:rPr>
          <w:rFonts w:ascii="Arial Narrow" w:hAnsi="Arial Narrow"/>
          <w:b w:val="0"/>
          <w:sz w:val="22"/>
          <w:szCs w:val="22"/>
        </w:rPr>
        <w:t>ISTOTNE DLA STRON POSTANOWIENIA UMOWY</w:t>
      </w:r>
    </w:p>
    <w:p w:rsidR="00233880" w:rsidRPr="00233880" w:rsidRDefault="00233880" w:rsidP="00233880">
      <w:pPr>
        <w:rPr>
          <w:rFonts w:ascii="Arial Narrow" w:hAnsi="Arial Narrow"/>
          <w:sz w:val="22"/>
          <w:szCs w:val="22"/>
        </w:rPr>
      </w:pPr>
      <w:r w:rsidRPr="00233880">
        <w:rPr>
          <w:rFonts w:ascii="Arial Narrow" w:hAnsi="Arial Narrow"/>
          <w:sz w:val="22"/>
          <w:szCs w:val="22"/>
        </w:rPr>
        <w:t>Podstawą do zawarcia niniejszej umowy jest rezultat  przetargu nieograniczonego  na dzierżawę analizatorów parametrów krytycznych wraz z dostawą niezbędnych odczynników, materiałów zużywalnych, kontroli.</w:t>
      </w:r>
    </w:p>
    <w:p w:rsidR="00233880" w:rsidRPr="00233880" w:rsidRDefault="00233880" w:rsidP="00233880">
      <w:pPr>
        <w:jc w:val="center"/>
        <w:rPr>
          <w:rFonts w:ascii="Arial Narrow" w:hAnsi="Arial Narrow"/>
          <w:sz w:val="22"/>
          <w:szCs w:val="22"/>
        </w:rPr>
      </w:pPr>
    </w:p>
    <w:p w:rsidR="00233880" w:rsidRPr="00233880" w:rsidRDefault="00233880" w:rsidP="00233880">
      <w:pPr>
        <w:jc w:val="center"/>
        <w:rPr>
          <w:rFonts w:ascii="Arial Narrow" w:hAnsi="Arial Narrow"/>
          <w:sz w:val="22"/>
          <w:szCs w:val="22"/>
        </w:rPr>
      </w:pPr>
      <w:r w:rsidRPr="00233880">
        <w:rPr>
          <w:rFonts w:ascii="Arial Narrow" w:hAnsi="Arial Narrow"/>
          <w:sz w:val="22"/>
          <w:szCs w:val="22"/>
        </w:rPr>
        <w:t>§ 2</w:t>
      </w:r>
    </w:p>
    <w:p w:rsidR="00233880" w:rsidRPr="00233880" w:rsidRDefault="00233880" w:rsidP="00233880">
      <w:pPr>
        <w:rPr>
          <w:rFonts w:ascii="Arial Narrow" w:hAnsi="Arial Narrow"/>
          <w:sz w:val="22"/>
          <w:szCs w:val="22"/>
        </w:rPr>
      </w:pPr>
      <w:r w:rsidRPr="00233880">
        <w:rPr>
          <w:rFonts w:ascii="Arial Narrow" w:hAnsi="Arial Narrow"/>
          <w:sz w:val="22"/>
          <w:szCs w:val="22"/>
        </w:rPr>
        <w:t>Przedmiotem niniejszej umowy jest  dzierżawę analizatorów parametrów krytycznych wraz z dostawą niezbędnych odczynników, m</w:t>
      </w:r>
      <w:r w:rsidR="00783BE5">
        <w:rPr>
          <w:rFonts w:ascii="Arial Narrow" w:hAnsi="Arial Narrow"/>
          <w:sz w:val="22"/>
          <w:szCs w:val="22"/>
        </w:rPr>
        <w:t xml:space="preserve">ateriałów zużywalnych, kontroli </w:t>
      </w:r>
      <w:r w:rsidRPr="00233880">
        <w:rPr>
          <w:rFonts w:ascii="Arial Narrow" w:hAnsi="Arial Narrow"/>
          <w:sz w:val="22"/>
          <w:szCs w:val="22"/>
        </w:rPr>
        <w:t>w ilości oraz rodzaju określonym w załączniku nr 1 do niniejszej umowy.</w:t>
      </w:r>
    </w:p>
    <w:p w:rsidR="00233880" w:rsidRPr="00233880" w:rsidRDefault="00233880" w:rsidP="00233880">
      <w:pPr>
        <w:rPr>
          <w:rFonts w:ascii="Arial Narrow" w:hAnsi="Arial Narrow"/>
          <w:sz w:val="22"/>
          <w:szCs w:val="22"/>
        </w:rPr>
      </w:pPr>
    </w:p>
    <w:p w:rsidR="00233880" w:rsidRPr="00233880" w:rsidRDefault="00233880" w:rsidP="00233880">
      <w:pPr>
        <w:jc w:val="center"/>
        <w:rPr>
          <w:rFonts w:ascii="Arial Narrow" w:hAnsi="Arial Narrow"/>
          <w:sz w:val="22"/>
          <w:szCs w:val="22"/>
        </w:rPr>
      </w:pPr>
      <w:r w:rsidRPr="00233880">
        <w:rPr>
          <w:rFonts w:ascii="Arial Narrow" w:hAnsi="Arial Narrow"/>
          <w:sz w:val="22"/>
          <w:szCs w:val="22"/>
        </w:rPr>
        <w:t>CZĘŚĆ  I  -  DOSTAWA</w:t>
      </w:r>
    </w:p>
    <w:p w:rsidR="00233880" w:rsidRPr="00233880" w:rsidRDefault="00233880" w:rsidP="00233880">
      <w:pPr>
        <w:jc w:val="center"/>
        <w:rPr>
          <w:rFonts w:ascii="Arial Narrow" w:hAnsi="Arial Narrow"/>
          <w:sz w:val="22"/>
          <w:szCs w:val="22"/>
        </w:rPr>
      </w:pPr>
      <w:r w:rsidRPr="00233880">
        <w:rPr>
          <w:rFonts w:ascii="Arial Narrow" w:hAnsi="Arial Narrow"/>
          <w:sz w:val="22"/>
          <w:szCs w:val="22"/>
        </w:rPr>
        <w:t>§ 3</w:t>
      </w:r>
    </w:p>
    <w:p w:rsidR="00233880" w:rsidRPr="00233880" w:rsidRDefault="00233880" w:rsidP="00233880">
      <w:pPr>
        <w:jc w:val="both"/>
        <w:rPr>
          <w:rFonts w:ascii="Arial Narrow" w:hAnsi="Arial Narrow"/>
          <w:sz w:val="22"/>
          <w:szCs w:val="22"/>
        </w:rPr>
      </w:pPr>
      <w:r w:rsidRPr="00233880">
        <w:rPr>
          <w:rFonts w:ascii="Arial Narrow" w:hAnsi="Arial Narrow"/>
          <w:sz w:val="22"/>
          <w:szCs w:val="22"/>
        </w:rPr>
        <w:t>1.Wykonawca zobowiązuje się dostarczać i wyładowywać przedmiot zamówienia na własny koszt i ryzyko do siedziby Zamawiającego, sukcesywnie</w:t>
      </w:r>
      <w:r w:rsidR="00783BE5">
        <w:rPr>
          <w:rFonts w:ascii="Arial Narrow" w:hAnsi="Arial Narrow"/>
          <w:sz w:val="22"/>
          <w:szCs w:val="22"/>
        </w:rPr>
        <w:t xml:space="preserve"> w nieprzekraczalnym terminie 3</w:t>
      </w:r>
      <w:r w:rsidRPr="00233880">
        <w:rPr>
          <w:rFonts w:ascii="Arial Narrow" w:hAnsi="Arial Narrow"/>
          <w:sz w:val="22"/>
          <w:szCs w:val="22"/>
        </w:rPr>
        <w:t xml:space="preserve"> dni roboczych od  złożenia pisemnego zamówienia przez Zamawiającego. </w:t>
      </w:r>
    </w:p>
    <w:p w:rsidR="00233880" w:rsidRPr="00233880" w:rsidRDefault="00233880" w:rsidP="00233880">
      <w:pPr>
        <w:jc w:val="both"/>
        <w:rPr>
          <w:rFonts w:ascii="Arial Narrow" w:hAnsi="Arial Narrow"/>
          <w:iCs/>
          <w:sz w:val="22"/>
          <w:szCs w:val="22"/>
          <w:lang w:eastAsia="en-US"/>
        </w:rPr>
      </w:pPr>
      <w:r w:rsidRPr="00233880">
        <w:rPr>
          <w:rFonts w:ascii="Arial Narrow" w:hAnsi="Arial Narrow"/>
          <w:sz w:val="22"/>
          <w:szCs w:val="22"/>
        </w:rPr>
        <w:t>2</w:t>
      </w:r>
      <w:r w:rsidR="00951C92">
        <w:rPr>
          <w:rFonts w:ascii="Arial Narrow" w:hAnsi="Arial Narrow"/>
          <w:iCs/>
          <w:sz w:val="22"/>
          <w:szCs w:val="22"/>
          <w:lang w:eastAsia="en-US"/>
        </w:rPr>
        <w:t>„Dostawy o</w:t>
      </w:r>
      <w:r w:rsidRPr="00233880">
        <w:rPr>
          <w:rFonts w:ascii="Arial Narrow" w:hAnsi="Arial Narrow"/>
          <w:iCs/>
          <w:sz w:val="22"/>
          <w:szCs w:val="22"/>
          <w:lang w:eastAsia="en-US"/>
        </w:rPr>
        <w:t>dczynników</w:t>
      </w:r>
      <w:r w:rsidR="00951C92">
        <w:rPr>
          <w:rFonts w:ascii="Arial Narrow" w:hAnsi="Arial Narrow"/>
          <w:iCs/>
          <w:sz w:val="22"/>
          <w:szCs w:val="22"/>
          <w:lang w:eastAsia="en-US"/>
        </w:rPr>
        <w:t xml:space="preserve">, </w:t>
      </w:r>
      <w:r w:rsidR="00951C92" w:rsidRPr="00233880">
        <w:rPr>
          <w:rFonts w:ascii="Arial Narrow" w:hAnsi="Arial Narrow"/>
          <w:sz w:val="22"/>
          <w:szCs w:val="22"/>
        </w:rPr>
        <w:t>m</w:t>
      </w:r>
      <w:r w:rsidR="00951C92">
        <w:rPr>
          <w:rFonts w:ascii="Arial Narrow" w:hAnsi="Arial Narrow"/>
          <w:sz w:val="22"/>
          <w:szCs w:val="22"/>
        </w:rPr>
        <w:t>ateriałów zużywalnych, kontroli</w:t>
      </w:r>
      <w:r w:rsidRPr="00233880">
        <w:rPr>
          <w:rFonts w:ascii="Arial Narrow" w:hAnsi="Arial Narrow"/>
          <w:iCs/>
          <w:sz w:val="22"/>
          <w:szCs w:val="22"/>
          <w:lang w:eastAsia="en-US"/>
        </w:rPr>
        <w:t xml:space="preserve"> realizowane będą na podstawie prawidłowo wypełnionego pisemnego zamówienia Zamawiającego przesłanego faksem (na numer …..), emailem (na adres …….) lub pocztą na adres Wykonawcy. Minimalne dane niezbędne do prawidłowego zamówienia Odczynników to: nazwa i adres Zamawiającego, nazwa handlowa i numer katalogowy zamawianych produktów, ilość, cena lub wskazanie właściwej umowy handlowej, miejsce dostawy oraz oczekiwana data dostawy. W przypadku materiału kontrolnego, niezbędną informacją jest również numer zamawianej serii (LOT), zgodnie z harmonogramem dostaw. Czas realizacji zamówienia biegnie od momentu jego skutecznego dotarcia do Wykonawcy.”</w:t>
      </w:r>
    </w:p>
    <w:p w:rsidR="00233880" w:rsidRPr="00233880" w:rsidRDefault="00233880" w:rsidP="00233880">
      <w:pPr>
        <w:jc w:val="both"/>
        <w:rPr>
          <w:rFonts w:ascii="Arial Narrow" w:hAnsi="Arial Narrow"/>
          <w:iCs/>
          <w:sz w:val="22"/>
          <w:szCs w:val="22"/>
          <w:lang w:eastAsia="en-US"/>
        </w:rPr>
      </w:pPr>
      <w:r w:rsidRPr="00233880">
        <w:rPr>
          <w:rFonts w:ascii="Arial Narrow" w:hAnsi="Arial Narrow"/>
          <w:sz w:val="22"/>
          <w:szCs w:val="22"/>
        </w:rPr>
        <w:t>3. Za dni robocze uznaje się dni od poniedziałku do piątku,  za wyjątkiem świąt.</w:t>
      </w:r>
    </w:p>
    <w:p w:rsidR="00233880" w:rsidRDefault="00233880" w:rsidP="00233880">
      <w:pPr>
        <w:tabs>
          <w:tab w:val="left" w:pos="360"/>
        </w:tabs>
        <w:jc w:val="center"/>
        <w:rPr>
          <w:rFonts w:ascii="Arial Narrow" w:hAnsi="Arial Narrow"/>
          <w:sz w:val="22"/>
          <w:szCs w:val="22"/>
        </w:rPr>
      </w:pPr>
    </w:p>
    <w:p w:rsidR="00233880" w:rsidRPr="00233880" w:rsidRDefault="00CD16D3" w:rsidP="00233880">
      <w:pPr>
        <w:tabs>
          <w:tab w:val="left" w:pos="360"/>
        </w:tabs>
        <w:jc w:val="center"/>
        <w:rPr>
          <w:rFonts w:ascii="Arial Narrow" w:hAnsi="Arial Narrow"/>
          <w:sz w:val="22"/>
          <w:szCs w:val="22"/>
        </w:rPr>
      </w:pPr>
      <w:r>
        <w:rPr>
          <w:rFonts w:ascii="Arial Narrow" w:hAnsi="Arial Narrow"/>
          <w:sz w:val="22"/>
          <w:szCs w:val="22"/>
        </w:rPr>
        <w:t xml:space="preserve">  </w:t>
      </w:r>
      <w:r w:rsidR="00233880" w:rsidRPr="00233880">
        <w:rPr>
          <w:rFonts w:ascii="Arial Narrow" w:hAnsi="Arial Narrow"/>
          <w:sz w:val="22"/>
          <w:szCs w:val="22"/>
        </w:rPr>
        <w:t>§ 4</w:t>
      </w:r>
    </w:p>
    <w:p w:rsidR="00233880" w:rsidRPr="00233880" w:rsidRDefault="00233880" w:rsidP="00233880">
      <w:pPr>
        <w:rPr>
          <w:rFonts w:ascii="Arial Narrow" w:hAnsi="Arial Narrow"/>
          <w:sz w:val="22"/>
          <w:szCs w:val="22"/>
          <w:lang w:eastAsia="pl-PL"/>
        </w:rPr>
      </w:pPr>
      <w:r w:rsidRPr="00233880">
        <w:rPr>
          <w:rFonts w:ascii="Arial Narrow" w:hAnsi="Arial Narrow"/>
          <w:sz w:val="22"/>
          <w:szCs w:val="22"/>
        </w:rPr>
        <w:t>Do pierwszej dostawy, a następnie wraz z każdą zmianą  dokumentów Wykonawca dołączy wymagane prawem  polskim dokumenty.</w:t>
      </w:r>
    </w:p>
    <w:p w:rsidR="00233880" w:rsidRPr="00233880" w:rsidRDefault="00233880" w:rsidP="00233880">
      <w:pPr>
        <w:jc w:val="center"/>
        <w:rPr>
          <w:rFonts w:ascii="Arial Narrow" w:hAnsi="Arial Narrow"/>
          <w:sz w:val="22"/>
          <w:szCs w:val="22"/>
        </w:rPr>
      </w:pPr>
      <w:r w:rsidRPr="00233880">
        <w:rPr>
          <w:rFonts w:ascii="Arial Narrow" w:hAnsi="Arial Narrow"/>
          <w:sz w:val="22"/>
          <w:szCs w:val="22"/>
        </w:rPr>
        <w:t xml:space="preserve">  § 5</w:t>
      </w:r>
    </w:p>
    <w:p w:rsidR="00233880" w:rsidRPr="00233880" w:rsidRDefault="00233880" w:rsidP="00233880">
      <w:pPr>
        <w:overflowPunct w:val="0"/>
        <w:autoSpaceDE w:val="0"/>
        <w:jc w:val="both"/>
        <w:rPr>
          <w:rFonts w:ascii="Arial Narrow" w:hAnsi="Arial Narrow"/>
          <w:sz w:val="22"/>
          <w:szCs w:val="22"/>
        </w:rPr>
      </w:pPr>
      <w:r w:rsidRPr="00233880">
        <w:rPr>
          <w:rFonts w:ascii="Arial Narrow" w:hAnsi="Arial Narrow"/>
          <w:sz w:val="22"/>
          <w:szCs w:val="22"/>
        </w:rPr>
        <w:t>1.Za niewykonanie lub nienależyte wykonanie umowy strony obowiązywać będzie stosowanie kar umownych w następujących przypadkach:</w:t>
      </w:r>
    </w:p>
    <w:p w:rsidR="00233880" w:rsidRPr="00233880" w:rsidRDefault="00233880" w:rsidP="00233880">
      <w:pPr>
        <w:jc w:val="both"/>
        <w:rPr>
          <w:rFonts w:ascii="Arial Narrow" w:hAnsi="Arial Narrow"/>
          <w:sz w:val="22"/>
          <w:szCs w:val="22"/>
        </w:rPr>
      </w:pPr>
      <w:r w:rsidRPr="00233880">
        <w:rPr>
          <w:rFonts w:ascii="Arial Narrow" w:hAnsi="Arial Narrow"/>
          <w:sz w:val="22"/>
          <w:szCs w:val="22"/>
        </w:rPr>
        <w:t xml:space="preserve">      1/ Wykonawca zapłaci Zamawiającemu kary umowne w przypadku:</w:t>
      </w:r>
    </w:p>
    <w:p w:rsidR="00233880" w:rsidRPr="00233880" w:rsidRDefault="00233880" w:rsidP="00233880">
      <w:pPr>
        <w:numPr>
          <w:ilvl w:val="0"/>
          <w:numId w:val="53"/>
        </w:numPr>
        <w:suppressAutoHyphens w:val="0"/>
        <w:jc w:val="both"/>
        <w:rPr>
          <w:rFonts w:ascii="Arial Narrow" w:hAnsi="Arial Narrow"/>
          <w:sz w:val="22"/>
          <w:szCs w:val="22"/>
        </w:rPr>
      </w:pPr>
      <w:r w:rsidRPr="00233880">
        <w:rPr>
          <w:rFonts w:ascii="Arial Narrow" w:hAnsi="Arial Narrow"/>
          <w:sz w:val="22"/>
          <w:szCs w:val="22"/>
        </w:rPr>
        <w:t>niewykonania całości lub części zamówienia w terminie  -  w wysokości 0,02% kwoty netto  określonej w § 10 ust. 2, za   każdy dzień opóźnienia, nie więcej jednak niż 10% kwoty netto określonej w § 10 ust. 2.</w:t>
      </w:r>
    </w:p>
    <w:p w:rsidR="00233880" w:rsidRPr="00233880" w:rsidRDefault="00233880" w:rsidP="00233880">
      <w:pPr>
        <w:pStyle w:val="Akapitzlist"/>
        <w:numPr>
          <w:ilvl w:val="0"/>
          <w:numId w:val="53"/>
        </w:numPr>
        <w:ind w:right="-283"/>
        <w:jc w:val="both"/>
        <w:rPr>
          <w:rFonts w:ascii="Arial Narrow" w:hAnsi="Arial Narrow"/>
          <w:sz w:val="22"/>
          <w:szCs w:val="22"/>
        </w:rPr>
      </w:pPr>
      <w:r w:rsidRPr="00233880">
        <w:rPr>
          <w:rFonts w:ascii="Arial Narrow" w:hAnsi="Arial Narrow"/>
          <w:sz w:val="22"/>
          <w:szCs w:val="22"/>
        </w:rPr>
        <w:t>rozwiązania umowy przez którąkolwiek ze stron z przyczyn leżących po stronie Wykonawcy w wysokości 10% kwoty brutto wskazanej w § 10 ust. 2,</w:t>
      </w:r>
    </w:p>
    <w:p w:rsidR="00233880" w:rsidRPr="00233880" w:rsidRDefault="00233880" w:rsidP="00233880">
      <w:pPr>
        <w:jc w:val="both"/>
        <w:rPr>
          <w:rFonts w:ascii="Arial Narrow" w:hAnsi="Arial Narrow"/>
          <w:sz w:val="22"/>
          <w:szCs w:val="22"/>
        </w:rPr>
      </w:pPr>
      <w:r w:rsidRPr="00233880">
        <w:rPr>
          <w:rFonts w:ascii="Arial Narrow" w:hAnsi="Arial Narrow"/>
          <w:sz w:val="22"/>
          <w:szCs w:val="22"/>
        </w:rPr>
        <w:t xml:space="preserve">       2/ Zamawiający zapłaci Wykonawcy karę umowną w przypadku  rozwiązania umowy przez którąkolwiek ze stron </w:t>
      </w:r>
    </w:p>
    <w:p w:rsidR="00233880" w:rsidRPr="00233880" w:rsidRDefault="00233880" w:rsidP="00233880">
      <w:pPr>
        <w:jc w:val="both"/>
        <w:rPr>
          <w:rFonts w:ascii="Arial Narrow" w:hAnsi="Arial Narrow"/>
          <w:sz w:val="22"/>
          <w:szCs w:val="22"/>
        </w:rPr>
      </w:pPr>
      <w:r w:rsidRPr="00233880">
        <w:rPr>
          <w:rFonts w:ascii="Arial Narrow" w:hAnsi="Arial Narrow"/>
          <w:sz w:val="22"/>
          <w:szCs w:val="22"/>
        </w:rPr>
        <w:t xml:space="preserve">            z przyczyn leżących po stronie Zamawiającego w wysokości 10%  kwoty netto wskazanej w § 10 ust. 2,</w:t>
      </w:r>
    </w:p>
    <w:p w:rsidR="00233880" w:rsidRPr="00233880" w:rsidRDefault="00233880" w:rsidP="00233880">
      <w:pPr>
        <w:tabs>
          <w:tab w:val="left" w:pos="360"/>
        </w:tabs>
        <w:jc w:val="both"/>
        <w:rPr>
          <w:rFonts w:ascii="Arial Narrow" w:hAnsi="Arial Narrow"/>
          <w:sz w:val="22"/>
          <w:szCs w:val="22"/>
        </w:rPr>
      </w:pPr>
      <w:r w:rsidRPr="00233880">
        <w:rPr>
          <w:rFonts w:ascii="Arial Narrow" w:hAnsi="Arial Narrow"/>
          <w:sz w:val="22"/>
          <w:szCs w:val="22"/>
        </w:rPr>
        <w:t>2 Wykonawca wyraża zgodę na potrącenie kar umownych z należności wynikającej z faktury VAT  dostarczonej bezpośrednio po zrealizowaniu dostawy, której kara umowna dotyczy. Przed potrąceniem Zamawiający złoży Wykonawcy oświadczenie o potrąceniu kar umownych</w:t>
      </w:r>
    </w:p>
    <w:p w:rsidR="00233880" w:rsidRPr="00233880" w:rsidRDefault="00233880" w:rsidP="00233880">
      <w:pPr>
        <w:tabs>
          <w:tab w:val="left" w:pos="360"/>
        </w:tabs>
        <w:jc w:val="both"/>
        <w:rPr>
          <w:rFonts w:ascii="Arial Narrow" w:hAnsi="Arial Narrow"/>
          <w:sz w:val="22"/>
          <w:szCs w:val="22"/>
        </w:rPr>
      </w:pPr>
      <w:r w:rsidRPr="00233880">
        <w:rPr>
          <w:rFonts w:ascii="Arial Narrow" w:hAnsi="Arial Narrow"/>
          <w:sz w:val="22"/>
          <w:szCs w:val="22"/>
        </w:rPr>
        <w:t xml:space="preserve">3 Za opóźnienie w zapłacie Wykonawca naliczy Zamawiającemu odsetki ustawowe  za opóźnienie w transakcjach handlowych </w:t>
      </w:r>
    </w:p>
    <w:p w:rsidR="00233880" w:rsidRPr="00233880" w:rsidRDefault="00233880" w:rsidP="00233880">
      <w:pPr>
        <w:tabs>
          <w:tab w:val="left" w:pos="360"/>
        </w:tabs>
        <w:jc w:val="both"/>
        <w:rPr>
          <w:rFonts w:ascii="Arial Narrow" w:hAnsi="Arial Narrow"/>
          <w:sz w:val="22"/>
          <w:szCs w:val="22"/>
        </w:rPr>
      </w:pPr>
      <w:r w:rsidRPr="00233880">
        <w:rPr>
          <w:rFonts w:ascii="Arial Narrow" w:hAnsi="Arial Narrow"/>
          <w:sz w:val="22"/>
          <w:szCs w:val="22"/>
        </w:rPr>
        <w:t>4.Stronom przysługuje prawo dochodzenia odszkodowania przewyższającego karę umowną, , do wysokości   rzeczywiście poniesionej szkody, na zasadach ogólnych.</w:t>
      </w:r>
    </w:p>
    <w:p w:rsidR="00233880" w:rsidRPr="00233880" w:rsidRDefault="00233880" w:rsidP="00233880">
      <w:pPr>
        <w:jc w:val="center"/>
        <w:rPr>
          <w:rFonts w:ascii="Arial Narrow" w:hAnsi="Arial Narrow"/>
          <w:sz w:val="22"/>
          <w:szCs w:val="22"/>
        </w:rPr>
      </w:pPr>
    </w:p>
    <w:p w:rsidR="00233880" w:rsidRPr="00233880" w:rsidRDefault="00233880" w:rsidP="00233880">
      <w:pPr>
        <w:rPr>
          <w:rFonts w:ascii="Arial Narrow" w:hAnsi="Arial Narrow"/>
          <w:sz w:val="22"/>
          <w:szCs w:val="22"/>
        </w:rPr>
      </w:pPr>
      <w:r w:rsidRPr="00233880">
        <w:rPr>
          <w:rFonts w:ascii="Arial Narrow" w:hAnsi="Arial Narrow"/>
          <w:sz w:val="22"/>
          <w:szCs w:val="22"/>
        </w:rPr>
        <w:t xml:space="preserve">                                                             CZĘŚĆ II   DZIERŻAWA</w:t>
      </w:r>
    </w:p>
    <w:p w:rsidR="00233880" w:rsidRPr="00233880" w:rsidRDefault="00233880" w:rsidP="00233880">
      <w:pPr>
        <w:rPr>
          <w:rFonts w:ascii="Arial Narrow" w:hAnsi="Arial Narrow"/>
          <w:sz w:val="22"/>
          <w:szCs w:val="22"/>
        </w:rPr>
      </w:pPr>
    </w:p>
    <w:p w:rsidR="00233880" w:rsidRPr="00233880" w:rsidRDefault="00233880" w:rsidP="00233880">
      <w:pPr>
        <w:jc w:val="center"/>
        <w:rPr>
          <w:rFonts w:ascii="Arial Narrow" w:hAnsi="Arial Narrow"/>
          <w:sz w:val="22"/>
          <w:szCs w:val="22"/>
        </w:rPr>
      </w:pPr>
      <w:r w:rsidRPr="00233880">
        <w:rPr>
          <w:rFonts w:ascii="Arial Narrow" w:hAnsi="Arial Narrow"/>
          <w:sz w:val="22"/>
          <w:szCs w:val="22"/>
        </w:rPr>
        <w:t>§ 6</w:t>
      </w:r>
    </w:p>
    <w:p w:rsidR="00233880" w:rsidRPr="00233880" w:rsidRDefault="00233880" w:rsidP="00233880">
      <w:pPr>
        <w:jc w:val="both"/>
        <w:rPr>
          <w:rFonts w:ascii="Arial Narrow" w:hAnsi="Arial Narrow"/>
          <w:color w:val="000000"/>
          <w:sz w:val="22"/>
          <w:szCs w:val="22"/>
        </w:rPr>
      </w:pPr>
      <w:r w:rsidRPr="00233880">
        <w:rPr>
          <w:rFonts w:ascii="Arial Narrow" w:hAnsi="Arial Narrow"/>
          <w:color w:val="000000"/>
          <w:sz w:val="22"/>
          <w:szCs w:val="22"/>
        </w:rPr>
        <w:t xml:space="preserve">1.Wykonawca zobowiązuje się </w:t>
      </w:r>
      <w:r w:rsidR="00CD16D3" w:rsidRPr="00CD16D3">
        <w:rPr>
          <w:rFonts w:ascii="Arial Narrow" w:hAnsi="Arial Narrow"/>
          <w:sz w:val="22"/>
          <w:szCs w:val="22"/>
        </w:rPr>
        <w:t>oddać analizator ……..</w:t>
      </w:r>
      <w:r w:rsidRPr="00CD16D3">
        <w:rPr>
          <w:rFonts w:ascii="Arial Narrow" w:hAnsi="Arial Narrow"/>
          <w:sz w:val="22"/>
          <w:szCs w:val="22"/>
        </w:rPr>
        <w:t xml:space="preserve"> Zamawiającemu do u</w:t>
      </w:r>
      <w:r w:rsidR="002402A7" w:rsidRPr="00CD16D3">
        <w:rPr>
          <w:rFonts w:ascii="Arial Narrow" w:hAnsi="Arial Narrow"/>
          <w:sz w:val="22"/>
          <w:szCs w:val="22"/>
        </w:rPr>
        <w:t>ż</w:t>
      </w:r>
      <w:r w:rsidR="00783BE5" w:rsidRPr="00CD16D3">
        <w:rPr>
          <w:rFonts w:ascii="Arial Narrow" w:hAnsi="Arial Narrow"/>
          <w:sz w:val="22"/>
          <w:szCs w:val="22"/>
        </w:rPr>
        <w:t xml:space="preserve">ywania i pobierania pożytków najpóźniej </w:t>
      </w:r>
      <w:r w:rsidR="00CD16D3" w:rsidRPr="00CD16D3">
        <w:rPr>
          <w:rFonts w:ascii="Arial Narrow" w:hAnsi="Arial Narrow"/>
          <w:sz w:val="22"/>
          <w:szCs w:val="22"/>
        </w:rPr>
        <w:t xml:space="preserve">w terminie 7 dni od </w:t>
      </w:r>
      <w:r w:rsidR="00783BE5" w:rsidRPr="00CD16D3">
        <w:rPr>
          <w:rFonts w:ascii="Arial Narrow" w:hAnsi="Arial Narrow"/>
          <w:sz w:val="22"/>
          <w:szCs w:val="22"/>
        </w:rPr>
        <w:t>podpisania umowy.</w:t>
      </w:r>
    </w:p>
    <w:p w:rsidR="00233880" w:rsidRPr="00233880" w:rsidRDefault="00233880" w:rsidP="00233880">
      <w:pPr>
        <w:jc w:val="both"/>
        <w:rPr>
          <w:rFonts w:ascii="Arial Narrow" w:hAnsi="Arial Narrow"/>
          <w:color w:val="000000"/>
          <w:sz w:val="22"/>
          <w:szCs w:val="22"/>
        </w:rPr>
      </w:pPr>
      <w:r w:rsidRPr="00233880">
        <w:rPr>
          <w:rFonts w:ascii="Arial Narrow" w:hAnsi="Arial Narrow"/>
          <w:color w:val="000000"/>
          <w:sz w:val="22"/>
          <w:szCs w:val="22"/>
        </w:rPr>
        <w:t>2. Wartość analizatoró</w:t>
      </w:r>
      <w:r w:rsidR="009110A8">
        <w:rPr>
          <w:rFonts w:ascii="Arial Narrow" w:hAnsi="Arial Narrow"/>
          <w:color w:val="000000"/>
          <w:sz w:val="22"/>
          <w:szCs w:val="22"/>
        </w:rPr>
        <w:t>w  wynosi:  ………………zł. netto + ………</w:t>
      </w:r>
      <w:r w:rsidRPr="00233880">
        <w:rPr>
          <w:rFonts w:ascii="Arial Narrow" w:hAnsi="Arial Narrow"/>
          <w:color w:val="000000"/>
          <w:sz w:val="22"/>
          <w:szCs w:val="22"/>
        </w:rPr>
        <w:t xml:space="preserve"> % </w:t>
      </w:r>
      <w:proofErr w:type="spellStart"/>
      <w:r w:rsidRPr="00233880">
        <w:rPr>
          <w:rFonts w:ascii="Arial Narrow" w:hAnsi="Arial Narrow"/>
          <w:color w:val="000000"/>
          <w:sz w:val="22"/>
          <w:szCs w:val="22"/>
        </w:rPr>
        <w:t>Vat</w:t>
      </w:r>
      <w:proofErr w:type="spellEnd"/>
      <w:r w:rsidRPr="00233880">
        <w:rPr>
          <w:rFonts w:ascii="Arial Narrow" w:hAnsi="Arial Narrow"/>
          <w:color w:val="000000"/>
          <w:sz w:val="22"/>
          <w:szCs w:val="22"/>
        </w:rPr>
        <w:t xml:space="preserve">     </w:t>
      </w:r>
    </w:p>
    <w:p w:rsidR="00233880" w:rsidRPr="00233880" w:rsidRDefault="00233880" w:rsidP="00233880">
      <w:pPr>
        <w:jc w:val="both"/>
        <w:rPr>
          <w:rFonts w:ascii="Arial Narrow" w:hAnsi="Arial Narrow"/>
          <w:sz w:val="22"/>
          <w:szCs w:val="22"/>
        </w:rPr>
      </w:pPr>
    </w:p>
    <w:p w:rsidR="00233880" w:rsidRDefault="00233880" w:rsidP="00233880">
      <w:pPr>
        <w:jc w:val="center"/>
        <w:rPr>
          <w:rFonts w:ascii="Arial Narrow" w:hAnsi="Arial Narrow"/>
          <w:sz w:val="22"/>
          <w:szCs w:val="22"/>
        </w:rPr>
      </w:pPr>
    </w:p>
    <w:p w:rsidR="00233880" w:rsidRDefault="00233880" w:rsidP="00233880">
      <w:pPr>
        <w:jc w:val="center"/>
        <w:rPr>
          <w:rFonts w:ascii="Arial Narrow" w:hAnsi="Arial Narrow"/>
          <w:sz w:val="22"/>
          <w:szCs w:val="22"/>
        </w:rPr>
      </w:pPr>
    </w:p>
    <w:p w:rsidR="00233880" w:rsidRPr="00233880" w:rsidRDefault="00233880" w:rsidP="00233880">
      <w:pPr>
        <w:jc w:val="center"/>
        <w:rPr>
          <w:rFonts w:ascii="Arial Narrow" w:hAnsi="Arial Narrow"/>
          <w:sz w:val="22"/>
          <w:szCs w:val="22"/>
        </w:rPr>
      </w:pPr>
      <w:r w:rsidRPr="00233880">
        <w:rPr>
          <w:rFonts w:ascii="Arial Narrow" w:hAnsi="Arial Narrow"/>
          <w:sz w:val="22"/>
          <w:szCs w:val="22"/>
        </w:rPr>
        <w:lastRenderedPageBreak/>
        <w:t>§ 7</w:t>
      </w:r>
    </w:p>
    <w:p w:rsidR="00233880" w:rsidRPr="00233880" w:rsidRDefault="00233880" w:rsidP="00233880">
      <w:pPr>
        <w:jc w:val="both"/>
        <w:rPr>
          <w:rFonts w:ascii="Arial Narrow" w:hAnsi="Arial Narrow"/>
          <w:sz w:val="22"/>
          <w:szCs w:val="22"/>
        </w:rPr>
      </w:pPr>
      <w:r w:rsidRPr="00233880">
        <w:rPr>
          <w:rFonts w:ascii="Arial Narrow" w:hAnsi="Arial Narrow"/>
          <w:sz w:val="22"/>
          <w:szCs w:val="22"/>
        </w:rPr>
        <w:t>Strony umowy oświadczają , że jest im wiadomo, że przedmiot dzierżawy opisany w § 6 jest sprawny , zakupiony został  ze środków własnych Wykonawcy i posiada wymaganą przepisami prawa deklarację zgodności z dokumentami odniesienia lub certyfikaty .</w:t>
      </w:r>
    </w:p>
    <w:p w:rsidR="00233880" w:rsidRPr="00233880" w:rsidRDefault="00233880" w:rsidP="00233880">
      <w:pPr>
        <w:rPr>
          <w:rFonts w:ascii="Arial Narrow" w:hAnsi="Arial Narrow"/>
          <w:sz w:val="22"/>
          <w:szCs w:val="22"/>
        </w:rPr>
      </w:pPr>
      <w:r w:rsidRPr="00233880">
        <w:rPr>
          <w:rFonts w:ascii="Arial Narrow" w:hAnsi="Arial Narrow"/>
          <w:sz w:val="22"/>
          <w:szCs w:val="22"/>
        </w:rPr>
        <w:t xml:space="preserve">                                                                                          § 8 </w:t>
      </w:r>
    </w:p>
    <w:p w:rsidR="00233880" w:rsidRPr="00233880" w:rsidRDefault="00233880" w:rsidP="00233880">
      <w:pPr>
        <w:pStyle w:val="Domy"/>
        <w:suppressAutoHyphens w:val="0"/>
        <w:autoSpaceDN w:val="0"/>
        <w:adjustRightInd w:val="0"/>
        <w:jc w:val="both"/>
        <w:rPr>
          <w:rFonts w:ascii="Arial Narrow" w:hAnsi="Arial Narrow"/>
          <w:sz w:val="22"/>
          <w:szCs w:val="22"/>
        </w:rPr>
      </w:pPr>
      <w:r w:rsidRPr="00233880">
        <w:rPr>
          <w:rFonts w:ascii="Arial Narrow" w:hAnsi="Arial Narrow"/>
          <w:sz w:val="22"/>
          <w:szCs w:val="22"/>
        </w:rPr>
        <w:t xml:space="preserve">1.  Wykonawca zobowiązuje się wydzierżawić Zamawiającemu  analizatory określone w § 6 na okres 36 </w:t>
      </w:r>
      <w:proofErr w:type="spellStart"/>
      <w:r w:rsidRPr="00233880">
        <w:rPr>
          <w:rFonts w:ascii="Arial Narrow" w:hAnsi="Arial Narrow"/>
          <w:sz w:val="22"/>
          <w:szCs w:val="22"/>
        </w:rPr>
        <w:t>m-cy</w:t>
      </w:r>
      <w:proofErr w:type="spellEnd"/>
    </w:p>
    <w:p w:rsidR="00233880" w:rsidRPr="00233880" w:rsidRDefault="00233880" w:rsidP="00233880">
      <w:pPr>
        <w:pStyle w:val="Domy"/>
        <w:suppressAutoHyphens w:val="0"/>
        <w:autoSpaceDN w:val="0"/>
        <w:adjustRightInd w:val="0"/>
        <w:jc w:val="both"/>
        <w:rPr>
          <w:rFonts w:ascii="Arial Narrow" w:hAnsi="Arial Narrow"/>
          <w:sz w:val="22"/>
          <w:szCs w:val="22"/>
        </w:rPr>
      </w:pPr>
      <w:r w:rsidRPr="00233880">
        <w:rPr>
          <w:rFonts w:ascii="Arial Narrow" w:hAnsi="Arial Narrow"/>
          <w:sz w:val="22"/>
          <w:szCs w:val="22"/>
        </w:rPr>
        <w:t>2. Gwarancja na analizatory wynosi 36 miesięcy</w:t>
      </w:r>
    </w:p>
    <w:p w:rsidR="00233880" w:rsidRPr="00233880" w:rsidRDefault="00233880" w:rsidP="00233880">
      <w:pPr>
        <w:pStyle w:val="Domy"/>
        <w:suppressAutoHyphens w:val="0"/>
        <w:autoSpaceDN w:val="0"/>
        <w:adjustRightInd w:val="0"/>
        <w:jc w:val="both"/>
        <w:rPr>
          <w:rFonts w:ascii="Arial Narrow" w:hAnsi="Arial Narrow"/>
          <w:sz w:val="22"/>
          <w:szCs w:val="22"/>
        </w:rPr>
      </w:pPr>
      <w:r w:rsidRPr="00233880">
        <w:rPr>
          <w:rFonts w:ascii="Arial Narrow" w:hAnsi="Arial Narrow"/>
          <w:sz w:val="22"/>
          <w:szCs w:val="22"/>
        </w:rPr>
        <w:t>4. Wykonawca zobowiązany jest ubezpieczyć aparaturę we własnym zakresie i na własny koszt. Wraz z dostarczeniem aparatury i dokumentacji technicznej.</w:t>
      </w:r>
    </w:p>
    <w:p w:rsidR="00233880" w:rsidRPr="00233880" w:rsidRDefault="00233880" w:rsidP="00233880">
      <w:pPr>
        <w:pStyle w:val="Domy"/>
        <w:suppressAutoHyphens w:val="0"/>
        <w:autoSpaceDN w:val="0"/>
        <w:adjustRightInd w:val="0"/>
        <w:jc w:val="both"/>
        <w:rPr>
          <w:rFonts w:ascii="Arial Narrow" w:hAnsi="Arial Narrow"/>
          <w:sz w:val="22"/>
          <w:szCs w:val="22"/>
        </w:rPr>
      </w:pPr>
      <w:r w:rsidRPr="00233880">
        <w:rPr>
          <w:rFonts w:ascii="Arial Narrow" w:hAnsi="Arial Narrow"/>
          <w:sz w:val="22"/>
          <w:szCs w:val="22"/>
        </w:rPr>
        <w:t xml:space="preserve">3. Wykonawca zobowiązuje się dostarczyć, zainstalować i uruchomić aparat w terminie do 7 dni od dnia zawarcia umowy przez obie strony na własny koszt i we własnym zakresie. Instalacja analizatora obejmuje podłączenia analizatorów do HIS/LIS na koszt Wykonawcy. </w:t>
      </w:r>
    </w:p>
    <w:p w:rsidR="00233880" w:rsidRPr="00233880" w:rsidRDefault="00233880" w:rsidP="00233880">
      <w:pPr>
        <w:pStyle w:val="Domy"/>
        <w:suppressAutoHyphens w:val="0"/>
        <w:autoSpaceDN w:val="0"/>
        <w:adjustRightInd w:val="0"/>
        <w:jc w:val="both"/>
        <w:rPr>
          <w:rFonts w:ascii="Arial Narrow" w:hAnsi="Arial Narrow"/>
          <w:sz w:val="22"/>
          <w:szCs w:val="22"/>
        </w:rPr>
      </w:pPr>
      <w:r w:rsidRPr="00233880">
        <w:rPr>
          <w:rFonts w:ascii="Arial Narrow" w:hAnsi="Arial Narrow"/>
          <w:sz w:val="22"/>
          <w:szCs w:val="22"/>
        </w:rPr>
        <w:t>4. Zamawiający zobowiązuje się używać aparaturę zgodnie z jej właściwością i przeznaczeniem.</w:t>
      </w:r>
    </w:p>
    <w:p w:rsidR="00233880" w:rsidRPr="00233880" w:rsidRDefault="00233880" w:rsidP="00233880">
      <w:pPr>
        <w:pStyle w:val="Domy"/>
        <w:suppressAutoHyphens w:val="0"/>
        <w:autoSpaceDN w:val="0"/>
        <w:adjustRightInd w:val="0"/>
        <w:jc w:val="both"/>
        <w:rPr>
          <w:rFonts w:ascii="Arial Narrow" w:hAnsi="Arial Narrow"/>
          <w:sz w:val="22"/>
          <w:szCs w:val="22"/>
        </w:rPr>
      </w:pPr>
      <w:r w:rsidRPr="00233880">
        <w:rPr>
          <w:rFonts w:ascii="Arial Narrow" w:hAnsi="Arial Narrow"/>
          <w:sz w:val="22"/>
          <w:szCs w:val="22"/>
        </w:rPr>
        <w:t>5. Zamawiający ponosi od momentu wydania do momentu zwrotu aparatu potwierdzonego protokołem, wyłączną odpowiedzialność za uszkodzenie, utratę i wszelkie zmniejszenie wartości aparatu poniżej wartości wynikającej z normalnej i prawidłowej eksploatacji aparatury, a wynikającą z winy Zamawiającego, nieobjętej ubezpieczeniem aparatu</w:t>
      </w:r>
    </w:p>
    <w:p w:rsidR="00233880" w:rsidRPr="00233880" w:rsidRDefault="00233880" w:rsidP="00233880">
      <w:pPr>
        <w:pStyle w:val="Domy"/>
        <w:suppressAutoHyphens w:val="0"/>
        <w:autoSpaceDN w:val="0"/>
        <w:adjustRightInd w:val="0"/>
        <w:jc w:val="both"/>
        <w:rPr>
          <w:rFonts w:ascii="Arial Narrow" w:hAnsi="Arial Narrow"/>
          <w:sz w:val="22"/>
          <w:szCs w:val="22"/>
        </w:rPr>
      </w:pPr>
      <w:r w:rsidRPr="00233880">
        <w:rPr>
          <w:rFonts w:ascii="Arial Narrow" w:hAnsi="Arial Narrow"/>
          <w:sz w:val="22"/>
          <w:szCs w:val="22"/>
        </w:rPr>
        <w:t>6. Po upływie terminu wymienionego w ust. 1, Zamawiający zobowiązuje się zwrócić aparat w stanie niepogorszonym niż stan wynikający z normalnej eksploatacji. Zwrot aparatury potwierdzony zostanie odpowiednim protokołem podpisanym przez obie Strony.</w:t>
      </w:r>
    </w:p>
    <w:p w:rsidR="00233880" w:rsidRPr="00233880" w:rsidRDefault="00233880" w:rsidP="00233880">
      <w:pPr>
        <w:pStyle w:val="Domy"/>
        <w:suppressAutoHyphens w:val="0"/>
        <w:autoSpaceDN w:val="0"/>
        <w:adjustRightInd w:val="0"/>
        <w:jc w:val="both"/>
        <w:rPr>
          <w:rFonts w:ascii="Arial Narrow" w:hAnsi="Arial Narrow"/>
          <w:sz w:val="22"/>
          <w:szCs w:val="22"/>
        </w:rPr>
      </w:pPr>
      <w:r w:rsidRPr="00233880">
        <w:rPr>
          <w:rFonts w:ascii="Arial Narrow" w:hAnsi="Arial Narrow"/>
          <w:sz w:val="22"/>
          <w:szCs w:val="22"/>
        </w:rPr>
        <w:t>7. Zamawiający ponosić będzie zwykłe koszty utrzymania aparatury w tym koszty mediów.</w:t>
      </w:r>
    </w:p>
    <w:p w:rsidR="00233880" w:rsidRPr="00233880" w:rsidRDefault="00233880" w:rsidP="00233880">
      <w:pPr>
        <w:pStyle w:val="Domy"/>
        <w:suppressAutoHyphens w:val="0"/>
        <w:autoSpaceDN w:val="0"/>
        <w:adjustRightInd w:val="0"/>
        <w:jc w:val="both"/>
        <w:rPr>
          <w:rFonts w:ascii="Arial Narrow" w:hAnsi="Arial Narrow"/>
          <w:sz w:val="22"/>
          <w:szCs w:val="22"/>
        </w:rPr>
      </w:pPr>
      <w:r w:rsidRPr="00233880">
        <w:rPr>
          <w:rFonts w:ascii="Arial Narrow" w:hAnsi="Arial Narrow"/>
          <w:sz w:val="22"/>
          <w:szCs w:val="22"/>
        </w:rPr>
        <w:t xml:space="preserve">8. Na koszt Wykonawcy dokonywane będą serwis (bezpośredni kontakt z dedykowanym inżynierem serwisu) oraz wszelkie naprawy, niezbędne do prawidłowej eksploatacji aparatury za wyjątkiem napraw, będących następstwem nieprawidłowej lub niezgodnej z przeznaczeniem eksploatacji, których koszty ponosi Zamawiający. Analizator posiada zdalny nadzór serwisowy (Live </w:t>
      </w:r>
      <w:proofErr w:type="spellStart"/>
      <w:r w:rsidRPr="00233880">
        <w:rPr>
          <w:rFonts w:ascii="Arial Narrow" w:hAnsi="Arial Narrow"/>
          <w:sz w:val="22"/>
          <w:szCs w:val="22"/>
        </w:rPr>
        <w:t>Connect</w:t>
      </w:r>
      <w:proofErr w:type="spellEnd"/>
      <w:r w:rsidRPr="00233880">
        <w:rPr>
          <w:rFonts w:ascii="Arial Narrow" w:hAnsi="Arial Narrow"/>
          <w:sz w:val="22"/>
          <w:szCs w:val="22"/>
        </w:rPr>
        <w:t>).</w:t>
      </w:r>
    </w:p>
    <w:p w:rsidR="00233880" w:rsidRPr="00233880" w:rsidRDefault="00233880" w:rsidP="00233880">
      <w:pPr>
        <w:pStyle w:val="Domy"/>
        <w:suppressAutoHyphens w:val="0"/>
        <w:autoSpaceDN w:val="0"/>
        <w:adjustRightInd w:val="0"/>
        <w:jc w:val="both"/>
        <w:rPr>
          <w:rFonts w:ascii="Arial Narrow" w:hAnsi="Arial Narrow"/>
          <w:sz w:val="22"/>
          <w:szCs w:val="22"/>
        </w:rPr>
      </w:pPr>
      <w:r w:rsidRPr="00233880">
        <w:rPr>
          <w:rFonts w:ascii="Arial Narrow" w:hAnsi="Arial Narrow"/>
          <w:sz w:val="22"/>
          <w:szCs w:val="22"/>
        </w:rPr>
        <w:t>9. Odpowiedzialność za szkody wynikłe z awarii aparatu z przyczyn niezależnych od Zamawiającego ponosi Wykonawca.</w:t>
      </w:r>
    </w:p>
    <w:p w:rsidR="00233880" w:rsidRPr="00233880" w:rsidRDefault="00233880" w:rsidP="00233880">
      <w:pPr>
        <w:pStyle w:val="Domy"/>
        <w:suppressAutoHyphens w:val="0"/>
        <w:autoSpaceDN w:val="0"/>
        <w:adjustRightInd w:val="0"/>
        <w:jc w:val="both"/>
        <w:rPr>
          <w:rFonts w:ascii="Arial Narrow" w:hAnsi="Arial Narrow"/>
          <w:sz w:val="22"/>
          <w:szCs w:val="22"/>
        </w:rPr>
      </w:pPr>
      <w:r w:rsidRPr="00233880">
        <w:rPr>
          <w:rFonts w:ascii="Arial Narrow" w:hAnsi="Arial Narrow"/>
          <w:sz w:val="22"/>
          <w:szCs w:val="22"/>
        </w:rPr>
        <w:t>10. Zamawiający umożliwi na prośbę Wykonawcy dostęp do aparatu celem dokonania niezbędnych napraw, przeglądów i konserwacji.</w:t>
      </w:r>
    </w:p>
    <w:p w:rsidR="00233880" w:rsidRPr="00233880" w:rsidRDefault="00233880" w:rsidP="00233880">
      <w:pPr>
        <w:pStyle w:val="Domy"/>
        <w:suppressAutoHyphens w:val="0"/>
        <w:autoSpaceDN w:val="0"/>
        <w:adjustRightInd w:val="0"/>
        <w:jc w:val="both"/>
        <w:rPr>
          <w:rFonts w:ascii="Arial Narrow" w:hAnsi="Arial Narrow"/>
          <w:sz w:val="22"/>
          <w:szCs w:val="22"/>
        </w:rPr>
      </w:pPr>
      <w:r w:rsidRPr="00233880">
        <w:rPr>
          <w:rFonts w:ascii="Arial Narrow" w:hAnsi="Arial Narrow"/>
          <w:sz w:val="22"/>
          <w:szCs w:val="22"/>
        </w:rPr>
        <w:t>11. Wykonawca zobowiązuje się do dokonania okresowych bezpłatnych przeglądów i konserwacji, nie rzadziej jednak niż 1x w roku lub według zaleceń serwisu Wykonawcy.</w:t>
      </w:r>
    </w:p>
    <w:p w:rsidR="00233880" w:rsidRPr="00233880" w:rsidRDefault="00233880" w:rsidP="00233880">
      <w:pPr>
        <w:pStyle w:val="Domy"/>
        <w:suppressAutoHyphens w:val="0"/>
        <w:autoSpaceDN w:val="0"/>
        <w:adjustRightInd w:val="0"/>
        <w:jc w:val="both"/>
        <w:rPr>
          <w:rFonts w:ascii="Arial Narrow" w:hAnsi="Arial Narrow"/>
          <w:sz w:val="22"/>
          <w:szCs w:val="22"/>
        </w:rPr>
      </w:pPr>
      <w:r w:rsidRPr="00233880">
        <w:rPr>
          <w:rFonts w:ascii="Arial Narrow" w:hAnsi="Arial Narrow"/>
          <w:sz w:val="22"/>
          <w:szCs w:val="22"/>
        </w:rPr>
        <w:t xml:space="preserve">12. Wykonawca zobowiązany jest usunąć awarię aparatu w terminie … dni od dnia zgłoszenia telefonicznego zaistniałej sytuacji przez pracownika Zamawiającego. W przypadku awarii niemożliwej do usunięcia w terminie 3 dni Wykonawca zobowiązuje się do dostarczenia analizator backup o takich samych parametrach na czas naprawy. </w:t>
      </w:r>
    </w:p>
    <w:p w:rsidR="00233880" w:rsidRPr="00233880" w:rsidRDefault="00233880" w:rsidP="00233880">
      <w:pPr>
        <w:pStyle w:val="Domy"/>
        <w:suppressAutoHyphens w:val="0"/>
        <w:autoSpaceDN w:val="0"/>
        <w:adjustRightInd w:val="0"/>
        <w:jc w:val="both"/>
        <w:rPr>
          <w:rFonts w:ascii="Arial Narrow" w:hAnsi="Arial Narrow"/>
          <w:sz w:val="22"/>
          <w:szCs w:val="22"/>
        </w:rPr>
      </w:pPr>
      <w:r w:rsidRPr="00233880">
        <w:rPr>
          <w:rFonts w:ascii="Arial Narrow" w:hAnsi="Arial Narrow"/>
          <w:sz w:val="22"/>
          <w:szCs w:val="22"/>
        </w:rPr>
        <w:t>13. W przypadku uszkodzenia aparatu z przyczyn niezależnych od Zamawiającego, a niemożliwych do usunięcia, Wykonawca zobowiązuje się do niezwłocznej wymiany w terminie do 7 dni. W przypadku, gdy termin ten nie będzie mógł być zachowany z przyczyn niezależnych od Wykonawcy, Strony uzgadniają termin, w którym nastąpi wymiana wadliwego aparatu.</w:t>
      </w:r>
    </w:p>
    <w:p w:rsidR="00233880" w:rsidRPr="00233880" w:rsidRDefault="00233880" w:rsidP="00233880">
      <w:pPr>
        <w:pStyle w:val="Domy"/>
        <w:suppressAutoHyphens w:val="0"/>
        <w:autoSpaceDN w:val="0"/>
        <w:adjustRightInd w:val="0"/>
        <w:jc w:val="both"/>
        <w:rPr>
          <w:rFonts w:ascii="Arial Narrow" w:hAnsi="Arial Narrow"/>
          <w:sz w:val="22"/>
          <w:szCs w:val="22"/>
        </w:rPr>
      </w:pPr>
      <w:r w:rsidRPr="00233880">
        <w:rPr>
          <w:rFonts w:ascii="Arial Narrow" w:hAnsi="Arial Narrow"/>
          <w:sz w:val="22"/>
          <w:szCs w:val="22"/>
        </w:rPr>
        <w:t>14. Zamawiający bez pisemnej zgody Wykonawcy nie będzie dokonywał jakichkolwiek zmian, przeróbek, nie będzie usuwał, odłączał lub przyłączał jakichkolwiek dodatkowych części bądź urządzeń.</w:t>
      </w:r>
    </w:p>
    <w:p w:rsidR="00233880" w:rsidRPr="00233880" w:rsidRDefault="00233880" w:rsidP="00233880">
      <w:pPr>
        <w:pStyle w:val="Domy"/>
        <w:suppressAutoHyphens w:val="0"/>
        <w:autoSpaceDN w:val="0"/>
        <w:adjustRightInd w:val="0"/>
        <w:jc w:val="both"/>
        <w:rPr>
          <w:rFonts w:ascii="Arial Narrow" w:hAnsi="Arial Narrow"/>
          <w:sz w:val="22"/>
          <w:szCs w:val="22"/>
        </w:rPr>
      </w:pPr>
      <w:r w:rsidRPr="00233880">
        <w:rPr>
          <w:rFonts w:ascii="Arial Narrow" w:hAnsi="Arial Narrow"/>
          <w:sz w:val="22"/>
          <w:szCs w:val="22"/>
        </w:rPr>
        <w:t>15. Bez zgody Wykonawcy udzielonej pisemnie, Zamawiający nie może oddać aparatu osobie trzeciej do bezpłatnego używania ani go wydzierżawiać.</w:t>
      </w:r>
    </w:p>
    <w:p w:rsidR="00233880" w:rsidRPr="00233880" w:rsidRDefault="00233880" w:rsidP="00233880">
      <w:pPr>
        <w:pStyle w:val="Domy"/>
        <w:autoSpaceDE/>
        <w:autoSpaceDN w:val="0"/>
        <w:jc w:val="both"/>
        <w:rPr>
          <w:rFonts w:ascii="Arial Narrow" w:hAnsi="Arial Narrow"/>
          <w:sz w:val="22"/>
          <w:szCs w:val="22"/>
        </w:rPr>
      </w:pPr>
      <w:r w:rsidRPr="00233880">
        <w:rPr>
          <w:rFonts w:ascii="Arial Narrow" w:hAnsi="Arial Narrow"/>
          <w:sz w:val="22"/>
          <w:szCs w:val="22"/>
        </w:rPr>
        <w:t>16.  Wykonawca zobowiązany jest do przeprowadzenia bezpłatnego szkolenia w zakresie prawidłowej eksploatacji aparatu oraz szkolenia merytorycznego na oddziale Zamawiającego.</w:t>
      </w:r>
    </w:p>
    <w:p w:rsidR="00233880" w:rsidRPr="00233880" w:rsidRDefault="00233880" w:rsidP="00233880">
      <w:pPr>
        <w:pStyle w:val="Domy"/>
        <w:autoSpaceDE/>
        <w:autoSpaceDN w:val="0"/>
        <w:jc w:val="both"/>
        <w:rPr>
          <w:rFonts w:ascii="Arial Narrow" w:hAnsi="Arial Narrow"/>
          <w:sz w:val="22"/>
          <w:szCs w:val="22"/>
        </w:rPr>
      </w:pPr>
      <w:r w:rsidRPr="00233880">
        <w:rPr>
          <w:rFonts w:ascii="Arial Narrow" w:hAnsi="Arial Narrow"/>
          <w:sz w:val="22"/>
          <w:szCs w:val="22"/>
        </w:rPr>
        <w:t>17. Dostawa, instalacja, uruchomienie aparatu i przeszkolenie personelu w zakresie obsługi winno być udokumentowane stosownymi protokołami podpisanymi przez obie strony</w:t>
      </w:r>
    </w:p>
    <w:p w:rsidR="00233880" w:rsidRPr="00233880" w:rsidRDefault="00233880" w:rsidP="00233880">
      <w:pPr>
        <w:rPr>
          <w:rFonts w:ascii="Arial Narrow" w:hAnsi="Arial Narrow"/>
          <w:sz w:val="22"/>
          <w:szCs w:val="22"/>
        </w:rPr>
      </w:pPr>
      <w:r w:rsidRPr="00233880">
        <w:rPr>
          <w:rFonts w:ascii="Arial Narrow" w:hAnsi="Arial Narrow"/>
          <w:sz w:val="22"/>
          <w:szCs w:val="22"/>
        </w:rPr>
        <w:t xml:space="preserve">                                                                            </w:t>
      </w:r>
    </w:p>
    <w:p w:rsidR="00233880" w:rsidRPr="00233880" w:rsidRDefault="00233880" w:rsidP="00233880">
      <w:pPr>
        <w:jc w:val="center"/>
        <w:rPr>
          <w:rFonts w:ascii="Arial Narrow" w:hAnsi="Arial Narrow"/>
          <w:sz w:val="22"/>
          <w:szCs w:val="22"/>
        </w:rPr>
      </w:pPr>
      <w:r w:rsidRPr="00233880">
        <w:rPr>
          <w:rFonts w:ascii="Arial Narrow" w:hAnsi="Arial Narrow"/>
          <w:sz w:val="22"/>
          <w:szCs w:val="22"/>
        </w:rPr>
        <w:t>§ 9</w:t>
      </w:r>
    </w:p>
    <w:p w:rsidR="00233880" w:rsidRPr="00233880" w:rsidRDefault="00233880" w:rsidP="00233880">
      <w:pPr>
        <w:rPr>
          <w:rFonts w:ascii="Arial Narrow" w:hAnsi="Arial Narrow"/>
          <w:sz w:val="22"/>
          <w:szCs w:val="22"/>
        </w:rPr>
      </w:pPr>
      <w:r w:rsidRPr="00233880">
        <w:rPr>
          <w:rFonts w:ascii="Arial Narrow" w:hAnsi="Arial Narrow"/>
          <w:sz w:val="22"/>
          <w:szCs w:val="22"/>
        </w:rPr>
        <w:t>Czynsz dzierżawny za  dzierżawę: ……………. wynosi ………. zł netto, ………….. zł. brutto,</w:t>
      </w:r>
    </w:p>
    <w:p w:rsidR="00233880" w:rsidRPr="00233880" w:rsidRDefault="00233880" w:rsidP="00233880">
      <w:pPr>
        <w:rPr>
          <w:rFonts w:ascii="Arial Narrow" w:hAnsi="Arial Narrow"/>
          <w:sz w:val="22"/>
          <w:szCs w:val="22"/>
        </w:rPr>
      </w:pPr>
      <w:r w:rsidRPr="00233880">
        <w:rPr>
          <w:rFonts w:ascii="Arial Narrow" w:hAnsi="Arial Narrow"/>
          <w:sz w:val="22"/>
          <w:szCs w:val="22"/>
        </w:rPr>
        <w:t xml:space="preserve"> i będzie regulowany </w:t>
      </w:r>
      <w:proofErr w:type="spellStart"/>
      <w:r w:rsidRPr="00233880">
        <w:rPr>
          <w:rFonts w:ascii="Arial Narrow" w:hAnsi="Arial Narrow"/>
          <w:sz w:val="22"/>
          <w:szCs w:val="22"/>
        </w:rPr>
        <w:t>wg</w:t>
      </w:r>
      <w:proofErr w:type="spellEnd"/>
      <w:r w:rsidRPr="00233880">
        <w:rPr>
          <w:rFonts w:ascii="Arial Narrow" w:hAnsi="Arial Narrow"/>
          <w:sz w:val="22"/>
          <w:szCs w:val="22"/>
        </w:rPr>
        <w:t>. zasad określonych w § 10   niniejszej umowy .</w:t>
      </w:r>
    </w:p>
    <w:p w:rsidR="00233880" w:rsidRPr="00233880" w:rsidRDefault="00233880" w:rsidP="00233880">
      <w:pPr>
        <w:jc w:val="center"/>
        <w:rPr>
          <w:rFonts w:ascii="Arial Narrow" w:hAnsi="Arial Narrow"/>
          <w:sz w:val="22"/>
          <w:szCs w:val="22"/>
        </w:rPr>
      </w:pPr>
    </w:p>
    <w:p w:rsidR="00233880" w:rsidRPr="00233880" w:rsidRDefault="00233880" w:rsidP="00233880">
      <w:pPr>
        <w:jc w:val="center"/>
        <w:rPr>
          <w:rFonts w:ascii="Arial Narrow" w:hAnsi="Arial Narrow"/>
          <w:sz w:val="22"/>
          <w:szCs w:val="22"/>
        </w:rPr>
      </w:pPr>
      <w:r w:rsidRPr="00233880">
        <w:rPr>
          <w:rFonts w:ascii="Arial Narrow" w:hAnsi="Arial Narrow"/>
          <w:sz w:val="22"/>
          <w:szCs w:val="22"/>
        </w:rPr>
        <w:t>CZĘŚĆ III  POSTANOWIENIA KOŃCOWE</w:t>
      </w:r>
    </w:p>
    <w:p w:rsidR="00233880" w:rsidRPr="00233880" w:rsidRDefault="00233880" w:rsidP="00233880">
      <w:pPr>
        <w:rPr>
          <w:rFonts w:ascii="Arial Narrow" w:hAnsi="Arial Narrow"/>
          <w:sz w:val="22"/>
          <w:szCs w:val="22"/>
        </w:rPr>
      </w:pPr>
    </w:p>
    <w:p w:rsidR="00233880" w:rsidRPr="00233880" w:rsidRDefault="00233880" w:rsidP="00233880">
      <w:pPr>
        <w:jc w:val="center"/>
        <w:rPr>
          <w:rFonts w:ascii="Arial Narrow" w:hAnsi="Arial Narrow"/>
          <w:sz w:val="22"/>
          <w:szCs w:val="22"/>
        </w:rPr>
      </w:pPr>
      <w:r w:rsidRPr="00233880">
        <w:rPr>
          <w:rFonts w:ascii="Arial Narrow" w:hAnsi="Arial Narrow"/>
          <w:sz w:val="22"/>
          <w:szCs w:val="22"/>
        </w:rPr>
        <w:t>§ 10</w:t>
      </w:r>
    </w:p>
    <w:p w:rsidR="00233880" w:rsidRPr="00233880" w:rsidRDefault="00233880" w:rsidP="00233880">
      <w:pPr>
        <w:tabs>
          <w:tab w:val="left" w:pos="360"/>
        </w:tabs>
        <w:overflowPunct w:val="0"/>
        <w:autoSpaceDE w:val="0"/>
        <w:jc w:val="both"/>
        <w:rPr>
          <w:rFonts w:ascii="Arial Narrow" w:hAnsi="Arial Narrow"/>
          <w:sz w:val="22"/>
          <w:szCs w:val="22"/>
        </w:rPr>
      </w:pPr>
      <w:r w:rsidRPr="00233880">
        <w:rPr>
          <w:rFonts w:ascii="Arial Narrow" w:hAnsi="Arial Narrow"/>
          <w:sz w:val="22"/>
          <w:szCs w:val="22"/>
        </w:rPr>
        <w:t xml:space="preserve">1.Za zamówiony towar Zamawiający będzie płacił Wykonawcy sukcesywnie w miarę </w:t>
      </w:r>
    </w:p>
    <w:p w:rsidR="00233880" w:rsidRPr="00233880" w:rsidRDefault="00233880" w:rsidP="00233880">
      <w:pPr>
        <w:tabs>
          <w:tab w:val="left" w:pos="360"/>
        </w:tabs>
        <w:jc w:val="both"/>
        <w:rPr>
          <w:rFonts w:ascii="Arial Narrow" w:hAnsi="Arial Narrow"/>
          <w:sz w:val="22"/>
          <w:szCs w:val="22"/>
        </w:rPr>
      </w:pPr>
      <w:r w:rsidRPr="00233880">
        <w:rPr>
          <w:rFonts w:ascii="Arial Narrow" w:hAnsi="Arial Narrow"/>
          <w:sz w:val="22"/>
          <w:szCs w:val="22"/>
        </w:rPr>
        <w:lastRenderedPageBreak/>
        <w:t xml:space="preserve">dostarczania towaru, cenę stanowiącą iloczyn ceny określonej w załączniku nr 1 oraz ilości zamawianego towaru , zgodnie z przedstawioną przez Wykonawcę fakturą w terminie 30 dni od daty jej otrzymania.  </w:t>
      </w:r>
    </w:p>
    <w:p w:rsidR="00233880" w:rsidRPr="00233880" w:rsidRDefault="00233880" w:rsidP="00233880">
      <w:pPr>
        <w:jc w:val="both"/>
        <w:rPr>
          <w:rFonts w:ascii="Arial Narrow" w:hAnsi="Arial Narrow"/>
          <w:sz w:val="22"/>
          <w:szCs w:val="22"/>
        </w:rPr>
      </w:pPr>
      <w:r w:rsidRPr="00233880">
        <w:rPr>
          <w:rFonts w:ascii="Arial Narrow" w:hAnsi="Arial Narrow"/>
          <w:sz w:val="22"/>
          <w:szCs w:val="22"/>
        </w:rPr>
        <w:t xml:space="preserve">2.Kwota , o której mowa w ust. 1 oraz § 9 , nie może łącznie przekroczyć wartości zamówienia ………..zł. netto, …………. zł. brutto. </w:t>
      </w:r>
    </w:p>
    <w:p w:rsidR="00233880" w:rsidRPr="00233880" w:rsidRDefault="00233880" w:rsidP="00233880">
      <w:pPr>
        <w:jc w:val="both"/>
        <w:rPr>
          <w:rFonts w:ascii="Arial Narrow" w:hAnsi="Arial Narrow"/>
          <w:sz w:val="22"/>
          <w:szCs w:val="22"/>
        </w:rPr>
      </w:pPr>
      <w:r w:rsidRPr="00233880">
        <w:rPr>
          <w:rFonts w:ascii="Arial Narrow" w:hAnsi="Arial Narrow"/>
          <w:sz w:val="22"/>
          <w:szCs w:val="22"/>
        </w:rPr>
        <w:t>3. Za dzierżawę Zamawiający zapłaci wykonawcy miesięczny czynsz w wysokości 1/12  kwoty ustalonej w § 9 umowy, zgodnie z przedstawioną przez Wykonawcę fakturą w terminie 30 dni od daty jej otrzymania</w:t>
      </w:r>
    </w:p>
    <w:p w:rsidR="00233880" w:rsidRPr="00233880" w:rsidRDefault="00233880" w:rsidP="00233880">
      <w:pPr>
        <w:tabs>
          <w:tab w:val="left" w:pos="360"/>
        </w:tabs>
        <w:jc w:val="both"/>
        <w:rPr>
          <w:rFonts w:ascii="Arial Narrow" w:hAnsi="Arial Narrow"/>
          <w:sz w:val="22"/>
          <w:szCs w:val="22"/>
        </w:rPr>
      </w:pPr>
      <w:r w:rsidRPr="00233880">
        <w:rPr>
          <w:rFonts w:ascii="Arial Narrow" w:hAnsi="Arial Narrow"/>
          <w:sz w:val="22"/>
          <w:szCs w:val="22"/>
        </w:rPr>
        <w:t>4. Jako terminową wpłatę z tytułu regulowania zobowiązań przyjmuje się dzień złożenia polecenia przelewu  w banku  Zamawiającego na podany niżej rachunek bankowy Wykonawcy: …………………...</w:t>
      </w:r>
    </w:p>
    <w:p w:rsidR="00233880" w:rsidRPr="00233880" w:rsidRDefault="00233880" w:rsidP="00233880">
      <w:pPr>
        <w:jc w:val="both"/>
        <w:rPr>
          <w:rFonts w:ascii="Arial Narrow" w:hAnsi="Arial Narrow"/>
          <w:sz w:val="22"/>
          <w:szCs w:val="22"/>
        </w:rPr>
      </w:pPr>
      <w:r w:rsidRPr="00233880">
        <w:rPr>
          <w:rFonts w:ascii="Arial Narrow" w:hAnsi="Arial Narrow"/>
          <w:sz w:val="22"/>
          <w:szCs w:val="22"/>
        </w:rPr>
        <w:t>5. Niezrealizowanie całości zamówienia przez Zamawiającego nie może stanowić podstawy jakichkolwiek roszczeń ze strony Wykonawcy, pod warunkiem, że niezrealizowana wartość umowy przez Zamawiającego nie będzie większa niż 20 % wartości umowy.</w:t>
      </w:r>
    </w:p>
    <w:p w:rsidR="00233880" w:rsidRPr="00233880" w:rsidRDefault="00233880" w:rsidP="00233880">
      <w:pPr>
        <w:rPr>
          <w:rFonts w:ascii="Arial Narrow" w:hAnsi="Arial Narrow"/>
          <w:sz w:val="22"/>
          <w:szCs w:val="22"/>
        </w:rPr>
      </w:pPr>
      <w:r w:rsidRPr="00233880">
        <w:rPr>
          <w:rFonts w:ascii="Arial Narrow" w:hAnsi="Arial Narrow"/>
          <w:sz w:val="22"/>
          <w:szCs w:val="22"/>
        </w:rPr>
        <w:t xml:space="preserve">                                                                                      § 11</w:t>
      </w:r>
    </w:p>
    <w:p w:rsidR="00233880" w:rsidRPr="00233880" w:rsidRDefault="00233880" w:rsidP="00233880">
      <w:pPr>
        <w:jc w:val="both"/>
        <w:rPr>
          <w:rFonts w:ascii="Arial Narrow" w:hAnsi="Arial Narrow"/>
          <w:sz w:val="22"/>
          <w:szCs w:val="22"/>
        </w:rPr>
      </w:pPr>
      <w:r w:rsidRPr="00233880">
        <w:rPr>
          <w:rFonts w:ascii="Arial Narrow" w:hAnsi="Arial Narrow"/>
          <w:sz w:val="22"/>
          <w:szCs w:val="22"/>
        </w:rPr>
        <w:t>Strony mają obowiązek niezwłocznie poinformować się wzajemnie o wszelkich zmianach statusu prawnego swojej firmy, a także o wszczęciu postępowania upadłościowego, układowego i likwidacyjnego.</w:t>
      </w:r>
    </w:p>
    <w:p w:rsidR="00233880" w:rsidRPr="00233880" w:rsidRDefault="00233880" w:rsidP="00233880">
      <w:pPr>
        <w:jc w:val="both"/>
        <w:rPr>
          <w:rFonts w:ascii="Arial Narrow" w:hAnsi="Arial Narrow"/>
          <w:sz w:val="22"/>
          <w:szCs w:val="22"/>
        </w:rPr>
      </w:pPr>
    </w:p>
    <w:p w:rsidR="00233880" w:rsidRPr="00233880" w:rsidRDefault="00233880" w:rsidP="00233880">
      <w:pPr>
        <w:rPr>
          <w:rFonts w:ascii="Arial Narrow" w:hAnsi="Arial Narrow"/>
          <w:sz w:val="22"/>
          <w:szCs w:val="22"/>
        </w:rPr>
      </w:pPr>
      <w:r w:rsidRPr="00233880">
        <w:rPr>
          <w:rFonts w:ascii="Arial Narrow" w:hAnsi="Arial Narrow"/>
          <w:sz w:val="22"/>
          <w:szCs w:val="22"/>
        </w:rPr>
        <w:t xml:space="preserve">                                                                                      § 12</w:t>
      </w:r>
    </w:p>
    <w:p w:rsidR="00233880" w:rsidRPr="00233880" w:rsidRDefault="00233880" w:rsidP="00233880">
      <w:pPr>
        <w:jc w:val="both"/>
        <w:rPr>
          <w:rFonts w:ascii="Arial Narrow" w:hAnsi="Arial Narrow"/>
          <w:sz w:val="22"/>
          <w:szCs w:val="22"/>
        </w:rPr>
      </w:pPr>
      <w:r w:rsidRPr="00233880">
        <w:rPr>
          <w:rFonts w:ascii="Arial Narrow" w:hAnsi="Arial Narrow"/>
          <w:sz w:val="22"/>
          <w:szCs w:val="22"/>
        </w:rPr>
        <w:t>1.Umowa została zawarta na czas  od ………….r. do …………..r. lub do wyczerpania całkowitej wartości umowy określonej w § 10 ust 2 niniejszej umowy.</w:t>
      </w:r>
    </w:p>
    <w:p w:rsidR="00233880" w:rsidRPr="00233880" w:rsidRDefault="00233880" w:rsidP="00233880">
      <w:pPr>
        <w:jc w:val="both"/>
        <w:rPr>
          <w:rFonts w:ascii="Arial Narrow" w:hAnsi="Arial Narrow"/>
          <w:sz w:val="22"/>
          <w:szCs w:val="22"/>
        </w:rPr>
      </w:pPr>
      <w:r w:rsidRPr="00233880">
        <w:rPr>
          <w:rFonts w:ascii="Arial Narrow" w:hAnsi="Arial Narrow"/>
          <w:sz w:val="22"/>
          <w:szCs w:val="22"/>
        </w:rPr>
        <w:t>2.Każda ze stron może wypowiedzieć umowę z zachowaniem 1-o miesięcznego terminu wypowiedzenia ze skutkiem na koniec miesiąca kalendarzowego</w:t>
      </w:r>
      <w:r w:rsidR="00783BE5">
        <w:rPr>
          <w:rFonts w:ascii="Arial Narrow" w:hAnsi="Arial Narrow"/>
          <w:sz w:val="22"/>
          <w:szCs w:val="22"/>
        </w:rPr>
        <w:t>.</w:t>
      </w:r>
    </w:p>
    <w:p w:rsidR="00233880" w:rsidRPr="00233880" w:rsidRDefault="00233880" w:rsidP="00233880">
      <w:pPr>
        <w:pStyle w:val="Akapitzlist"/>
        <w:tabs>
          <w:tab w:val="left" w:pos="360"/>
        </w:tabs>
        <w:overflowPunct w:val="0"/>
        <w:autoSpaceDE w:val="0"/>
        <w:autoSpaceDN w:val="0"/>
        <w:adjustRightInd w:val="0"/>
        <w:ind w:left="0"/>
        <w:jc w:val="both"/>
        <w:textAlignment w:val="baseline"/>
        <w:rPr>
          <w:rFonts w:ascii="Arial Narrow" w:hAnsi="Arial Narrow"/>
          <w:sz w:val="22"/>
          <w:szCs w:val="22"/>
        </w:rPr>
      </w:pPr>
      <w:r w:rsidRPr="00233880">
        <w:rPr>
          <w:rFonts w:ascii="Arial Narrow" w:hAnsi="Arial Narrow"/>
          <w:sz w:val="22"/>
          <w:szCs w:val="22"/>
        </w:rPr>
        <w:t>3.Zamawiający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w:t>
      </w:r>
    </w:p>
    <w:p w:rsidR="00233880" w:rsidRPr="00233880" w:rsidRDefault="00233880" w:rsidP="00233880">
      <w:pPr>
        <w:tabs>
          <w:tab w:val="left" w:pos="360"/>
        </w:tabs>
        <w:overflowPunct w:val="0"/>
        <w:autoSpaceDE w:val="0"/>
        <w:autoSpaceDN w:val="0"/>
        <w:adjustRightInd w:val="0"/>
        <w:jc w:val="both"/>
        <w:textAlignment w:val="baseline"/>
        <w:rPr>
          <w:rFonts w:ascii="Arial Narrow" w:hAnsi="Arial Narrow"/>
          <w:sz w:val="22"/>
          <w:szCs w:val="22"/>
        </w:rPr>
      </w:pPr>
      <w:r w:rsidRPr="00233880">
        <w:rPr>
          <w:rFonts w:ascii="Arial Narrow" w:hAnsi="Arial Narrow"/>
          <w:sz w:val="22"/>
          <w:szCs w:val="22"/>
        </w:rPr>
        <w:t>4.Odstąpienie od umowy może nastąpić w terminie 30 dni licząc od powzięcia wiadomości o powyższych okolicznościach. W przypadku odstąpienia od umowy, o którym mowa w ust. 1 , Wykonawca ma prawo żądać wynagrodzenia należnego za wykonanie przedmiotu umowy, które nastąpiło do dnia odstąpienia od umowy</w:t>
      </w:r>
    </w:p>
    <w:p w:rsidR="00233880" w:rsidRPr="00233880" w:rsidRDefault="00233880" w:rsidP="00233880">
      <w:pPr>
        <w:shd w:val="clear" w:color="auto" w:fill="FFFFFF"/>
        <w:jc w:val="both"/>
        <w:rPr>
          <w:rFonts w:ascii="Arial Narrow" w:hAnsi="Arial Narrow"/>
          <w:sz w:val="22"/>
          <w:szCs w:val="22"/>
        </w:rPr>
      </w:pPr>
      <w:r w:rsidRPr="00233880">
        <w:rPr>
          <w:rFonts w:ascii="Arial Narrow" w:hAnsi="Arial Narrow"/>
          <w:sz w:val="22"/>
          <w:szCs w:val="22"/>
        </w:rPr>
        <w:t>5.Zamawiający może rozwiązać umowę, jeżeli zachodzi co najmniej jedna z następujących okoliczności:</w:t>
      </w:r>
    </w:p>
    <w:p w:rsidR="00233880" w:rsidRPr="00233880" w:rsidRDefault="00233880" w:rsidP="00233880">
      <w:pPr>
        <w:numPr>
          <w:ilvl w:val="0"/>
          <w:numId w:val="21"/>
        </w:numPr>
        <w:shd w:val="clear" w:color="auto" w:fill="FFFFFF"/>
        <w:suppressAutoHyphens w:val="0"/>
        <w:ind w:left="0" w:firstLine="284"/>
        <w:jc w:val="both"/>
        <w:rPr>
          <w:rFonts w:ascii="Arial Narrow" w:hAnsi="Arial Narrow"/>
          <w:sz w:val="22"/>
          <w:szCs w:val="22"/>
        </w:rPr>
      </w:pPr>
      <w:r w:rsidRPr="00233880">
        <w:rPr>
          <w:rFonts w:ascii="Arial Narrow" w:hAnsi="Arial Narrow"/>
          <w:sz w:val="22"/>
          <w:szCs w:val="22"/>
        </w:rPr>
        <w:t>zmiana umowy została dokonana z naruszeniem art. 144 ust. 1-1b, 1d i 1e;</w:t>
      </w:r>
    </w:p>
    <w:p w:rsidR="00233880" w:rsidRPr="00233880" w:rsidRDefault="00233880" w:rsidP="00233880">
      <w:pPr>
        <w:numPr>
          <w:ilvl w:val="0"/>
          <w:numId w:val="21"/>
        </w:numPr>
        <w:shd w:val="clear" w:color="auto" w:fill="FFFFFF"/>
        <w:suppressAutoHyphens w:val="0"/>
        <w:ind w:left="0" w:firstLine="284"/>
        <w:jc w:val="both"/>
        <w:rPr>
          <w:rFonts w:ascii="Arial Narrow" w:hAnsi="Arial Narrow"/>
          <w:sz w:val="22"/>
          <w:szCs w:val="22"/>
        </w:rPr>
      </w:pPr>
      <w:r w:rsidRPr="00233880">
        <w:rPr>
          <w:rFonts w:ascii="Arial Narrow" w:hAnsi="Arial Narrow"/>
          <w:sz w:val="22"/>
          <w:szCs w:val="22"/>
        </w:rPr>
        <w:t xml:space="preserve">Wykonawca w chwili zawarcia umowy podlegał wykluczeniu z postępowania </w:t>
      </w:r>
    </w:p>
    <w:p w:rsidR="00233880" w:rsidRPr="00233880" w:rsidRDefault="00233880" w:rsidP="00233880">
      <w:pPr>
        <w:shd w:val="clear" w:color="auto" w:fill="FFFFFF"/>
        <w:ind w:left="284"/>
        <w:jc w:val="both"/>
        <w:rPr>
          <w:rFonts w:ascii="Arial Narrow" w:hAnsi="Arial Narrow"/>
          <w:sz w:val="22"/>
          <w:szCs w:val="22"/>
        </w:rPr>
      </w:pPr>
      <w:r w:rsidRPr="00233880">
        <w:rPr>
          <w:rFonts w:ascii="Arial Narrow" w:hAnsi="Arial Narrow"/>
          <w:sz w:val="22"/>
          <w:szCs w:val="22"/>
        </w:rPr>
        <w:t xml:space="preserve">        na podstawie art. 24 ust. 1;</w:t>
      </w:r>
    </w:p>
    <w:p w:rsidR="00233880" w:rsidRPr="00233880" w:rsidRDefault="00233880" w:rsidP="00233880">
      <w:pPr>
        <w:numPr>
          <w:ilvl w:val="0"/>
          <w:numId w:val="21"/>
        </w:numPr>
        <w:shd w:val="clear" w:color="auto" w:fill="FFFFFF"/>
        <w:suppressAutoHyphens w:val="0"/>
        <w:ind w:left="709" w:hanging="425"/>
        <w:jc w:val="both"/>
        <w:rPr>
          <w:rFonts w:ascii="Arial Narrow" w:hAnsi="Arial Narrow"/>
          <w:sz w:val="22"/>
          <w:szCs w:val="22"/>
        </w:rPr>
      </w:pPr>
      <w:r w:rsidRPr="00233880">
        <w:rPr>
          <w:rFonts w:ascii="Arial Narrow" w:hAnsi="Arial Narrow"/>
          <w:sz w:val="22"/>
          <w:szCs w:val="22"/>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233880" w:rsidRPr="00233880" w:rsidRDefault="00233880" w:rsidP="00233880">
      <w:pPr>
        <w:jc w:val="center"/>
        <w:rPr>
          <w:rFonts w:ascii="Arial Narrow" w:hAnsi="Arial Narrow"/>
          <w:sz w:val="22"/>
          <w:szCs w:val="22"/>
        </w:rPr>
      </w:pPr>
    </w:p>
    <w:p w:rsidR="00233880" w:rsidRPr="00233880" w:rsidRDefault="00233880" w:rsidP="00233880">
      <w:pPr>
        <w:jc w:val="center"/>
        <w:rPr>
          <w:rFonts w:ascii="Arial Narrow" w:hAnsi="Arial Narrow"/>
          <w:sz w:val="22"/>
          <w:szCs w:val="22"/>
        </w:rPr>
      </w:pPr>
      <w:r w:rsidRPr="00233880">
        <w:rPr>
          <w:rFonts w:ascii="Arial Narrow" w:hAnsi="Arial Narrow"/>
          <w:sz w:val="22"/>
          <w:szCs w:val="22"/>
        </w:rPr>
        <w:t>§ 13</w:t>
      </w:r>
    </w:p>
    <w:p w:rsidR="00233880" w:rsidRPr="00233880" w:rsidRDefault="00233880" w:rsidP="00233880">
      <w:pPr>
        <w:jc w:val="both"/>
        <w:rPr>
          <w:rFonts w:ascii="Arial Narrow" w:hAnsi="Arial Narrow"/>
          <w:sz w:val="22"/>
          <w:szCs w:val="22"/>
        </w:rPr>
      </w:pPr>
      <w:r w:rsidRPr="00233880">
        <w:rPr>
          <w:rFonts w:ascii="Arial Narrow" w:hAnsi="Arial Narrow"/>
          <w:sz w:val="22"/>
          <w:szCs w:val="22"/>
        </w:rPr>
        <w:t>W razie naruszenia przez Wykonawcę postanowień umowy, Zamawiający zastrzega sobie prawo jej rozwiązania ze skutkiem natychmiastowym .</w:t>
      </w:r>
    </w:p>
    <w:p w:rsidR="00233880" w:rsidRPr="00233880" w:rsidRDefault="00233880" w:rsidP="00233880">
      <w:pPr>
        <w:jc w:val="center"/>
        <w:rPr>
          <w:rFonts w:ascii="Arial Narrow" w:hAnsi="Arial Narrow"/>
          <w:sz w:val="22"/>
          <w:szCs w:val="22"/>
        </w:rPr>
      </w:pPr>
      <w:r w:rsidRPr="00233880">
        <w:rPr>
          <w:rFonts w:ascii="Arial Narrow" w:hAnsi="Arial Narrow"/>
          <w:sz w:val="22"/>
          <w:szCs w:val="22"/>
        </w:rPr>
        <w:t>§ 14</w:t>
      </w:r>
    </w:p>
    <w:p w:rsidR="00233880" w:rsidRPr="00233880" w:rsidRDefault="00233880" w:rsidP="00233880">
      <w:pPr>
        <w:jc w:val="both"/>
        <w:rPr>
          <w:rFonts w:ascii="Arial Narrow" w:hAnsi="Arial Narrow"/>
          <w:sz w:val="22"/>
          <w:szCs w:val="22"/>
        </w:rPr>
      </w:pPr>
      <w:r w:rsidRPr="00233880">
        <w:rPr>
          <w:rFonts w:ascii="Arial Narrow" w:hAnsi="Arial Narrow"/>
          <w:sz w:val="22"/>
          <w:szCs w:val="22"/>
        </w:rPr>
        <w:t>Spory mogące powstać na tle stosowania niniejszej umowy strony poddają pod rozstrzygnięcie sądowi właściwemu miejscowo dla siedziby Zamawiającego</w:t>
      </w:r>
    </w:p>
    <w:p w:rsidR="00233880" w:rsidRPr="00233880" w:rsidRDefault="00233880" w:rsidP="00233880">
      <w:pPr>
        <w:jc w:val="both"/>
        <w:rPr>
          <w:rFonts w:ascii="Arial Narrow" w:hAnsi="Arial Narrow"/>
          <w:sz w:val="22"/>
          <w:szCs w:val="22"/>
        </w:rPr>
      </w:pPr>
    </w:p>
    <w:p w:rsidR="00233880" w:rsidRPr="00233880" w:rsidRDefault="00233880" w:rsidP="00233880">
      <w:pPr>
        <w:jc w:val="center"/>
        <w:rPr>
          <w:rFonts w:ascii="Arial Narrow" w:hAnsi="Arial Narrow"/>
          <w:sz w:val="22"/>
          <w:szCs w:val="22"/>
        </w:rPr>
      </w:pPr>
      <w:r w:rsidRPr="00233880">
        <w:rPr>
          <w:rFonts w:ascii="Arial Narrow" w:hAnsi="Arial Narrow"/>
          <w:sz w:val="22"/>
          <w:szCs w:val="22"/>
        </w:rPr>
        <w:t>§ 15</w:t>
      </w:r>
    </w:p>
    <w:p w:rsidR="00233880" w:rsidRPr="00233880" w:rsidRDefault="00233880" w:rsidP="00233880">
      <w:pPr>
        <w:jc w:val="both"/>
        <w:rPr>
          <w:rFonts w:ascii="Arial Narrow" w:hAnsi="Arial Narrow"/>
          <w:sz w:val="22"/>
          <w:szCs w:val="22"/>
        </w:rPr>
      </w:pPr>
      <w:r w:rsidRPr="00233880">
        <w:rPr>
          <w:rFonts w:ascii="Arial Narrow" w:hAnsi="Arial Narrow"/>
          <w:sz w:val="22"/>
          <w:szCs w:val="22"/>
        </w:rPr>
        <w:t>Strony oświadczają, iż wierzytelności wynikające z niniejszej umowy nie mogą być przeniesione na osoby trzecie, bez pisemnej zgody Zamawiającego .</w:t>
      </w:r>
    </w:p>
    <w:p w:rsidR="00233880" w:rsidRPr="00233880" w:rsidRDefault="00233880" w:rsidP="00233880">
      <w:pPr>
        <w:jc w:val="center"/>
        <w:rPr>
          <w:rFonts w:ascii="Arial Narrow" w:hAnsi="Arial Narrow"/>
          <w:sz w:val="22"/>
          <w:szCs w:val="22"/>
        </w:rPr>
      </w:pPr>
    </w:p>
    <w:p w:rsidR="00233880" w:rsidRPr="00233880" w:rsidRDefault="00233880" w:rsidP="00233880">
      <w:pPr>
        <w:jc w:val="center"/>
        <w:rPr>
          <w:rFonts w:ascii="Arial Narrow" w:hAnsi="Arial Narrow"/>
          <w:sz w:val="22"/>
          <w:szCs w:val="22"/>
        </w:rPr>
      </w:pPr>
      <w:r w:rsidRPr="00233880">
        <w:rPr>
          <w:rFonts w:ascii="Arial Narrow" w:hAnsi="Arial Narrow"/>
          <w:sz w:val="22"/>
          <w:szCs w:val="22"/>
        </w:rPr>
        <w:t>§ 16</w:t>
      </w:r>
    </w:p>
    <w:p w:rsidR="00233880" w:rsidRPr="00233880" w:rsidRDefault="00233880" w:rsidP="00233880">
      <w:pPr>
        <w:rPr>
          <w:rFonts w:ascii="Arial Narrow" w:hAnsi="Arial Narrow"/>
          <w:sz w:val="22"/>
          <w:szCs w:val="22"/>
        </w:rPr>
      </w:pPr>
      <w:r w:rsidRPr="00233880">
        <w:rPr>
          <w:rFonts w:ascii="Arial Narrow" w:hAnsi="Arial Narrow"/>
          <w:sz w:val="22"/>
          <w:szCs w:val="22"/>
        </w:rPr>
        <w:t>W sprawach nie uregulowanych niniejszą umową mają zastosowanie przepisy ustawy Prawo zamówień publicznych oraz kodeksu cywilnego.</w:t>
      </w:r>
    </w:p>
    <w:p w:rsidR="00233880" w:rsidRPr="00233880" w:rsidRDefault="00233880" w:rsidP="00233880">
      <w:pPr>
        <w:jc w:val="center"/>
        <w:rPr>
          <w:rFonts w:ascii="Arial Narrow" w:hAnsi="Arial Narrow"/>
          <w:sz w:val="22"/>
          <w:szCs w:val="22"/>
        </w:rPr>
      </w:pPr>
    </w:p>
    <w:p w:rsidR="00233880" w:rsidRPr="00233880" w:rsidRDefault="00233880" w:rsidP="00233880">
      <w:pPr>
        <w:jc w:val="center"/>
        <w:rPr>
          <w:rFonts w:ascii="Arial Narrow" w:hAnsi="Arial Narrow"/>
          <w:sz w:val="22"/>
          <w:szCs w:val="22"/>
        </w:rPr>
      </w:pPr>
      <w:r w:rsidRPr="00233880">
        <w:rPr>
          <w:rFonts w:ascii="Arial Narrow" w:hAnsi="Arial Narrow"/>
          <w:sz w:val="22"/>
          <w:szCs w:val="22"/>
        </w:rPr>
        <w:t>§ 17</w:t>
      </w:r>
    </w:p>
    <w:p w:rsidR="00233880" w:rsidRPr="00233880" w:rsidRDefault="00233880" w:rsidP="00233880">
      <w:pPr>
        <w:numPr>
          <w:ilvl w:val="0"/>
          <w:numId w:val="54"/>
        </w:numPr>
        <w:tabs>
          <w:tab w:val="num" w:pos="426"/>
        </w:tabs>
        <w:spacing w:line="21" w:lineRule="atLeast"/>
        <w:ind w:left="426" w:hanging="426"/>
        <w:jc w:val="both"/>
        <w:rPr>
          <w:rFonts w:ascii="Arial Narrow" w:hAnsi="Arial Narrow"/>
          <w:sz w:val="22"/>
          <w:szCs w:val="22"/>
        </w:rPr>
      </w:pPr>
      <w:r w:rsidRPr="00233880">
        <w:rPr>
          <w:rFonts w:ascii="Arial Narrow" w:hAnsi="Arial Narrow"/>
          <w:sz w:val="22"/>
          <w:szCs w:val="22"/>
        </w:rPr>
        <w:t>Zakazuje się zmian postanowień zawartej umowy w stosunku do treści oferty, na podstawie której dokonano wyboru Wykonawcy, chyba że zachodzi co najmniej jedna z następujących okoliczności z uwzględnieniem warunków ich wprowadzenia:</w:t>
      </w:r>
    </w:p>
    <w:p w:rsidR="00233880" w:rsidRPr="00233880" w:rsidRDefault="00233880" w:rsidP="00233880">
      <w:pPr>
        <w:numPr>
          <w:ilvl w:val="0"/>
          <w:numId w:val="55"/>
        </w:numPr>
        <w:tabs>
          <w:tab w:val="left" w:pos="851"/>
        </w:tabs>
        <w:spacing w:line="21" w:lineRule="atLeast"/>
        <w:ind w:left="851" w:hanging="425"/>
        <w:jc w:val="both"/>
        <w:rPr>
          <w:rFonts w:ascii="Arial Narrow" w:hAnsi="Arial Narrow"/>
          <w:sz w:val="22"/>
          <w:szCs w:val="22"/>
        </w:rPr>
      </w:pPr>
      <w:r w:rsidRPr="00233880">
        <w:rPr>
          <w:rFonts w:ascii="Arial Narrow" w:hAnsi="Arial Narrow"/>
          <w:sz w:val="22"/>
          <w:szCs w:val="22"/>
        </w:rPr>
        <w:lastRenderedPageBreak/>
        <w:t xml:space="preserve">dopuszczalne jest wydłużenie czasu trwania umowy w sytuacji niewykorzystania przez Zamawiającego przedmiotu umowy przy zachowaniu jej wartości, pod warunkiem że nie wpłynie to na jakość wykonywanej usługi przez Wykonawcę </w:t>
      </w:r>
    </w:p>
    <w:p w:rsidR="00233880" w:rsidRPr="00233880" w:rsidRDefault="00233880" w:rsidP="00233880">
      <w:pPr>
        <w:numPr>
          <w:ilvl w:val="0"/>
          <w:numId w:val="55"/>
        </w:numPr>
        <w:tabs>
          <w:tab w:val="left" w:pos="851"/>
        </w:tabs>
        <w:spacing w:line="21" w:lineRule="atLeast"/>
        <w:ind w:left="851" w:hanging="425"/>
        <w:jc w:val="both"/>
        <w:rPr>
          <w:rFonts w:ascii="Arial Narrow" w:hAnsi="Arial Narrow"/>
          <w:sz w:val="22"/>
          <w:szCs w:val="22"/>
        </w:rPr>
      </w:pPr>
      <w:r w:rsidRPr="00233880">
        <w:rPr>
          <w:rFonts w:ascii="Arial Narrow" w:hAnsi="Arial Narrow"/>
          <w:sz w:val="22"/>
          <w:szCs w:val="22"/>
        </w:rPr>
        <w:t>dopuszczalna jest zmiana umowy polegająca na zmianie numeru kodu lub nazwie danego asortymentu zużywalnego bez zmiany ceny brutto określonej w umowie,</w:t>
      </w:r>
    </w:p>
    <w:p w:rsidR="00233880" w:rsidRPr="00233880" w:rsidRDefault="00233880" w:rsidP="00233880">
      <w:pPr>
        <w:numPr>
          <w:ilvl w:val="0"/>
          <w:numId w:val="55"/>
        </w:numPr>
        <w:tabs>
          <w:tab w:val="left" w:pos="851"/>
        </w:tabs>
        <w:spacing w:line="21" w:lineRule="atLeast"/>
        <w:ind w:left="851" w:hanging="425"/>
        <w:jc w:val="both"/>
        <w:rPr>
          <w:rFonts w:ascii="Arial Narrow" w:hAnsi="Arial Narrow"/>
          <w:sz w:val="22"/>
          <w:szCs w:val="22"/>
        </w:rPr>
      </w:pPr>
      <w:r w:rsidRPr="00233880">
        <w:rPr>
          <w:rFonts w:ascii="Arial Narrow" w:hAnsi="Arial Narrow"/>
          <w:sz w:val="22"/>
          <w:szCs w:val="22"/>
        </w:rPr>
        <w:t>dopuszczalna jest zmiana umowy polegająca na zmianie asortymentu na inny, równoważny lub lepszy (np.  zawierający większą liczbę oznaczeń, większą liczbę parametrów)</w:t>
      </w:r>
    </w:p>
    <w:p w:rsidR="00233880" w:rsidRPr="002C6AA8" w:rsidRDefault="00233880" w:rsidP="00233880">
      <w:pPr>
        <w:numPr>
          <w:ilvl w:val="0"/>
          <w:numId w:val="55"/>
        </w:numPr>
        <w:tabs>
          <w:tab w:val="left" w:pos="851"/>
        </w:tabs>
        <w:spacing w:line="21" w:lineRule="atLeast"/>
        <w:ind w:left="851" w:hanging="425"/>
        <w:jc w:val="both"/>
        <w:rPr>
          <w:rFonts w:ascii="Arial Narrow" w:hAnsi="Arial Narrow"/>
          <w:sz w:val="22"/>
          <w:szCs w:val="22"/>
        </w:rPr>
      </w:pPr>
      <w:r w:rsidRPr="002C6AA8">
        <w:rPr>
          <w:rFonts w:ascii="Arial Narrow" w:hAnsi="Arial Narrow"/>
          <w:sz w:val="22"/>
          <w:szCs w:val="22"/>
        </w:rPr>
        <w:t xml:space="preserve">dopuszczalna jest zmiana umowy polegająca na polegające na wykreśleniu danego asortymentu z umowy z jednoczesnym obniżeniem wartości brutto umowy, jeśli nie ma możliwości zamiany na jego równoważny lub lepszy pod względem parametrów odpowiednik, a dotychczasowy produkt został wycofany z produkcji lub dystrybucji.                                                                 </w:t>
      </w:r>
    </w:p>
    <w:p w:rsidR="00233880" w:rsidRPr="00233880" w:rsidRDefault="00233880" w:rsidP="00233880">
      <w:pPr>
        <w:pStyle w:val="Akapitzlist"/>
        <w:widowControl w:val="0"/>
        <w:numPr>
          <w:ilvl w:val="0"/>
          <w:numId w:val="55"/>
        </w:numPr>
        <w:tabs>
          <w:tab w:val="left" w:pos="851"/>
        </w:tabs>
        <w:spacing w:line="21" w:lineRule="atLeast"/>
        <w:ind w:left="426" w:firstLine="0"/>
        <w:jc w:val="both"/>
        <w:rPr>
          <w:rFonts w:ascii="Arial Narrow" w:hAnsi="Arial Narrow"/>
          <w:sz w:val="22"/>
          <w:szCs w:val="22"/>
        </w:rPr>
      </w:pPr>
      <w:r w:rsidRPr="00233880">
        <w:rPr>
          <w:rFonts w:ascii="Arial Narrow" w:hAnsi="Arial Narrow"/>
          <w:color w:val="00000A"/>
          <w:sz w:val="22"/>
          <w:szCs w:val="22"/>
        </w:rPr>
        <w:t>dopuszczalne są zmiany umowy w zakresie:</w:t>
      </w:r>
    </w:p>
    <w:p w:rsidR="00233880" w:rsidRPr="00233880" w:rsidRDefault="00233880" w:rsidP="00233880">
      <w:pPr>
        <w:widowControl w:val="0"/>
        <w:numPr>
          <w:ilvl w:val="1"/>
          <w:numId w:val="55"/>
        </w:numPr>
        <w:tabs>
          <w:tab w:val="left" w:pos="851"/>
        </w:tabs>
        <w:spacing w:line="21" w:lineRule="atLeast"/>
        <w:rPr>
          <w:rFonts w:ascii="Arial Narrow" w:hAnsi="Arial Narrow"/>
          <w:sz w:val="22"/>
          <w:szCs w:val="22"/>
        </w:rPr>
      </w:pPr>
      <w:r w:rsidRPr="00233880">
        <w:rPr>
          <w:rFonts w:ascii="Arial Narrow" w:hAnsi="Arial Narrow"/>
          <w:color w:val="00000A"/>
          <w:sz w:val="22"/>
          <w:szCs w:val="22"/>
        </w:rPr>
        <w:t xml:space="preserve"> stawki podatku VAT</w:t>
      </w:r>
    </w:p>
    <w:p w:rsidR="00233880" w:rsidRPr="00233880" w:rsidRDefault="00233880" w:rsidP="00233880">
      <w:pPr>
        <w:widowControl w:val="0"/>
        <w:numPr>
          <w:ilvl w:val="1"/>
          <w:numId w:val="55"/>
        </w:numPr>
        <w:spacing w:line="21" w:lineRule="atLeast"/>
        <w:rPr>
          <w:rFonts w:ascii="Arial Narrow" w:hAnsi="Arial Narrow"/>
          <w:sz w:val="22"/>
          <w:szCs w:val="22"/>
        </w:rPr>
      </w:pPr>
      <w:r w:rsidRPr="00233880">
        <w:rPr>
          <w:rFonts w:ascii="Arial Narrow" w:hAnsi="Arial Narrow"/>
          <w:color w:val="00000A"/>
          <w:sz w:val="22"/>
          <w:szCs w:val="22"/>
        </w:rPr>
        <w:t>wysokości minimalnego wynagrodzenia za pracę albo wysokości minimalnej stawki godzinowej, ustalonych na podstawie przepisów ustawy z dnia 10 października 2002r. o minimalnym wynagrodzeniu z pracę.</w:t>
      </w:r>
    </w:p>
    <w:p w:rsidR="00233880" w:rsidRPr="00233880" w:rsidRDefault="00233880" w:rsidP="00233880">
      <w:pPr>
        <w:widowControl w:val="0"/>
        <w:numPr>
          <w:ilvl w:val="1"/>
          <w:numId w:val="55"/>
        </w:numPr>
        <w:tabs>
          <w:tab w:val="left" w:pos="1418"/>
        </w:tabs>
        <w:spacing w:line="21" w:lineRule="atLeast"/>
        <w:rPr>
          <w:rFonts w:ascii="Arial Narrow" w:hAnsi="Arial Narrow"/>
          <w:color w:val="00000A"/>
          <w:sz w:val="22"/>
          <w:szCs w:val="22"/>
        </w:rPr>
      </w:pPr>
      <w:r w:rsidRPr="00233880">
        <w:rPr>
          <w:rFonts w:ascii="Arial Narrow" w:hAnsi="Arial Narrow"/>
          <w:color w:val="00000A"/>
          <w:sz w:val="22"/>
          <w:szCs w:val="22"/>
        </w:rPr>
        <w:t xml:space="preserve">zasad podlegania ubezpieczeniom społecznym lub ubezpieczeniom zdrowotnym lub wysokości   składki na ubezpieczenia społeczne lub zdrowotne, </w:t>
      </w:r>
    </w:p>
    <w:p w:rsidR="00233880" w:rsidRPr="00233880" w:rsidRDefault="00233880" w:rsidP="00233880">
      <w:pPr>
        <w:widowControl w:val="0"/>
        <w:numPr>
          <w:ilvl w:val="1"/>
          <w:numId w:val="55"/>
        </w:numPr>
        <w:tabs>
          <w:tab w:val="left" w:pos="1418"/>
        </w:tabs>
        <w:spacing w:line="21" w:lineRule="atLeast"/>
        <w:rPr>
          <w:rFonts w:ascii="Arial Narrow" w:hAnsi="Arial Narrow"/>
          <w:sz w:val="22"/>
          <w:szCs w:val="22"/>
        </w:rPr>
      </w:pPr>
      <w:r w:rsidRPr="00233880">
        <w:rPr>
          <w:rFonts w:ascii="Arial Narrow" w:hAnsi="Arial Narrow"/>
          <w:color w:val="00000A"/>
          <w:sz w:val="22"/>
          <w:szCs w:val="22"/>
        </w:rPr>
        <w:t>zasadom gromadzenia i wysokości wpłat do pracowniczych planów kapitałowych, o których mowa w ustawie z dnia 4 października 2018r. o pracowniczych planach kapitałowych</w:t>
      </w:r>
    </w:p>
    <w:p w:rsidR="00233880" w:rsidRPr="00233880" w:rsidRDefault="00233880" w:rsidP="00233880">
      <w:pPr>
        <w:pStyle w:val="LO-Normal"/>
        <w:tabs>
          <w:tab w:val="left" w:pos="709"/>
        </w:tabs>
        <w:ind w:left="709" w:right="227" w:firstLine="0"/>
        <w:rPr>
          <w:rFonts w:ascii="Arial Narrow" w:hAnsi="Arial Narrow"/>
          <w:sz w:val="22"/>
          <w:szCs w:val="22"/>
        </w:rPr>
      </w:pPr>
      <w:r w:rsidRPr="00233880">
        <w:rPr>
          <w:rFonts w:ascii="Arial Narrow" w:hAnsi="Arial Narrow"/>
          <w:sz w:val="22"/>
          <w:szCs w:val="22"/>
        </w:rPr>
        <w:t xml:space="preserve"> </w:t>
      </w:r>
      <w:r w:rsidRPr="00233880">
        <w:rPr>
          <w:rFonts w:ascii="Arial Narrow" w:eastAsia="Calibri" w:hAnsi="Arial Narrow"/>
          <w:color w:val="auto"/>
          <w:sz w:val="22"/>
          <w:szCs w:val="22"/>
          <w:lang w:eastAsia="en-US"/>
        </w:rPr>
        <w:t>jeśli zmiany, o których mowa w pkt. 3 lit a-d  powodują zwiększenie kosztów realizacji umowy po stronie Wykonawcy, Zamawiający dopuszcza możliwość zwiększenia wynagrodzenia Wykonawcy o kwotę, która wynika bezpośrednio z okoliczności będących następstwem tych zmian. W przypadku zwiększenia wynagrodzenia, Wykonawca zobowiązany jest do przedstawienia dowodów, które w sposób jednoznaczny i wyczerpujący potwierdzą zasadność wprowadzenia zmiany wynagrodzenia. Jeśli zmiany będą powodować zmniejszenie kosztów wykonania umowy po stronie Wykonawcy, Zamawiający dopuszcza również możliwość umniejszenia wynagrodzenia o różnicę, która nastąpiła w wyniku zmiany przepisów  w zakresie określonym w pkt. 3 lit a-d</w:t>
      </w:r>
      <w:r w:rsidRPr="00233880">
        <w:rPr>
          <w:rFonts w:ascii="Arial Narrow" w:hAnsi="Arial Narrow"/>
          <w:sz w:val="22"/>
          <w:szCs w:val="22"/>
        </w:rPr>
        <w:t xml:space="preserve">                                    </w:t>
      </w:r>
    </w:p>
    <w:p w:rsidR="00233880" w:rsidRPr="00233880" w:rsidRDefault="009B25FB" w:rsidP="009B25FB">
      <w:pPr>
        <w:widowControl w:val="0"/>
        <w:tabs>
          <w:tab w:val="left" w:pos="851"/>
        </w:tabs>
        <w:suppressAutoHyphens w:val="0"/>
        <w:spacing w:line="21" w:lineRule="atLeast"/>
        <w:jc w:val="both"/>
        <w:rPr>
          <w:rFonts w:ascii="Arial Narrow" w:hAnsi="Arial Narrow"/>
          <w:sz w:val="22"/>
          <w:szCs w:val="22"/>
        </w:rPr>
      </w:pPr>
      <w:r>
        <w:rPr>
          <w:rFonts w:ascii="Arial Narrow" w:hAnsi="Arial Narrow"/>
          <w:sz w:val="22"/>
          <w:szCs w:val="22"/>
        </w:rPr>
        <w:t xml:space="preserve">            6) </w:t>
      </w:r>
      <w:r w:rsidR="00233880" w:rsidRPr="00233880">
        <w:rPr>
          <w:rFonts w:ascii="Arial Narrow" w:hAnsi="Arial Narrow"/>
          <w:sz w:val="22"/>
          <w:szCs w:val="22"/>
        </w:rPr>
        <w:t>dopuszczone są zmiany określone w art. 144 ust. 1 pkt</w:t>
      </w:r>
      <w:r w:rsidR="001E254D">
        <w:rPr>
          <w:rFonts w:ascii="Arial Narrow" w:hAnsi="Arial Narrow"/>
          <w:sz w:val="22"/>
          <w:szCs w:val="22"/>
        </w:rPr>
        <w:t>.</w:t>
      </w:r>
      <w:r w:rsidR="00233880" w:rsidRPr="00233880">
        <w:rPr>
          <w:rFonts w:ascii="Arial Narrow" w:hAnsi="Arial Narrow"/>
          <w:sz w:val="22"/>
          <w:szCs w:val="22"/>
        </w:rPr>
        <w:t xml:space="preserve"> 1-6 ustawy </w:t>
      </w:r>
      <w:proofErr w:type="spellStart"/>
      <w:r w:rsidR="00233880" w:rsidRPr="00233880">
        <w:rPr>
          <w:rFonts w:ascii="Arial Narrow" w:hAnsi="Arial Narrow"/>
          <w:sz w:val="22"/>
          <w:szCs w:val="22"/>
        </w:rPr>
        <w:t>Pzp</w:t>
      </w:r>
      <w:proofErr w:type="spellEnd"/>
      <w:r w:rsidR="00233880" w:rsidRPr="00233880">
        <w:rPr>
          <w:rFonts w:ascii="Arial Narrow" w:hAnsi="Arial Narrow"/>
          <w:sz w:val="22"/>
          <w:szCs w:val="22"/>
        </w:rPr>
        <w:t>.</w:t>
      </w:r>
    </w:p>
    <w:p w:rsidR="00233880" w:rsidRPr="00233880" w:rsidRDefault="00233880" w:rsidP="00233880">
      <w:pPr>
        <w:widowControl w:val="0"/>
        <w:tabs>
          <w:tab w:val="left" w:pos="851"/>
        </w:tabs>
        <w:spacing w:line="21" w:lineRule="atLeast"/>
        <w:jc w:val="both"/>
        <w:rPr>
          <w:rFonts w:ascii="Arial Narrow" w:hAnsi="Arial Narrow"/>
          <w:sz w:val="22"/>
          <w:szCs w:val="22"/>
        </w:rPr>
      </w:pPr>
    </w:p>
    <w:p w:rsidR="00233880" w:rsidRPr="00233880" w:rsidRDefault="00233880" w:rsidP="00233880">
      <w:pPr>
        <w:widowControl w:val="0"/>
        <w:tabs>
          <w:tab w:val="left" w:pos="851"/>
        </w:tabs>
        <w:spacing w:line="21" w:lineRule="atLeast"/>
        <w:jc w:val="center"/>
        <w:rPr>
          <w:rFonts w:ascii="Arial Narrow" w:hAnsi="Arial Narrow"/>
          <w:sz w:val="22"/>
          <w:szCs w:val="22"/>
        </w:rPr>
      </w:pPr>
      <w:r w:rsidRPr="00233880">
        <w:rPr>
          <w:rFonts w:ascii="Arial Narrow" w:hAnsi="Arial Narrow"/>
          <w:sz w:val="22"/>
          <w:szCs w:val="22"/>
        </w:rPr>
        <w:t>§ 18</w:t>
      </w:r>
    </w:p>
    <w:p w:rsidR="00233880" w:rsidRPr="00233880" w:rsidRDefault="00233880" w:rsidP="00233880">
      <w:pPr>
        <w:jc w:val="both"/>
        <w:rPr>
          <w:rFonts w:ascii="Arial Narrow" w:hAnsi="Arial Narrow"/>
          <w:sz w:val="22"/>
          <w:szCs w:val="22"/>
        </w:rPr>
      </w:pPr>
      <w:r w:rsidRPr="00233880">
        <w:rPr>
          <w:rFonts w:ascii="Arial Narrow" w:hAnsi="Arial Narrow"/>
          <w:sz w:val="22"/>
          <w:szCs w:val="22"/>
        </w:rPr>
        <w:t>Zamawiający oświadcza, że jest  dużym przedsiębiorcą w rozumieniu art. 4 pkt. 6 ustawy z dnia 8 marca 2013 r. o przeciwdziałaniu nadmiernym opóźnieniom w transakcjach handlowych (DZ. U. z 2020 r. poz. 935)</w:t>
      </w:r>
    </w:p>
    <w:p w:rsidR="00233880" w:rsidRPr="00233880" w:rsidRDefault="00233880" w:rsidP="00233880">
      <w:pPr>
        <w:pStyle w:val="Akapitzlist"/>
        <w:jc w:val="center"/>
        <w:rPr>
          <w:rFonts w:ascii="Arial Narrow" w:hAnsi="Arial Narrow"/>
          <w:sz w:val="22"/>
          <w:szCs w:val="22"/>
        </w:rPr>
      </w:pPr>
    </w:p>
    <w:p w:rsidR="00233880" w:rsidRPr="00233880" w:rsidRDefault="00233880" w:rsidP="00233880">
      <w:pPr>
        <w:pStyle w:val="Akapitzlist"/>
        <w:rPr>
          <w:rFonts w:ascii="Arial Narrow" w:hAnsi="Arial Narrow"/>
          <w:sz w:val="22"/>
          <w:szCs w:val="22"/>
        </w:rPr>
      </w:pPr>
      <w:r>
        <w:rPr>
          <w:rFonts w:ascii="Arial Narrow" w:hAnsi="Arial Narrow"/>
          <w:sz w:val="22"/>
          <w:szCs w:val="22"/>
        </w:rPr>
        <w:t xml:space="preserve">                                                                            </w:t>
      </w:r>
      <w:r w:rsidRPr="00233880">
        <w:rPr>
          <w:rFonts w:ascii="Arial Narrow" w:hAnsi="Arial Narrow"/>
          <w:sz w:val="22"/>
          <w:szCs w:val="22"/>
        </w:rPr>
        <w:t>§ 19</w:t>
      </w:r>
    </w:p>
    <w:p w:rsidR="00D41895" w:rsidRPr="00233880" w:rsidRDefault="00233880" w:rsidP="00233880">
      <w:pPr>
        <w:pStyle w:val="rozdzia"/>
        <w:spacing w:line="276" w:lineRule="auto"/>
        <w:ind w:right="-341"/>
        <w:jc w:val="left"/>
        <w:rPr>
          <w:rFonts w:ascii="Arial Narrow" w:hAnsi="Arial Narrow"/>
          <w:b w:val="0"/>
          <w:color w:val="FF0000"/>
          <w:sz w:val="22"/>
          <w:szCs w:val="22"/>
        </w:rPr>
      </w:pPr>
      <w:r w:rsidRPr="00233880">
        <w:rPr>
          <w:rFonts w:ascii="Arial Narrow" w:hAnsi="Arial Narrow"/>
          <w:b w:val="0"/>
          <w:sz w:val="22"/>
          <w:szCs w:val="22"/>
        </w:rPr>
        <w:t xml:space="preserve">Umowa niniejsza została sporządzona </w:t>
      </w:r>
      <w:r w:rsidRPr="00233880">
        <w:rPr>
          <w:rFonts w:ascii="Arial Narrow" w:eastAsia="BookmanOldStyle" w:hAnsi="Arial Narrow"/>
          <w:b w:val="0"/>
          <w:sz w:val="22"/>
          <w:szCs w:val="22"/>
        </w:rPr>
        <w:t>w trzech jednobrzmiących egzemplarzach, jednym dla Wykonawcy i dwóch dla Zamawiającego</w:t>
      </w:r>
    </w:p>
    <w:p w:rsidR="00C12449" w:rsidRDefault="00C12449" w:rsidP="002D3B4B">
      <w:pPr>
        <w:pStyle w:val="rozdzia"/>
        <w:spacing w:line="276" w:lineRule="auto"/>
        <w:ind w:right="-341"/>
        <w:jc w:val="center"/>
        <w:rPr>
          <w:rFonts w:ascii="Arial Narrow" w:hAnsi="Arial Narrow"/>
          <w:color w:val="FF0000"/>
          <w:sz w:val="22"/>
          <w:szCs w:val="22"/>
        </w:rPr>
      </w:pPr>
    </w:p>
    <w:p w:rsidR="00C12449" w:rsidRDefault="00C12449" w:rsidP="002D3B4B">
      <w:pPr>
        <w:pStyle w:val="rozdzia"/>
        <w:spacing w:line="276" w:lineRule="auto"/>
        <w:ind w:right="-341"/>
        <w:jc w:val="center"/>
        <w:rPr>
          <w:rFonts w:ascii="Arial Narrow" w:hAnsi="Arial Narrow"/>
          <w:color w:val="FF0000"/>
          <w:sz w:val="22"/>
          <w:szCs w:val="22"/>
        </w:rPr>
      </w:pPr>
    </w:p>
    <w:sectPr w:rsidR="00C12449" w:rsidSect="00860A4E">
      <w:footnotePr>
        <w:pos w:val="beneathText"/>
      </w:footnotePr>
      <w:pgSz w:w="11905" w:h="16837"/>
      <w:pgMar w:top="1191" w:right="1418" w:bottom="1304" w:left="1134"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0AF" w:rsidRDefault="00A740AF" w:rsidP="00471F09">
      <w:r>
        <w:separator/>
      </w:r>
    </w:p>
  </w:endnote>
  <w:endnote w:type="continuationSeparator" w:id="0">
    <w:p w:rsidR="00A740AF" w:rsidRDefault="00A740AF" w:rsidP="00471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tarSymbol">
    <w:altName w:val="Arial Unicode MS"/>
    <w:charset w:val="80"/>
    <w:family w:val="auto"/>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Arial,Bold">
    <w:panose1 w:val="00000000000000000000"/>
    <w:charset w:val="EE"/>
    <w:family w:val="auto"/>
    <w:notTrueType/>
    <w:pitch w:val="default"/>
    <w:sig w:usb0="00000005" w:usb1="00000000" w:usb2="00000000" w:usb3="00000000" w:csb0="00000002" w:csb1="00000000"/>
  </w:font>
  <w:font w:name="TimesNewRoman">
    <w:altName w:val="Times New Roman"/>
    <w:charset w:val="00"/>
    <w:family w:val="auto"/>
    <w:pitch w:val="default"/>
    <w:sig w:usb0="00000000" w:usb1="00000000" w:usb2="00000000" w:usb3="00000000" w:csb0="00000000" w:csb1="00000000"/>
  </w:font>
  <w:font w:name="BookmanOldStyle">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8A9" w:rsidRPr="00785B6F" w:rsidRDefault="00DB3DD4">
    <w:pPr>
      <w:pStyle w:val="Stopka"/>
      <w:jc w:val="center"/>
      <w:rPr>
        <w:rFonts w:ascii="Verdana" w:hAnsi="Verdana"/>
        <w:sz w:val="16"/>
        <w:szCs w:val="16"/>
      </w:rPr>
    </w:pPr>
    <w:r w:rsidRPr="00785B6F">
      <w:rPr>
        <w:rFonts w:ascii="Verdana" w:hAnsi="Verdana"/>
        <w:sz w:val="16"/>
        <w:szCs w:val="16"/>
      </w:rPr>
      <w:fldChar w:fldCharType="begin"/>
    </w:r>
    <w:r w:rsidR="00CE78A9" w:rsidRPr="00785B6F">
      <w:rPr>
        <w:rFonts w:ascii="Verdana" w:hAnsi="Verdana"/>
        <w:sz w:val="16"/>
        <w:szCs w:val="16"/>
      </w:rPr>
      <w:instrText xml:space="preserve"> PAGE   \* MERGEFORMAT </w:instrText>
    </w:r>
    <w:r w:rsidRPr="00785B6F">
      <w:rPr>
        <w:rFonts w:ascii="Verdana" w:hAnsi="Verdana"/>
        <w:sz w:val="16"/>
        <w:szCs w:val="16"/>
      </w:rPr>
      <w:fldChar w:fldCharType="separate"/>
    </w:r>
    <w:r w:rsidR="009110A8">
      <w:rPr>
        <w:rFonts w:ascii="Verdana" w:hAnsi="Verdana"/>
        <w:noProof/>
        <w:sz w:val="16"/>
        <w:szCs w:val="16"/>
      </w:rPr>
      <w:t>17</w:t>
    </w:r>
    <w:r w:rsidRPr="00785B6F">
      <w:rPr>
        <w:rFonts w:ascii="Verdana" w:hAnsi="Verdana"/>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8A9" w:rsidRPr="004F0B6A" w:rsidRDefault="00CE78A9" w:rsidP="00AE48C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0AF" w:rsidRDefault="00A740AF" w:rsidP="00471F09">
      <w:r>
        <w:separator/>
      </w:r>
    </w:p>
  </w:footnote>
  <w:footnote w:type="continuationSeparator" w:id="0">
    <w:p w:rsidR="00A740AF" w:rsidRDefault="00A740AF" w:rsidP="00471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8A9" w:rsidRPr="00BE483B" w:rsidRDefault="00CE78A9" w:rsidP="00AE48C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FAA5F90"/>
    <w:name w:val="WW8Num2"/>
    <w:lvl w:ilvl="0">
      <w:start w:val="1"/>
      <w:numFmt w:val="decimal"/>
      <w:lvlText w:val="%1."/>
      <w:lvlJc w:val="left"/>
      <w:pPr>
        <w:tabs>
          <w:tab w:val="num" w:pos="720"/>
        </w:tabs>
        <w:ind w:left="720" w:hanging="720"/>
      </w:pPr>
      <w:rPr>
        <w:rFonts w:ascii="Times New Roman" w:hAnsi="Times New Roman" w:cs="Times New Roman"/>
        <w:b w:val="0"/>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7AB4AA42"/>
    <w:name w:val="WW8Num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0000005"/>
    <w:multiLevelType w:val="singleLevel"/>
    <w:tmpl w:val="837A6C72"/>
    <w:name w:val="WW8Num5"/>
    <w:lvl w:ilvl="0">
      <w:start w:val="1"/>
      <w:numFmt w:val="decimal"/>
      <w:lvlText w:val="%1)"/>
      <w:lvlJc w:val="left"/>
      <w:pPr>
        <w:tabs>
          <w:tab w:val="num" w:pos="0"/>
        </w:tabs>
        <w:ind w:left="360" w:hanging="360"/>
      </w:pPr>
      <w:rPr>
        <w:rFonts w:ascii="Arial Narrow" w:eastAsia="Arial" w:hAnsi="Arial Narrow" w:cs="Arial"/>
      </w:rPr>
    </w:lvl>
  </w:abstractNum>
  <w:abstractNum w:abstractNumId="4">
    <w:nsid w:val="00000006"/>
    <w:multiLevelType w:val="multilevel"/>
    <w:tmpl w:val="00000006"/>
    <w:name w:val="WW8Num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6">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0000009"/>
    <w:multiLevelType w:val="multilevel"/>
    <w:tmpl w:val="D968FF7A"/>
    <w:name w:val="WW8Num9"/>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9">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0"/>
    <w:multiLevelType w:val="multilevel"/>
    <w:tmpl w:val="00000010"/>
    <w:name w:val="WW8Num23"/>
    <w:lvl w:ilvl="0">
      <w:start w:val="1"/>
      <w:numFmt w:val="lowerLetter"/>
      <w:lvlText w:val="%1)"/>
      <w:lvlJc w:val="left"/>
      <w:pPr>
        <w:tabs>
          <w:tab w:val="num" w:pos="0"/>
        </w:tabs>
        <w:ind w:left="0" w:firstLine="0"/>
      </w:pPr>
      <w:rPr>
        <w:rFonts w:ascii="Symbol" w:hAnsi="Symbol" w:cs="StarSymbol"/>
        <w:sz w:val="18"/>
        <w:szCs w:val="18"/>
      </w:rPr>
    </w:lvl>
    <w:lvl w:ilvl="1">
      <w:start w:val="1"/>
      <w:numFmt w:val="decimal"/>
      <w:lvlText w:val="%2)"/>
      <w:lvlJc w:val="left"/>
      <w:pPr>
        <w:tabs>
          <w:tab w:val="num" w:pos="0"/>
        </w:tabs>
        <w:ind w:left="0" w:firstLine="0"/>
      </w:pPr>
      <w:rPr>
        <w:rFonts w:ascii="Arial" w:hAnsi="Arial" w:cs="StarSymbol"/>
        <w:sz w:val="20"/>
        <w:szCs w:val="20"/>
      </w:rPr>
    </w:lvl>
    <w:lvl w:ilvl="2">
      <w:start w:val="1"/>
      <w:numFmt w:val="lowerRoman"/>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12">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1D"/>
    <w:multiLevelType w:val="multilevel"/>
    <w:tmpl w:val="33B03BE4"/>
    <w:name w:val="WW8Num30"/>
    <w:lvl w:ilvl="0">
      <w:start w:val="7"/>
      <w:numFmt w:val="decimal"/>
      <w:lvlText w:val="%1."/>
      <w:lvlJc w:val="left"/>
      <w:pPr>
        <w:tabs>
          <w:tab w:val="num" w:pos="360"/>
        </w:tabs>
        <w:ind w:left="360" w:hanging="360"/>
      </w:pPr>
      <w:rPr>
        <w:rFonts w:ascii="Arial Narrow" w:hAnsi="Arial Narrow" w:cs="Times New Roman" w:hint="default"/>
        <w:b/>
        <w:i w:val="0"/>
        <w:strike w:val="0"/>
        <w:dstrike w:val="0"/>
        <w:sz w:val="22"/>
        <w:szCs w:val="22"/>
        <w:u w:val="none"/>
      </w:rPr>
    </w:lvl>
    <w:lvl w:ilvl="1">
      <w:start w:val="1"/>
      <w:numFmt w:val="decimal"/>
      <w:lvlText w:val="%1.%2."/>
      <w:lvlJc w:val="left"/>
      <w:pPr>
        <w:tabs>
          <w:tab w:val="num" w:pos="420"/>
        </w:tabs>
        <w:ind w:left="420" w:hanging="360"/>
      </w:pPr>
      <w:rPr>
        <w:rFonts w:ascii="Arial Narrow" w:hAnsi="Arial Narrow" w:cs="Times New Roman" w:hint="default"/>
        <w:b w:val="0"/>
        <w:i w:val="0"/>
        <w:strike w:val="0"/>
        <w:dstrike w:val="0"/>
        <w:sz w:val="20"/>
        <w:szCs w:val="20"/>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15">
    <w:nsid w:val="0000001F"/>
    <w:multiLevelType w:val="multilevel"/>
    <w:tmpl w:val="0000001F"/>
    <w:name w:val="Outline"/>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nsid w:val="00000024"/>
    <w:multiLevelType w:val="multilevel"/>
    <w:tmpl w:val="00000024"/>
    <w:name w:val="WW8Num63"/>
    <w:lvl w:ilvl="0">
      <w:start w:val="1"/>
      <w:numFmt w:val="decimal"/>
      <w:lvlText w:val="%1)"/>
      <w:lvlJc w:val="left"/>
      <w:pPr>
        <w:tabs>
          <w:tab w:val="num" w:pos="1430"/>
        </w:tabs>
        <w:ind w:left="1430" w:hanging="360"/>
      </w:pPr>
      <w:rPr>
        <w:b w:val="0"/>
      </w:rPr>
    </w:lvl>
    <w:lvl w:ilvl="1">
      <w:start w:val="1"/>
      <w:numFmt w:val="decimal"/>
      <w:lvlText w:val="%2)"/>
      <w:lvlJc w:val="left"/>
      <w:pPr>
        <w:tabs>
          <w:tab w:val="num" w:pos="2150"/>
        </w:tabs>
        <w:ind w:left="2150" w:hanging="360"/>
      </w:pPr>
    </w:lvl>
    <w:lvl w:ilvl="2">
      <w:start w:val="1"/>
      <w:numFmt w:val="lowerRoman"/>
      <w:lvlText w:val="%3."/>
      <w:lvlJc w:val="left"/>
      <w:pPr>
        <w:tabs>
          <w:tab w:val="num" w:pos="2870"/>
        </w:tabs>
        <w:ind w:left="2870" w:hanging="180"/>
      </w:pPr>
    </w:lvl>
    <w:lvl w:ilvl="3">
      <w:start w:val="1"/>
      <w:numFmt w:val="decimal"/>
      <w:lvlText w:val="%4."/>
      <w:lvlJc w:val="left"/>
      <w:pPr>
        <w:tabs>
          <w:tab w:val="num" w:pos="3590"/>
        </w:tabs>
        <w:ind w:left="3590" w:hanging="360"/>
      </w:pPr>
    </w:lvl>
    <w:lvl w:ilvl="4">
      <w:start w:val="1"/>
      <w:numFmt w:val="lowerLetter"/>
      <w:lvlText w:val="%5."/>
      <w:lvlJc w:val="left"/>
      <w:pPr>
        <w:tabs>
          <w:tab w:val="num" w:pos="2150"/>
        </w:tabs>
        <w:ind w:left="2150" w:hanging="360"/>
      </w:pPr>
    </w:lvl>
    <w:lvl w:ilvl="5">
      <w:start w:val="1"/>
      <w:numFmt w:val="lowerRoman"/>
      <w:lvlText w:val="%6."/>
      <w:lvlJc w:val="lef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left"/>
      <w:pPr>
        <w:tabs>
          <w:tab w:val="num" w:pos="7190"/>
        </w:tabs>
        <w:ind w:left="7190" w:hanging="180"/>
      </w:pPr>
    </w:lvl>
  </w:abstractNum>
  <w:abstractNum w:abstractNumId="17">
    <w:nsid w:val="0AAF7D46"/>
    <w:multiLevelType w:val="hybridMultilevel"/>
    <w:tmpl w:val="58C4F076"/>
    <w:lvl w:ilvl="0" w:tplc="8EA26C9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DE96189"/>
    <w:multiLevelType w:val="hybridMultilevel"/>
    <w:tmpl w:val="2FA2B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F625CF0"/>
    <w:multiLevelType w:val="hybridMultilevel"/>
    <w:tmpl w:val="65DAB85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nsid w:val="11506548"/>
    <w:multiLevelType w:val="hybridMultilevel"/>
    <w:tmpl w:val="210C51C4"/>
    <w:lvl w:ilvl="0" w:tplc="F48C2D6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5186D92"/>
    <w:multiLevelType w:val="hybridMultilevel"/>
    <w:tmpl w:val="B6021D56"/>
    <w:name w:val="WW8Num192222"/>
    <w:lvl w:ilvl="0" w:tplc="151E9C8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92A0EE6"/>
    <w:multiLevelType w:val="hybridMultilevel"/>
    <w:tmpl w:val="F9C0F0E0"/>
    <w:name w:val="WW8Num112222332"/>
    <w:lvl w:ilvl="0" w:tplc="C8A05E82">
      <w:start w:val="1"/>
      <w:numFmt w:val="decimal"/>
      <w:lvlText w:val="%1)"/>
      <w:lvlJc w:val="left"/>
      <w:pPr>
        <w:ind w:left="1429" w:hanging="360"/>
      </w:pPr>
      <w:rPr>
        <w:rFonts w:hint="default"/>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C2C093E"/>
    <w:multiLevelType w:val="hybridMultilevel"/>
    <w:tmpl w:val="75D839BA"/>
    <w:name w:val="WW8Num112222332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1DCC6358"/>
    <w:multiLevelType w:val="multilevel"/>
    <w:tmpl w:val="DFF07C02"/>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21545CF8"/>
    <w:multiLevelType w:val="hybridMultilevel"/>
    <w:tmpl w:val="C30C5344"/>
    <w:name w:val="WW8Num19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6F54CC4"/>
    <w:multiLevelType w:val="hybridMultilevel"/>
    <w:tmpl w:val="85B4B92C"/>
    <w:lvl w:ilvl="0" w:tplc="D0C49B9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1F37D52"/>
    <w:multiLevelType w:val="hybridMultilevel"/>
    <w:tmpl w:val="0D5CD55E"/>
    <w:name w:val="WW8Num1122225"/>
    <w:lvl w:ilvl="0" w:tplc="8312CE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2AC1DA7"/>
    <w:multiLevelType w:val="hybridMultilevel"/>
    <w:tmpl w:val="A6CA346E"/>
    <w:lvl w:ilvl="0" w:tplc="04150011">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39B7C90"/>
    <w:multiLevelType w:val="hybridMultilevel"/>
    <w:tmpl w:val="64EE8380"/>
    <w:lvl w:ilvl="0" w:tplc="04150017">
      <w:start w:val="1"/>
      <w:numFmt w:val="lowerLetter"/>
      <w:lvlText w:val="%1)"/>
      <w:lvlJc w:val="left"/>
      <w:pPr>
        <w:ind w:left="2149" w:hanging="360"/>
      </w:pPr>
    </w:lvl>
    <w:lvl w:ilvl="1" w:tplc="04150017">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1">
    <w:nsid w:val="35361A85"/>
    <w:multiLevelType w:val="singleLevel"/>
    <w:tmpl w:val="04150011"/>
    <w:lvl w:ilvl="0">
      <w:start w:val="1"/>
      <w:numFmt w:val="decimal"/>
      <w:lvlText w:val="%1)"/>
      <w:lvlJc w:val="left"/>
      <w:pPr>
        <w:ind w:left="360" w:hanging="360"/>
      </w:pPr>
    </w:lvl>
  </w:abstractNum>
  <w:abstractNum w:abstractNumId="32">
    <w:nsid w:val="37B37A3E"/>
    <w:multiLevelType w:val="multilevel"/>
    <w:tmpl w:val="02164F74"/>
    <w:lvl w:ilvl="0">
      <w:start w:val="10"/>
      <w:numFmt w:val="decimal"/>
      <w:lvlText w:val="%1"/>
      <w:lvlJc w:val="left"/>
      <w:pPr>
        <w:tabs>
          <w:tab w:val="num" w:pos="480"/>
        </w:tabs>
        <w:ind w:left="480" w:hanging="480"/>
      </w:pPr>
      <w:rPr>
        <w:rFonts w:ascii="Arial Narrow" w:hAnsi="Arial Narrow" w:hint="default"/>
        <w:sz w:val="22"/>
        <w:szCs w:val="22"/>
      </w:rPr>
    </w:lvl>
    <w:lvl w:ilvl="1">
      <w:start w:val="1"/>
      <w:numFmt w:val="decimal"/>
      <w:lvlText w:val="%1.%2"/>
      <w:lvlJc w:val="left"/>
      <w:pPr>
        <w:tabs>
          <w:tab w:val="num" w:pos="480"/>
        </w:tabs>
        <w:ind w:left="480" w:hanging="480"/>
      </w:pPr>
      <w:rPr>
        <w:rFonts w:ascii="Arial Narrow" w:hAnsi="Arial Narrow" w:hint="default"/>
        <w:b w:val="0"/>
        <w:sz w:val="22"/>
        <w:szCs w:val="22"/>
      </w:rPr>
    </w:lvl>
    <w:lvl w:ilvl="2">
      <w:start w:val="1"/>
      <w:numFmt w:val="decimal"/>
      <w:lvlText w:val="%1.%2.%3"/>
      <w:lvlJc w:val="left"/>
      <w:pPr>
        <w:tabs>
          <w:tab w:val="num" w:pos="720"/>
        </w:tabs>
        <w:ind w:left="720" w:hanging="720"/>
      </w:pPr>
      <w:rPr>
        <w:rFonts w:ascii="Century Gothic" w:hAnsi="Century Gothic" w:hint="default"/>
        <w:sz w:val="20"/>
        <w:szCs w:val="20"/>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33">
    <w:nsid w:val="38F66916"/>
    <w:multiLevelType w:val="multilevel"/>
    <w:tmpl w:val="6BCA862A"/>
    <w:lvl w:ilvl="0">
      <w:start w:val="20"/>
      <w:numFmt w:val="decimal"/>
      <w:lvlText w:val="%1."/>
      <w:lvlJc w:val="left"/>
      <w:pPr>
        <w:ind w:left="600" w:hanging="600"/>
      </w:pPr>
      <w:rPr>
        <w:rFonts w:hint="default"/>
      </w:rPr>
    </w:lvl>
    <w:lvl w:ilvl="1">
      <w:start w:val="4"/>
      <w:numFmt w:val="decimal"/>
      <w:lvlText w:val="%1.%2."/>
      <w:lvlJc w:val="left"/>
      <w:pPr>
        <w:ind w:left="1282" w:hanging="720"/>
      </w:pPr>
      <w:rPr>
        <w:rFonts w:hint="default"/>
      </w:rPr>
    </w:lvl>
    <w:lvl w:ilvl="2">
      <w:start w:val="2"/>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296" w:hanging="1800"/>
      </w:pPr>
      <w:rPr>
        <w:rFonts w:hint="default"/>
      </w:rPr>
    </w:lvl>
  </w:abstractNum>
  <w:abstractNum w:abstractNumId="34">
    <w:nsid w:val="393F61D1"/>
    <w:multiLevelType w:val="multilevel"/>
    <w:tmpl w:val="AC8C19B0"/>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3DA657AA"/>
    <w:multiLevelType w:val="hybridMultilevel"/>
    <w:tmpl w:val="BC64ECCA"/>
    <w:lvl w:ilvl="0" w:tplc="1FBA6A78">
      <w:start w:val="1"/>
      <w:numFmt w:val="lowerLetter"/>
      <w:lvlText w:val="%1)"/>
      <w:lvlJc w:val="left"/>
      <w:pPr>
        <w:tabs>
          <w:tab w:val="num" w:pos="720"/>
        </w:tabs>
        <w:ind w:left="720" w:hanging="360"/>
      </w:pPr>
      <w:rPr>
        <w:rFonts w:hint="default"/>
      </w:rPr>
    </w:lvl>
    <w:lvl w:ilvl="1" w:tplc="E75A23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EF15413"/>
    <w:multiLevelType w:val="hybridMultilevel"/>
    <w:tmpl w:val="7F660314"/>
    <w:lvl w:ilvl="0" w:tplc="8F24DDCA">
      <w:start w:val="1"/>
      <w:numFmt w:val="lowerLetter"/>
      <w:lvlText w:val="%1)"/>
      <w:lvlJc w:val="left"/>
      <w:pPr>
        <w:ind w:left="720" w:hanging="360"/>
      </w:pPr>
      <w:rPr>
        <w:rFonts w:ascii="Arial Narrow" w:eastAsia="Times New Roman" w:hAnsi="Arial Narrow"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04A27BC"/>
    <w:multiLevelType w:val="hybridMultilevel"/>
    <w:tmpl w:val="19449C2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41713DB2"/>
    <w:multiLevelType w:val="hybridMultilevel"/>
    <w:tmpl w:val="9AC63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9CE23F0"/>
    <w:multiLevelType w:val="hybridMultilevel"/>
    <w:tmpl w:val="5D304C80"/>
    <w:lvl w:ilvl="0" w:tplc="1FBA6A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F605870"/>
    <w:multiLevelType w:val="multilevel"/>
    <w:tmpl w:val="2B20F2B4"/>
    <w:lvl w:ilvl="0">
      <w:start w:val="20"/>
      <w:numFmt w:val="decimal"/>
      <w:lvlText w:val="%1."/>
      <w:lvlJc w:val="left"/>
      <w:pPr>
        <w:ind w:left="435" w:hanging="43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nsid w:val="516B4455"/>
    <w:multiLevelType w:val="hybridMultilevel"/>
    <w:tmpl w:val="AF5A8588"/>
    <w:lvl w:ilvl="0" w:tplc="04150011">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nsid w:val="546142E8"/>
    <w:multiLevelType w:val="hybridMultilevel"/>
    <w:tmpl w:val="1054ABDC"/>
    <w:lvl w:ilvl="0" w:tplc="FC32C88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50320B5"/>
    <w:multiLevelType w:val="hybridMultilevel"/>
    <w:tmpl w:val="57AE36E8"/>
    <w:lvl w:ilvl="0" w:tplc="DAEE5EF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nsid w:val="56385FF7"/>
    <w:multiLevelType w:val="hybridMultilevel"/>
    <w:tmpl w:val="66205980"/>
    <w:lvl w:ilvl="0" w:tplc="BA0849F4">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46">
    <w:nsid w:val="5E912540"/>
    <w:multiLevelType w:val="hybridMultilevel"/>
    <w:tmpl w:val="93A829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64DF7F49"/>
    <w:multiLevelType w:val="hybridMultilevel"/>
    <w:tmpl w:val="A5648452"/>
    <w:lvl w:ilvl="0" w:tplc="501CB08A">
      <w:start w:val="1"/>
      <w:numFmt w:val="decimal"/>
      <w:lvlText w:val="%1."/>
      <w:lvlJc w:val="left"/>
      <w:pPr>
        <w:ind w:left="377" w:hanging="360"/>
      </w:pPr>
      <w:rPr>
        <w:rFonts w:hint="default"/>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48">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676E3EAC"/>
    <w:multiLevelType w:val="hybridMultilevel"/>
    <w:tmpl w:val="B38EC138"/>
    <w:lvl w:ilvl="0" w:tplc="07C696C4">
      <w:start w:val="2"/>
      <w:numFmt w:val="decimal"/>
      <w:lvlText w:val="%1)"/>
      <w:lvlJc w:val="left"/>
      <w:pPr>
        <w:ind w:left="927" w:hanging="360"/>
      </w:pPr>
      <w:rPr>
        <w:rFonts w:hint="default"/>
        <w:u w:val="none"/>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nsid w:val="6C652194"/>
    <w:multiLevelType w:val="hybridMultilevel"/>
    <w:tmpl w:val="D6181224"/>
    <w:name w:val="WW8Num192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E934513"/>
    <w:multiLevelType w:val="hybridMultilevel"/>
    <w:tmpl w:val="0FCC5F7A"/>
    <w:lvl w:ilvl="0" w:tplc="04150011">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52">
    <w:nsid w:val="6ED77A14"/>
    <w:multiLevelType w:val="hybridMultilevel"/>
    <w:tmpl w:val="5936EAD4"/>
    <w:lvl w:ilvl="0" w:tplc="45089B3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14D5B45"/>
    <w:multiLevelType w:val="hybridMultilevel"/>
    <w:tmpl w:val="55B0DCC0"/>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nsid w:val="730255BE"/>
    <w:multiLevelType w:val="hybridMultilevel"/>
    <w:tmpl w:val="C12A1F52"/>
    <w:lvl w:ilvl="0" w:tplc="434400CC">
      <w:start w:val="3"/>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D1C4D0D2">
      <w:start w:val="1"/>
      <w:numFmt w:val="decimal"/>
      <w:lvlText w:val="%3."/>
      <w:lvlJc w:val="left"/>
      <w:pPr>
        <w:ind w:left="2325" w:hanging="360"/>
      </w:pPr>
      <w:rPr>
        <w:rFonts w:cs="Times New Roman" w:hint="default"/>
        <w:b/>
        <w:bCs w:val="0"/>
      </w:r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55">
    <w:nsid w:val="748019E9"/>
    <w:multiLevelType w:val="hybridMultilevel"/>
    <w:tmpl w:val="7B167BB2"/>
    <w:lvl w:ilvl="0" w:tplc="98C2B6D4">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7">
    <w:nsid w:val="7CC13B9E"/>
    <w:multiLevelType w:val="hybridMultilevel"/>
    <w:tmpl w:val="6D2251B0"/>
    <w:lvl w:ilvl="0" w:tplc="1C36B05A">
      <w:start w:val="1"/>
      <w:numFmt w:val="decimal"/>
      <w:lvlText w:val="%1."/>
      <w:lvlJc w:val="left"/>
      <w:pPr>
        <w:ind w:left="1053" w:hanging="360"/>
      </w:pPr>
      <w:rPr>
        <w:i w:val="0"/>
      </w:rPr>
    </w:lvl>
    <w:lvl w:ilvl="1" w:tplc="04150019">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58">
    <w:nsid w:val="7D102DE0"/>
    <w:multiLevelType w:val="multilevel"/>
    <w:tmpl w:val="60ECC060"/>
    <w:lvl w:ilvl="0">
      <w:start w:val="19"/>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nsid w:val="7F2331F9"/>
    <w:multiLevelType w:val="multilevel"/>
    <w:tmpl w:val="0000000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6"/>
  </w:num>
  <w:num w:numId="3">
    <w:abstractNumId w:val="8"/>
  </w:num>
  <w:num w:numId="4">
    <w:abstractNumId w:val="9"/>
  </w:num>
  <w:num w:numId="5">
    <w:abstractNumId w:val="12"/>
  </w:num>
  <w:num w:numId="6">
    <w:abstractNumId w:val="13"/>
  </w:num>
  <w:num w:numId="7">
    <w:abstractNumId w:val="14"/>
  </w:num>
  <w:num w:numId="8">
    <w:abstractNumId w:val="15"/>
  </w:num>
  <w:num w:numId="9">
    <w:abstractNumId w:val="32"/>
  </w:num>
  <w:num w:numId="10">
    <w:abstractNumId w:val="23"/>
  </w:num>
  <w:num w:numId="11">
    <w:abstractNumId w:val="54"/>
  </w:num>
  <w:num w:numId="12">
    <w:abstractNumId w:val="18"/>
  </w:num>
  <w:num w:numId="13">
    <w:abstractNumId w:val="35"/>
  </w:num>
  <w:num w:numId="14">
    <w:abstractNumId w:val="20"/>
  </w:num>
  <w:num w:numId="15">
    <w:abstractNumId w:val="36"/>
  </w:num>
  <w:num w:numId="16">
    <w:abstractNumId w:val="40"/>
  </w:num>
  <w:num w:numId="17">
    <w:abstractNumId w:val="56"/>
  </w:num>
  <w:num w:numId="18">
    <w:abstractNumId w:val="41"/>
  </w:num>
  <w:num w:numId="19">
    <w:abstractNumId w:val="33"/>
  </w:num>
  <w:num w:numId="20">
    <w:abstractNumId w:val="46"/>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num>
  <w:num w:numId="23">
    <w:abstractNumId w:val="16"/>
  </w:num>
  <w:num w:numId="24">
    <w:abstractNumId w:val="58"/>
  </w:num>
  <w:num w:numId="25">
    <w:abstractNumId w:val="34"/>
  </w:num>
  <w:num w:numId="26">
    <w:abstractNumId w:val="0"/>
  </w:num>
  <w:num w:numId="27">
    <w:abstractNumId w:val="1"/>
  </w:num>
  <w:num w:numId="28">
    <w:abstractNumId w:val="4"/>
  </w:num>
  <w:num w:numId="29">
    <w:abstractNumId w:val="7"/>
  </w:num>
  <w:num w:numId="30">
    <w:abstractNumId w:val="10"/>
  </w:num>
  <w:num w:numId="31">
    <w:abstractNumId w:val="47"/>
  </w:num>
  <w:num w:numId="32">
    <w:abstractNumId w:val="17"/>
  </w:num>
  <w:num w:numId="33">
    <w:abstractNumId w:val="51"/>
  </w:num>
  <w:num w:numId="34">
    <w:abstractNumId w:val="57"/>
  </w:num>
  <w:num w:numId="35">
    <w:abstractNumId w:val="42"/>
  </w:num>
  <w:num w:numId="36">
    <w:abstractNumId w:val="59"/>
  </w:num>
  <w:num w:numId="37">
    <w:abstractNumId w:val="38"/>
  </w:num>
  <w:num w:numId="38">
    <w:abstractNumId w:val="39"/>
  </w:num>
  <w:num w:numId="39">
    <w:abstractNumId w:val="27"/>
  </w:num>
  <w:num w:numId="40">
    <w:abstractNumId w:val="31"/>
  </w:num>
  <w:num w:numId="41">
    <w:abstractNumId w:val="43"/>
  </w:num>
  <w:num w:numId="42">
    <w:abstractNumId w:val="22"/>
  </w:num>
  <w:num w:numId="43">
    <w:abstractNumId w:val="24"/>
  </w:num>
  <w:num w:numId="44">
    <w:abstractNumId w:val="30"/>
  </w:num>
  <w:num w:numId="45">
    <w:abstractNumId w:val="53"/>
  </w:num>
  <w:num w:numId="46">
    <w:abstractNumId w:val="19"/>
  </w:num>
  <w:num w:numId="47">
    <w:abstractNumId w:val="45"/>
  </w:num>
  <w:num w:numId="48">
    <w:abstractNumId w:val="29"/>
  </w:num>
  <w:num w:numId="49">
    <w:abstractNumId w:val="52"/>
  </w:num>
  <w:num w:numId="50">
    <w:abstractNumId w:val="25"/>
  </w:num>
  <w:num w:numId="51">
    <w:abstractNumId w:val="44"/>
  </w:num>
  <w:num w:numId="52">
    <w:abstractNumId w:val="55"/>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rsids>
    <w:rsidRoot w:val="00FE1688"/>
    <w:rsid w:val="00001D6F"/>
    <w:rsid w:val="00003BAD"/>
    <w:rsid w:val="00004356"/>
    <w:rsid w:val="0001144B"/>
    <w:rsid w:val="00011D08"/>
    <w:rsid w:val="0001240F"/>
    <w:rsid w:val="00016D6C"/>
    <w:rsid w:val="00024449"/>
    <w:rsid w:val="00033113"/>
    <w:rsid w:val="00034924"/>
    <w:rsid w:val="0003573A"/>
    <w:rsid w:val="0004141F"/>
    <w:rsid w:val="000416C0"/>
    <w:rsid w:val="00060A0F"/>
    <w:rsid w:val="000766F1"/>
    <w:rsid w:val="00095F71"/>
    <w:rsid w:val="00096245"/>
    <w:rsid w:val="000A0F62"/>
    <w:rsid w:val="000B3214"/>
    <w:rsid w:val="000B4531"/>
    <w:rsid w:val="000D0913"/>
    <w:rsid w:val="000D1CC7"/>
    <w:rsid w:val="000D2E31"/>
    <w:rsid w:val="000D4554"/>
    <w:rsid w:val="000D6344"/>
    <w:rsid w:val="000E70C1"/>
    <w:rsid w:val="00104F6D"/>
    <w:rsid w:val="001053F7"/>
    <w:rsid w:val="001105AF"/>
    <w:rsid w:val="001174DA"/>
    <w:rsid w:val="001205E6"/>
    <w:rsid w:val="0012131A"/>
    <w:rsid w:val="00122825"/>
    <w:rsid w:val="00133FE5"/>
    <w:rsid w:val="00134925"/>
    <w:rsid w:val="00135AFD"/>
    <w:rsid w:val="001402D8"/>
    <w:rsid w:val="001422AB"/>
    <w:rsid w:val="0015040A"/>
    <w:rsid w:val="0015406C"/>
    <w:rsid w:val="00170704"/>
    <w:rsid w:val="00171445"/>
    <w:rsid w:val="00174F3A"/>
    <w:rsid w:val="0019229F"/>
    <w:rsid w:val="00194BF8"/>
    <w:rsid w:val="001A490A"/>
    <w:rsid w:val="001B2A58"/>
    <w:rsid w:val="001C47E9"/>
    <w:rsid w:val="001C7136"/>
    <w:rsid w:val="001D0E9C"/>
    <w:rsid w:val="001D38AB"/>
    <w:rsid w:val="001E22FD"/>
    <w:rsid w:val="001E254D"/>
    <w:rsid w:val="001E325D"/>
    <w:rsid w:val="001F293F"/>
    <w:rsid w:val="001F3606"/>
    <w:rsid w:val="001F38DD"/>
    <w:rsid w:val="001F51C6"/>
    <w:rsid w:val="002013D8"/>
    <w:rsid w:val="002160EF"/>
    <w:rsid w:val="00217C2D"/>
    <w:rsid w:val="00221CF2"/>
    <w:rsid w:val="00233880"/>
    <w:rsid w:val="002402A7"/>
    <w:rsid w:val="002508C8"/>
    <w:rsid w:val="00253160"/>
    <w:rsid w:val="00253AF3"/>
    <w:rsid w:val="00254E59"/>
    <w:rsid w:val="00264DAD"/>
    <w:rsid w:val="002722C8"/>
    <w:rsid w:val="0027677A"/>
    <w:rsid w:val="002772CB"/>
    <w:rsid w:val="00284A26"/>
    <w:rsid w:val="0028674C"/>
    <w:rsid w:val="00291E26"/>
    <w:rsid w:val="00292BF0"/>
    <w:rsid w:val="00293FCF"/>
    <w:rsid w:val="002A4151"/>
    <w:rsid w:val="002A75D0"/>
    <w:rsid w:val="002A767B"/>
    <w:rsid w:val="002B1559"/>
    <w:rsid w:val="002B1717"/>
    <w:rsid w:val="002C6AA8"/>
    <w:rsid w:val="002D3B4B"/>
    <w:rsid w:val="002E6707"/>
    <w:rsid w:val="002F0149"/>
    <w:rsid w:val="002F17FE"/>
    <w:rsid w:val="002F28E6"/>
    <w:rsid w:val="00307A7B"/>
    <w:rsid w:val="00317A84"/>
    <w:rsid w:val="003216CA"/>
    <w:rsid w:val="0033497F"/>
    <w:rsid w:val="00337FA6"/>
    <w:rsid w:val="003411D8"/>
    <w:rsid w:val="00352C78"/>
    <w:rsid w:val="00353669"/>
    <w:rsid w:val="003608C1"/>
    <w:rsid w:val="00363DF3"/>
    <w:rsid w:val="00364C72"/>
    <w:rsid w:val="003651F7"/>
    <w:rsid w:val="0038133D"/>
    <w:rsid w:val="0038367C"/>
    <w:rsid w:val="00393EEC"/>
    <w:rsid w:val="003940FC"/>
    <w:rsid w:val="003A19D1"/>
    <w:rsid w:val="003A4024"/>
    <w:rsid w:val="003A61B4"/>
    <w:rsid w:val="003A6824"/>
    <w:rsid w:val="003B3F4A"/>
    <w:rsid w:val="003B486F"/>
    <w:rsid w:val="003C2D8F"/>
    <w:rsid w:val="003C62AB"/>
    <w:rsid w:val="003D7659"/>
    <w:rsid w:val="003F5245"/>
    <w:rsid w:val="004209DE"/>
    <w:rsid w:val="004239D3"/>
    <w:rsid w:val="0042609F"/>
    <w:rsid w:val="00426FB0"/>
    <w:rsid w:val="00427B10"/>
    <w:rsid w:val="00432D43"/>
    <w:rsid w:val="00446063"/>
    <w:rsid w:val="00463011"/>
    <w:rsid w:val="00471F09"/>
    <w:rsid w:val="00486CE4"/>
    <w:rsid w:val="0049138F"/>
    <w:rsid w:val="004A1CC6"/>
    <w:rsid w:val="004A28B3"/>
    <w:rsid w:val="004A409C"/>
    <w:rsid w:val="004A606B"/>
    <w:rsid w:val="004B1597"/>
    <w:rsid w:val="004B261D"/>
    <w:rsid w:val="004B4F21"/>
    <w:rsid w:val="004B7DD6"/>
    <w:rsid w:val="004C0E57"/>
    <w:rsid w:val="004C5D4C"/>
    <w:rsid w:val="004F4915"/>
    <w:rsid w:val="00500CFB"/>
    <w:rsid w:val="00501C16"/>
    <w:rsid w:val="005048DB"/>
    <w:rsid w:val="00505D8C"/>
    <w:rsid w:val="005116E9"/>
    <w:rsid w:val="00530AE5"/>
    <w:rsid w:val="00543C50"/>
    <w:rsid w:val="005451E6"/>
    <w:rsid w:val="00553F9C"/>
    <w:rsid w:val="0057164C"/>
    <w:rsid w:val="0057720A"/>
    <w:rsid w:val="00591A1F"/>
    <w:rsid w:val="00596D2A"/>
    <w:rsid w:val="00596D62"/>
    <w:rsid w:val="005A1771"/>
    <w:rsid w:val="005A7316"/>
    <w:rsid w:val="005B5C32"/>
    <w:rsid w:val="005C6D7A"/>
    <w:rsid w:val="005C7EA3"/>
    <w:rsid w:val="005D0405"/>
    <w:rsid w:val="005D5CBB"/>
    <w:rsid w:val="005E1BE2"/>
    <w:rsid w:val="005E4A8D"/>
    <w:rsid w:val="005F5186"/>
    <w:rsid w:val="005F7BCF"/>
    <w:rsid w:val="00606B53"/>
    <w:rsid w:val="0062004D"/>
    <w:rsid w:val="0062047A"/>
    <w:rsid w:val="006252A5"/>
    <w:rsid w:val="00634BE9"/>
    <w:rsid w:val="00642741"/>
    <w:rsid w:val="00643FDF"/>
    <w:rsid w:val="0064617B"/>
    <w:rsid w:val="0065061C"/>
    <w:rsid w:val="00654A6E"/>
    <w:rsid w:val="00655913"/>
    <w:rsid w:val="00655D7C"/>
    <w:rsid w:val="00663811"/>
    <w:rsid w:val="006762AB"/>
    <w:rsid w:val="0068194F"/>
    <w:rsid w:val="0068540D"/>
    <w:rsid w:val="006A0DA5"/>
    <w:rsid w:val="006A1731"/>
    <w:rsid w:val="006C1A8A"/>
    <w:rsid w:val="006C2207"/>
    <w:rsid w:val="006C6D08"/>
    <w:rsid w:val="006D3178"/>
    <w:rsid w:val="006D6930"/>
    <w:rsid w:val="006F1D93"/>
    <w:rsid w:val="006F6379"/>
    <w:rsid w:val="007304B0"/>
    <w:rsid w:val="00733490"/>
    <w:rsid w:val="00737DB4"/>
    <w:rsid w:val="007414C0"/>
    <w:rsid w:val="00744F41"/>
    <w:rsid w:val="0075124E"/>
    <w:rsid w:val="007561F8"/>
    <w:rsid w:val="007613B0"/>
    <w:rsid w:val="007641ED"/>
    <w:rsid w:val="007649F0"/>
    <w:rsid w:val="00783BE5"/>
    <w:rsid w:val="00783E1F"/>
    <w:rsid w:val="007911F5"/>
    <w:rsid w:val="007A7933"/>
    <w:rsid w:val="007B6513"/>
    <w:rsid w:val="007B7947"/>
    <w:rsid w:val="007D01A7"/>
    <w:rsid w:val="007D140A"/>
    <w:rsid w:val="007D4B5D"/>
    <w:rsid w:val="007D77AF"/>
    <w:rsid w:val="007F7E45"/>
    <w:rsid w:val="00800C9F"/>
    <w:rsid w:val="008024A8"/>
    <w:rsid w:val="00803C69"/>
    <w:rsid w:val="00807DDB"/>
    <w:rsid w:val="00815A6F"/>
    <w:rsid w:val="00820140"/>
    <w:rsid w:val="00826573"/>
    <w:rsid w:val="00830580"/>
    <w:rsid w:val="00830735"/>
    <w:rsid w:val="00832492"/>
    <w:rsid w:val="008378F3"/>
    <w:rsid w:val="008534F6"/>
    <w:rsid w:val="00860A4E"/>
    <w:rsid w:val="00876BA3"/>
    <w:rsid w:val="008776D7"/>
    <w:rsid w:val="00883713"/>
    <w:rsid w:val="00896D97"/>
    <w:rsid w:val="008B18E5"/>
    <w:rsid w:val="008B3BA0"/>
    <w:rsid w:val="008B79F8"/>
    <w:rsid w:val="008C2C55"/>
    <w:rsid w:val="008C4F72"/>
    <w:rsid w:val="008C6EBD"/>
    <w:rsid w:val="008D6AB0"/>
    <w:rsid w:val="008E079F"/>
    <w:rsid w:val="009024E8"/>
    <w:rsid w:val="009110A8"/>
    <w:rsid w:val="009134B9"/>
    <w:rsid w:val="00914129"/>
    <w:rsid w:val="00942593"/>
    <w:rsid w:val="009446E9"/>
    <w:rsid w:val="009500ED"/>
    <w:rsid w:val="00951C92"/>
    <w:rsid w:val="009667C4"/>
    <w:rsid w:val="0097221C"/>
    <w:rsid w:val="00973C81"/>
    <w:rsid w:val="00975E7B"/>
    <w:rsid w:val="0097661F"/>
    <w:rsid w:val="00983B18"/>
    <w:rsid w:val="00995102"/>
    <w:rsid w:val="009A2B84"/>
    <w:rsid w:val="009A50AF"/>
    <w:rsid w:val="009B0D74"/>
    <w:rsid w:val="009B25FB"/>
    <w:rsid w:val="009C0D5E"/>
    <w:rsid w:val="009D0AEF"/>
    <w:rsid w:val="009D441E"/>
    <w:rsid w:val="009E53D8"/>
    <w:rsid w:val="00A04DFD"/>
    <w:rsid w:val="00A404D5"/>
    <w:rsid w:val="00A44088"/>
    <w:rsid w:val="00A44C63"/>
    <w:rsid w:val="00A509BF"/>
    <w:rsid w:val="00A7092E"/>
    <w:rsid w:val="00A726C3"/>
    <w:rsid w:val="00A72D2A"/>
    <w:rsid w:val="00A740AF"/>
    <w:rsid w:val="00A74360"/>
    <w:rsid w:val="00A81C2F"/>
    <w:rsid w:val="00A832E5"/>
    <w:rsid w:val="00A8400B"/>
    <w:rsid w:val="00AA3D1D"/>
    <w:rsid w:val="00AA5E4B"/>
    <w:rsid w:val="00AA6253"/>
    <w:rsid w:val="00AB0A64"/>
    <w:rsid w:val="00AB3CBD"/>
    <w:rsid w:val="00AB3F98"/>
    <w:rsid w:val="00AB6BEF"/>
    <w:rsid w:val="00AC6E22"/>
    <w:rsid w:val="00AC7038"/>
    <w:rsid w:val="00AD1F65"/>
    <w:rsid w:val="00AD35C5"/>
    <w:rsid w:val="00AD3EEB"/>
    <w:rsid w:val="00AD552A"/>
    <w:rsid w:val="00AD765D"/>
    <w:rsid w:val="00AE09A5"/>
    <w:rsid w:val="00AE1C07"/>
    <w:rsid w:val="00AE48C3"/>
    <w:rsid w:val="00AE767F"/>
    <w:rsid w:val="00AF2F40"/>
    <w:rsid w:val="00B0785E"/>
    <w:rsid w:val="00B21B3A"/>
    <w:rsid w:val="00B52D37"/>
    <w:rsid w:val="00B67CD3"/>
    <w:rsid w:val="00B71E2A"/>
    <w:rsid w:val="00B82C1E"/>
    <w:rsid w:val="00BB7460"/>
    <w:rsid w:val="00BC2B2A"/>
    <w:rsid w:val="00BC3F28"/>
    <w:rsid w:val="00BC6779"/>
    <w:rsid w:val="00BE7AEA"/>
    <w:rsid w:val="00BF22AB"/>
    <w:rsid w:val="00BF2D49"/>
    <w:rsid w:val="00BF57FB"/>
    <w:rsid w:val="00C01409"/>
    <w:rsid w:val="00C01B5A"/>
    <w:rsid w:val="00C0322C"/>
    <w:rsid w:val="00C03A7D"/>
    <w:rsid w:val="00C105C1"/>
    <w:rsid w:val="00C122A1"/>
    <w:rsid w:val="00C12449"/>
    <w:rsid w:val="00C22A59"/>
    <w:rsid w:val="00C2351B"/>
    <w:rsid w:val="00C26C61"/>
    <w:rsid w:val="00C367F1"/>
    <w:rsid w:val="00C407E3"/>
    <w:rsid w:val="00C576C0"/>
    <w:rsid w:val="00C83A61"/>
    <w:rsid w:val="00C9237E"/>
    <w:rsid w:val="00C92ED3"/>
    <w:rsid w:val="00CA00E7"/>
    <w:rsid w:val="00CA1373"/>
    <w:rsid w:val="00CA6811"/>
    <w:rsid w:val="00CB2BA2"/>
    <w:rsid w:val="00CC1378"/>
    <w:rsid w:val="00CC4835"/>
    <w:rsid w:val="00CC5ED8"/>
    <w:rsid w:val="00CD16D3"/>
    <w:rsid w:val="00CD2C8B"/>
    <w:rsid w:val="00CE1448"/>
    <w:rsid w:val="00CE235D"/>
    <w:rsid w:val="00CE78A9"/>
    <w:rsid w:val="00CF3926"/>
    <w:rsid w:val="00CF5E54"/>
    <w:rsid w:val="00D109E6"/>
    <w:rsid w:val="00D1115E"/>
    <w:rsid w:val="00D15D2C"/>
    <w:rsid w:val="00D21553"/>
    <w:rsid w:val="00D23618"/>
    <w:rsid w:val="00D333B3"/>
    <w:rsid w:val="00D41895"/>
    <w:rsid w:val="00D44399"/>
    <w:rsid w:val="00D67314"/>
    <w:rsid w:val="00D8594D"/>
    <w:rsid w:val="00D86C73"/>
    <w:rsid w:val="00D9308A"/>
    <w:rsid w:val="00DA2894"/>
    <w:rsid w:val="00DA2AA3"/>
    <w:rsid w:val="00DA3CC1"/>
    <w:rsid w:val="00DB3DD4"/>
    <w:rsid w:val="00DC263C"/>
    <w:rsid w:val="00DE1ACB"/>
    <w:rsid w:val="00DE406A"/>
    <w:rsid w:val="00DF12A6"/>
    <w:rsid w:val="00DF1837"/>
    <w:rsid w:val="00DF38AE"/>
    <w:rsid w:val="00DF5FC3"/>
    <w:rsid w:val="00E01E48"/>
    <w:rsid w:val="00E04E0D"/>
    <w:rsid w:val="00E07A90"/>
    <w:rsid w:val="00E15D5E"/>
    <w:rsid w:val="00E2763E"/>
    <w:rsid w:val="00E32EB0"/>
    <w:rsid w:val="00E4404C"/>
    <w:rsid w:val="00E500E9"/>
    <w:rsid w:val="00E507BD"/>
    <w:rsid w:val="00E66348"/>
    <w:rsid w:val="00E84232"/>
    <w:rsid w:val="00E85479"/>
    <w:rsid w:val="00E87FB7"/>
    <w:rsid w:val="00E90038"/>
    <w:rsid w:val="00E912CA"/>
    <w:rsid w:val="00E933A3"/>
    <w:rsid w:val="00E9759B"/>
    <w:rsid w:val="00EA252F"/>
    <w:rsid w:val="00EA5BB2"/>
    <w:rsid w:val="00EB5A66"/>
    <w:rsid w:val="00ED5DF4"/>
    <w:rsid w:val="00EF509F"/>
    <w:rsid w:val="00F22A06"/>
    <w:rsid w:val="00F24831"/>
    <w:rsid w:val="00F25D0A"/>
    <w:rsid w:val="00F337BE"/>
    <w:rsid w:val="00F34C54"/>
    <w:rsid w:val="00F4447E"/>
    <w:rsid w:val="00F47418"/>
    <w:rsid w:val="00F50181"/>
    <w:rsid w:val="00F530BA"/>
    <w:rsid w:val="00F55DCA"/>
    <w:rsid w:val="00F6347F"/>
    <w:rsid w:val="00F93732"/>
    <w:rsid w:val="00F93BF7"/>
    <w:rsid w:val="00FA0061"/>
    <w:rsid w:val="00FA4400"/>
    <w:rsid w:val="00FA5FC6"/>
    <w:rsid w:val="00FC50CB"/>
    <w:rsid w:val="00FE1688"/>
    <w:rsid w:val="00FF29C0"/>
    <w:rsid w:val="00FF4A83"/>
    <w:rsid w:val="00FF5C63"/>
    <w:rsid w:val="00FF73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68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FE1688"/>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qFormat/>
    <w:rsid w:val="00FE1688"/>
    <w:pPr>
      <w:keepNext/>
      <w:spacing w:before="120"/>
      <w:jc w:val="both"/>
      <w:outlineLvl w:val="1"/>
    </w:pPr>
    <w:rPr>
      <w:b/>
      <w:bCs/>
      <w:sz w:val="22"/>
      <w:szCs w:val="22"/>
    </w:rPr>
  </w:style>
  <w:style w:type="paragraph" w:styleId="Nagwek3">
    <w:name w:val="heading 3"/>
    <w:basedOn w:val="Normalny"/>
    <w:next w:val="Normalny"/>
    <w:link w:val="Nagwek3Znak"/>
    <w:uiPriority w:val="9"/>
    <w:qFormat/>
    <w:rsid w:val="00FE1688"/>
    <w:pPr>
      <w:keepNext/>
      <w:spacing w:before="120"/>
      <w:jc w:val="both"/>
      <w:outlineLvl w:val="2"/>
    </w:pPr>
    <w:rPr>
      <w:rFonts w:ascii="Cambria" w:hAnsi="Cambria"/>
      <w:b/>
      <w:bCs/>
      <w:sz w:val="26"/>
      <w:szCs w:val="26"/>
    </w:rPr>
  </w:style>
  <w:style w:type="paragraph" w:styleId="Nagwek4">
    <w:name w:val="heading 4"/>
    <w:basedOn w:val="Normalny"/>
    <w:next w:val="Normalny"/>
    <w:link w:val="Nagwek4Znak"/>
    <w:qFormat/>
    <w:rsid w:val="00FE1688"/>
    <w:pPr>
      <w:keepNext/>
      <w:spacing w:before="120"/>
      <w:jc w:val="both"/>
      <w:outlineLvl w:val="3"/>
    </w:pPr>
    <w:rPr>
      <w:rFonts w:ascii="Calibri" w:hAnsi="Calibri"/>
      <w:b/>
      <w:bCs/>
      <w:sz w:val="28"/>
      <w:szCs w:val="28"/>
    </w:rPr>
  </w:style>
  <w:style w:type="paragraph" w:styleId="Nagwek5">
    <w:name w:val="heading 5"/>
    <w:basedOn w:val="Normalny"/>
    <w:next w:val="Normalny"/>
    <w:link w:val="Nagwek5Znak"/>
    <w:uiPriority w:val="9"/>
    <w:qFormat/>
    <w:rsid w:val="00FE1688"/>
    <w:pPr>
      <w:keepNext/>
      <w:outlineLvl w:val="4"/>
    </w:pPr>
    <w:rPr>
      <w:rFonts w:ascii="Calibri" w:hAnsi="Calibri"/>
      <w:b/>
      <w:bCs/>
      <w:i/>
      <w:iCs/>
      <w:sz w:val="26"/>
      <w:szCs w:val="26"/>
    </w:rPr>
  </w:style>
  <w:style w:type="paragraph" w:styleId="Nagwek6">
    <w:name w:val="heading 6"/>
    <w:aliases w:val=" Znak21,Znak21"/>
    <w:basedOn w:val="Normalny"/>
    <w:next w:val="Normalny"/>
    <w:link w:val="Nagwek6Znak"/>
    <w:uiPriority w:val="99"/>
    <w:qFormat/>
    <w:rsid w:val="00FE1688"/>
    <w:pPr>
      <w:spacing w:before="120"/>
      <w:jc w:val="center"/>
      <w:outlineLvl w:val="5"/>
    </w:pPr>
    <w:rPr>
      <w:rFonts w:ascii="Arial" w:hAnsi="Arial" w:cs="Arial"/>
      <w:b/>
      <w:bCs/>
    </w:rPr>
  </w:style>
  <w:style w:type="paragraph" w:styleId="Nagwek7">
    <w:name w:val="heading 7"/>
    <w:basedOn w:val="Normalny"/>
    <w:next w:val="Normalny"/>
    <w:link w:val="Nagwek7Znak"/>
    <w:uiPriority w:val="9"/>
    <w:qFormat/>
    <w:rsid w:val="00FE1688"/>
    <w:pPr>
      <w:spacing w:before="240" w:after="60"/>
      <w:outlineLvl w:val="6"/>
    </w:pPr>
    <w:rPr>
      <w:rFonts w:ascii="Calibri" w:hAnsi="Calibri"/>
    </w:rPr>
  </w:style>
  <w:style w:type="paragraph" w:styleId="Nagwek8">
    <w:name w:val="heading 8"/>
    <w:basedOn w:val="Normalny"/>
    <w:next w:val="Normalny"/>
    <w:link w:val="Nagwek8Znak"/>
    <w:uiPriority w:val="9"/>
    <w:qFormat/>
    <w:rsid w:val="00FE1688"/>
    <w:pPr>
      <w:keepNext/>
      <w:numPr>
        <w:ilvl w:val="7"/>
        <w:numId w:val="8"/>
      </w:numPr>
      <w:jc w:val="right"/>
      <w:outlineLvl w:val="7"/>
    </w:pPr>
    <w:rPr>
      <w:rFonts w:ascii="Calibri" w:hAnsi="Calibri"/>
      <w:i/>
      <w:iCs/>
    </w:rPr>
  </w:style>
  <w:style w:type="paragraph" w:styleId="Nagwek9">
    <w:name w:val="heading 9"/>
    <w:basedOn w:val="Normalny"/>
    <w:next w:val="Normalny"/>
    <w:link w:val="Nagwek9Znak"/>
    <w:uiPriority w:val="9"/>
    <w:qFormat/>
    <w:rsid w:val="00FE1688"/>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168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FE1688"/>
    <w:rPr>
      <w:rFonts w:ascii="Times New Roman" w:eastAsia="Times New Roman" w:hAnsi="Times New Roman" w:cs="Times New Roman"/>
      <w:b/>
      <w:bCs/>
      <w:lang w:eastAsia="ar-SA"/>
    </w:rPr>
  </w:style>
  <w:style w:type="character" w:customStyle="1" w:styleId="Nagwek3Znak">
    <w:name w:val="Nagłówek 3 Znak"/>
    <w:basedOn w:val="Domylnaczcionkaakapitu"/>
    <w:link w:val="Nagwek3"/>
    <w:uiPriority w:val="9"/>
    <w:rsid w:val="00FE1688"/>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FE1688"/>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uiPriority w:val="9"/>
    <w:rsid w:val="00FE1688"/>
    <w:rPr>
      <w:rFonts w:ascii="Calibri" w:eastAsia="Times New Roman" w:hAnsi="Calibri" w:cs="Times New Roman"/>
      <w:b/>
      <w:bCs/>
      <w:i/>
      <w:iCs/>
      <w:sz w:val="26"/>
      <w:szCs w:val="26"/>
      <w:lang w:eastAsia="ar-SA"/>
    </w:rPr>
  </w:style>
  <w:style w:type="character" w:customStyle="1" w:styleId="Nagwek6Znak">
    <w:name w:val="Nagłówek 6 Znak"/>
    <w:aliases w:val=" Znak21 Znak,Znak21 Znak"/>
    <w:basedOn w:val="Domylnaczcionkaakapitu"/>
    <w:link w:val="Nagwek6"/>
    <w:uiPriority w:val="99"/>
    <w:rsid w:val="00FE1688"/>
    <w:rPr>
      <w:rFonts w:ascii="Arial" w:eastAsia="Times New Roman" w:hAnsi="Arial" w:cs="Arial"/>
      <w:b/>
      <w:bCs/>
      <w:sz w:val="24"/>
      <w:szCs w:val="24"/>
      <w:lang w:eastAsia="ar-SA"/>
    </w:rPr>
  </w:style>
  <w:style w:type="character" w:customStyle="1" w:styleId="Nagwek7Znak">
    <w:name w:val="Nagłówek 7 Znak"/>
    <w:basedOn w:val="Domylnaczcionkaakapitu"/>
    <w:link w:val="Nagwek7"/>
    <w:uiPriority w:val="9"/>
    <w:rsid w:val="00FE1688"/>
    <w:rPr>
      <w:rFonts w:ascii="Calibri" w:eastAsia="Times New Roman" w:hAnsi="Calibri" w:cs="Times New Roman"/>
      <w:sz w:val="24"/>
      <w:szCs w:val="24"/>
      <w:lang w:eastAsia="ar-SA"/>
    </w:rPr>
  </w:style>
  <w:style w:type="character" w:customStyle="1" w:styleId="Nagwek8Znak">
    <w:name w:val="Nagłówek 8 Znak"/>
    <w:basedOn w:val="Domylnaczcionkaakapitu"/>
    <w:link w:val="Nagwek8"/>
    <w:uiPriority w:val="9"/>
    <w:rsid w:val="00FE1688"/>
    <w:rPr>
      <w:rFonts w:ascii="Calibri" w:eastAsia="Times New Roman" w:hAnsi="Calibri" w:cs="Times New Roman"/>
      <w:i/>
      <w:iCs/>
      <w:sz w:val="24"/>
      <w:szCs w:val="24"/>
      <w:lang w:eastAsia="ar-SA"/>
    </w:rPr>
  </w:style>
  <w:style w:type="character" w:customStyle="1" w:styleId="Nagwek9Znak">
    <w:name w:val="Nagłówek 9 Znak"/>
    <w:basedOn w:val="Domylnaczcionkaakapitu"/>
    <w:link w:val="Nagwek9"/>
    <w:uiPriority w:val="9"/>
    <w:rsid w:val="00FE1688"/>
    <w:rPr>
      <w:rFonts w:ascii="Cambria" w:eastAsia="Times New Roman" w:hAnsi="Cambria" w:cs="Times New Roman"/>
      <w:sz w:val="20"/>
      <w:szCs w:val="20"/>
      <w:lang w:eastAsia="ar-SA"/>
    </w:rPr>
  </w:style>
  <w:style w:type="character" w:customStyle="1" w:styleId="WW8Num5z0">
    <w:name w:val="WW8Num5z0"/>
    <w:uiPriority w:val="99"/>
    <w:rsid w:val="00FE1688"/>
    <w:rPr>
      <w:rFonts w:ascii="Verdana" w:hAnsi="Verdana"/>
      <w:sz w:val="20"/>
    </w:rPr>
  </w:style>
  <w:style w:type="character" w:customStyle="1" w:styleId="WW8Num8z1">
    <w:name w:val="WW8Num8z1"/>
    <w:uiPriority w:val="99"/>
    <w:rsid w:val="00FE1688"/>
  </w:style>
  <w:style w:type="character" w:customStyle="1" w:styleId="WW8Num10z0">
    <w:name w:val="WW8Num10z0"/>
    <w:uiPriority w:val="99"/>
    <w:rsid w:val="00FE1688"/>
    <w:rPr>
      <w:rFonts w:ascii="Verdana" w:hAnsi="Verdana"/>
      <w:sz w:val="20"/>
      <w:u w:val="none"/>
    </w:rPr>
  </w:style>
  <w:style w:type="character" w:customStyle="1" w:styleId="WW8Num14z3">
    <w:name w:val="WW8Num14z3"/>
    <w:uiPriority w:val="99"/>
    <w:rsid w:val="00FE1688"/>
  </w:style>
  <w:style w:type="character" w:customStyle="1" w:styleId="WW8Num23z0">
    <w:name w:val="WW8Num23z0"/>
    <w:uiPriority w:val="99"/>
    <w:rsid w:val="00FE1688"/>
    <w:rPr>
      <w:rFonts w:ascii="Verdana" w:hAnsi="Verdana"/>
      <w:sz w:val="20"/>
      <w:u w:val="none"/>
    </w:rPr>
  </w:style>
  <w:style w:type="character" w:customStyle="1" w:styleId="WW8Num24z0">
    <w:name w:val="WW8Num24z0"/>
    <w:uiPriority w:val="99"/>
    <w:rsid w:val="00FE1688"/>
    <w:rPr>
      <w:rFonts w:ascii="Verdana" w:hAnsi="Verdana"/>
      <w:sz w:val="20"/>
      <w:u w:val="none"/>
    </w:rPr>
  </w:style>
  <w:style w:type="character" w:customStyle="1" w:styleId="WW8Num25z0">
    <w:name w:val="WW8Num25z0"/>
    <w:uiPriority w:val="99"/>
    <w:rsid w:val="00FE1688"/>
    <w:rPr>
      <w:rFonts w:ascii="Times New Roman" w:hAnsi="Times New Roman"/>
    </w:rPr>
  </w:style>
  <w:style w:type="character" w:customStyle="1" w:styleId="WW8Num30z0">
    <w:name w:val="WW8Num30z0"/>
    <w:uiPriority w:val="99"/>
    <w:rsid w:val="00FE1688"/>
    <w:rPr>
      <w:rFonts w:ascii="Verdana" w:hAnsi="Verdana"/>
      <w:sz w:val="20"/>
      <w:u w:val="none"/>
    </w:rPr>
  </w:style>
  <w:style w:type="character" w:customStyle="1" w:styleId="Absatz-Standardschriftart">
    <w:name w:val="Absatz-Standardschriftart"/>
    <w:uiPriority w:val="99"/>
    <w:rsid w:val="00FE1688"/>
  </w:style>
  <w:style w:type="character" w:customStyle="1" w:styleId="WW-Absatz-Standardschriftart">
    <w:name w:val="WW-Absatz-Standardschriftart"/>
    <w:uiPriority w:val="99"/>
    <w:rsid w:val="00FE1688"/>
  </w:style>
  <w:style w:type="character" w:customStyle="1" w:styleId="WW-Absatz-Standardschriftart1">
    <w:name w:val="WW-Absatz-Standardschriftart1"/>
    <w:uiPriority w:val="99"/>
    <w:rsid w:val="00FE1688"/>
  </w:style>
  <w:style w:type="character" w:customStyle="1" w:styleId="WW-Absatz-Standardschriftart11">
    <w:name w:val="WW-Absatz-Standardschriftart11"/>
    <w:uiPriority w:val="99"/>
    <w:rsid w:val="00FE1688"/>
  </w:style>
  <w:style w:type="character" w:customStyle="1" w:styleId="WW8Num6z0">
    <w:name w:val="WW8Num6z0"/>
    <w:uiPriority w:val="99"/>
    <w:rsid w:val="00FE1688"/>
  </w:style>
  <w:style w:type="character" w:customStyle="1" w:styleId="WW8Num9z1">
    <w:name w:val="WW8Num9z1"/>
    <w:uiPriority w:val="99"/>
    <w:rsid w:val="00FE1688"/>
  </w:style>
  <w:style w:type="character" w:customStyle="1" w:styleId="WW8Num11z0">
    <w:name w:val="WW8Num11z0"/>
    <w:uiPriority w:val="99"/>
    <w:rsid w:val="00FE1688"/>
    <w:rPr>
      <w:rFonts w:ascii="Verdana" w:hAnsi="Verdana"/>
      <w:sz w:val="20"/>
      <w:u w:val="none"/>
    </w:rPr>
  </w:style>
  <w:style w:type="character" w:customStyle="1" w:styleId="WW8Num15z3">
    <w:name w:val="WW8Num15z3"/>
    <w:uiPriority w:val="99"/>
    <w:rsid w:val="00FE1688"/>
  </w:style>
  <w:style w:type="character" w:customStyle="1" w:styleId="WW8Num26z0">
    <w:name w:val="WW8Num26z0"/>
    <w:uiPriority w:val="99"/>
    <w:rsid w:val="00FE1688"/>
    <w:rPr>
      <w:rFonts w:ascii="Times New Roman" w:hAnsi="Times New Roman"/>
      <w:b/>
    </w:rPr>
  </w:style>
  <w:style w:type="character" w:customStyle="1" w:styleId="WW-Absatz-Standardschriftart111">
    <w:name w:val="WW-Absatz-Standardschriftart111"/>
    <w:uiPriority w:val="99"/>
    <w:rsid w:val="00FE1688"/>
  </w:style>
  <w:style w:type="character" w:customStyle="1" w:styleId="WW8Num1z0">
    <w:name w:val="WW8Num1z0"/>
    <w:uiPriority w:val="99"/>
    <w:rsid w:val="00FE1688"/>
    <w:rPr>
      <w:rFonts w:ascii="Symbol" w:hAnsi="Symbol"/>
    </w:rPr>
  </w:style>
  <w:style w:type="character" w:customStyle="1" w:styleId="WW8Num2z0">
    <w:name w:val="WW8Num2z0"/>
    <w:uiPriority w:val="99"/>
    <w:rsid w:val="00FE1688"/>
    <w:rPr>
      <w:rFonts w:ascii="Symbol" w:hAnsi="Symbol"/>
    </w:rPr>
  </w:style>
  <w:style w:type="character" w:customStyle="1" w:styleId="WW8Num5z5">
    <w:name w:val="WW8Num5z5"/>
    <w:uiPriority w:val="99"/>
    <w:rsid w:val="00FE1688"/>
    <w:rPr>
      <w:b/>
    </w:rPr>
  </w:style>
  <w:style w:type="character" w:customStyle="1" w:styleId="WW8Num7z0">
    <w:name w:val="WW8Num7z0"/>
    <w:uiPriority w:val="99"/>
    <w:rsid w:val="00FE1688"/>
    <w:rPr>
      <w:rFonts w:ascii="Verdana" w:hAnsi="Verdana"/>
      <w:sz w:val="20"/>
      <w:u w:val="none"/>
    </w:rPr>
  </w:style>
  <w:style w:type="character" w:customStyle="1" w:styleId="WW8Num11z1">
    <w:name w:val="WW8Num11z1"/>
    <w:uiPriority w:val="99"/>
    <w:rsid w:val="00FE1688"/>
    <w:rPr>
      <w:rFonts w:ascii="Verdana" w:hAnsi="Verdana"/>
      <w:sz w:val="20"/>
    </w:rPr>
  </w:style>
  <w:style w:type="character" w:customStyle="1" w:styleId="WW8Num13z0">
    <w:name w:val="WW8Num13z0"/>
    <w:uiPriority w:val="99"/>
    <w:rsid w:val="00FE1688"/>
  </w:style>
  <w:style w:type="character" w:customStyle="1" w:styleId="WW8Num16z0">
    <w:name w:val="WW8Num16z0"/>
    <w:uiPriority w:val="99"/>
    <w:rsid w:val="00FE1688"/>
    <w:rPr>
      <w:rFonts w:ascii="Verdana" w:hAnsi="Verdana"/>
      <w:color w:val="000000"/>
      <w:sz w:val="20"/>
      <w:u w:val="none"/>
    </w:rPr>
  </w:style>
  <w:style w:type="character" w:customStyle="1" w:styleId="WW8Num19z0">
    <w:name w:val="WW8Num19z0"/>
    <w:uiPriority w:val="99"/>
    <w:rsid w:val="00FE1688"/>
    <w:rPr>
      <w:rFonts w:ascii="Verdana" w:hAnsi="Verdana"/>
      <w:sz w:val="20"/>
      <w:u w:val="none"/>
    </w:rPr>
  </w:style>
  <w:style w:type="character" w:customStyle="1" w:styleId="WW8Num22z1">
    <w:name w:val="WW8Num22z1"/>
    <w:uiPriority w:val="99"/>
    <w:rsid w:val="00FE1688"/>
  </w:style>
  <w:style w:type="character" w:customStyle="1" w:styleId="WW8Num26z1">
    <w:name w:val="WW8Num26z1"/>
    <w:uiPriority w:val="99"/>
    <w:rsid w:val="00FE1688"/>
  </w:style>
  <w:style w:type="character" w:customStyle="1" w:styleId="WW8Num27z0">
    <w:name w:val="WW8Num27z0"/>
    <w:uiPriority w:val="99"/>
    <w:rsid w:val="00FE1688"/>
    <w:rPr>
      <w:rFonts w:ascii="Verdana" w:hAnsi="Verdana"/>
      <w:sz w:val="20"/>
    </w:rPr>
  </w:style>
  <w:style w:type="character" w:customStyle="1" w:styleId="WW8Num28z0">
    <w:name w:val="WW8Num28z0"/>
    <w:uiPriority w:val="99"/>
    <w:rsid w:val="00FE1688"/>
    <w:rPr>
      <w:rFonts w:ascii="Verdana" w:hAnsi="Verdana"/>
      <w:sz w:val="20"/>
      <w:u w:val="none"/>
    </w:rPr>
  </w:style>
  <w:style w:type="character" w:customStyle="1" w:styleId="WW8Num29z0">
    <w:name w:val="WW8Num29z0"/>
    <w:uiPriority w:val="99"/>
    <w:rsid w:val="00FE1688"/>
    <w:rPr>
      <w:rFonts w:ascii="Verdana" w:hAnsi="Verdana"/>
      <w:sz w:val="20"/>
      <w:u w:val="none"/>
    </w:rPr>
  </w:style>
  <w:style w:type="character" w:customStyle="1" w:styleId="WW8Num32z0">
    <w:name w:val="WW8Num32z0"/>
    <w:uiPriority w:val="99"/>
    <w:rsid w:val="00FE1688"/>
    <w:rPr>
      <w:rFonts w:ascii="Arial" w:hAnsi="Arial"/>
      <w:sz w:val="24"/>
      <w:u w:val="none"/>
    </w:rPr>
  </w:style>
  <w:style w:type="character" w:customStyle="1" w:styleId="WW8Num34z0">
    <w:name w:val="WW8Num34z0"/>
    <w:uiPriority w:val="99"/>
    <w:rsid w:val="00FE1688"/>
    <w:rPr>
      <w:rFonts w:ascii="Verdana" w:hAnsi="Verdana"/>
      <w:sz w:val="20"/>
      <w:u w:val="none"/>
    </w:rPr>
  </w:style>
  <w:style w:type="character" w:customStyle="1" w:styleId="WW8Num35z0">
    <w:name w:val="WW8Num35z0"/>
    <w:uiPriority w:val="99"/>
    <w:rsid w:val="00FE1688"/>
  </w:style>
  <w:style w:type="character" w:customStyle="1" w:styleId="WW8Num37z0">
    <w:name w:val="WW8Num37z0"/>
    <w:uiPriority w:val="99"/>
    <w:rsid w:val="00FE1688"/>
    <w:rPr>
      <w:rFonts w:ascii="Verdana" w:hAnsi="Verdana"/>
      <w:sz w:val="20"/>
    </w:rPr>
  </w:style>
  <w:style w:type="character" w:customStyle="1" w:styleId="WW8Num38z0">
    <w:name w:val="WW8Num38z0"/>
    <w:uiPriority w:val="99"/>
    <w:rsid w:val="00FE1688"/>
    <w:rPr>
      <w:rFonts w:ascii="Verdana" w:hAnsi="Verdana"/>
      <w:sz w:val="20"/>
      <w:u w:val="none"/>
    </w:rPr>
  </w:style>
  <w:style w:type="character" w:customStyle="1" w:styleId="WW8Num39z0">
    <w:name w:val="WW8Num39z0"/>
    <w:uiPriority w:val="99"/>
    <w:rsid w:val="00FE1688"/>
    <w:rPr>
      <w:rFonts w:ascii="Verdana" w:hAnsi="Verdana"/>
      <w:sz w:val="20"/>
      <w:u w:val="none"/>
    </w:rPr>
  </w:style>
  <w:style w:type="character" w:customStyle="1" w:styleId="WW8Num41z0">
    <w:name w:val="WW8Num41z0"/>
    <w:uiPriority w:val="99"/>
    <w:rsid w:val="00FE1688"/>
    <w:rPr>
      <w:rFonts w:ascii="Verdana" w:hAnsi="Verdana"/>
      <w:sz w:val="20"/>
      <w:u w:val="none"/>
    </w:rPr>
  </w:style>
  <w:style w:type="character" w:customStyle="1" w:styleId="WW8Num43z3">
    <w:name w:val="WW8Num43z3"/>
    <w:uiPriority w:val="99"/>
    <w:rsid w:val="00FE1688"/>
  </w:style>
  <w:style w:type="character" w:customStyle="1" w:styleId="WW8Num45z0">
    <w:name w:val="WW8Num45z0"/>
    <w:uiPriority w:val="99"/>
    <w:rsid w:val="00FE1688"/>
    <w:rPr>
      <w:rFonts w:ascii="Verdana" w:hAnsi="Verdana"/>
      <w:sz w:val="20"/>
      <w:u w:val="none"/>
    </w:rPr>
  </w:style>
  <w:style w:type="character" w:customStyle="1" w:styleId="WW8Num46z0">
    <w:name w:val="WW8Num46z0"/>
    <w:uiPriority w:val="99"/>
    <w:rsid w:val="00FE1688"/>
    <w:rPr>
      <w:rFonts w:ascii="Verdana" w:hAnsi="Verdana"/>
      <w:sz w:val="20"/>
      <w:u w:val="none"/>
    </w:rPr>
  </w:style>
  <w:style w:type="character" w:customStyle="1" w:styleId="WW8Num47z0">
    <w:name w:val="WW8Num47z0"/>
    <w:uiPriority w:val="99"/>
    <w:rsid w:val="00FE1688"/>
    <w:rPr>
      <w:rFonts w:ascii="Verdana" w:hAnsi="Verdana"/>
      <w:sz w:val="20"/>
      <w:u w:val="none"/>
    </w:rPr>
  </w:style>
  <w:style w:type="character" w:customStyle="1" w:styleId="WW8Num48z0">
    <w:name w:val="WW8Num48z0"/>
    <w:uiPriority w:val="99"/>
    <w:rsid w:val="00FE1688"/>
    <w:rPr>
      <w:rFonts w:ascii="Verdana" w:hAnsi="Verdana"/>
      <w:sz w:val="20"/>
      <w:u w:val="none"/>
    </w:rPr>
  </w:style>
  <w:style w:type="character" w:customStyle="1" w:styleId="WW8Num49z0">
    <w:name w:val="WW8Num49z0"/>
    <w:uiPriority w:val="99"/>
    <w:rsid w:val="00FE1688"/>
    <w:rPr>
      <w:rFonts w:ascii="Verdana" w:hAnsi="Verdana"/>
      <w:sz w:val="20"/>
      <w:u w:val="none"/>
    </w:rPr>
  </w:style>
  <w:style w:type="character" w:customStyle="1" w:styleId="WW8Num50z0">
    <w:name w:val="WW8Num50z0"/>
    <w:uiPriority w:val="99"/>
    <w:rsid w:val="00FE1688"/>
    <w:rPr>
      <w:rFonts w:ascii="Verdana" w:hAnsi="Verdana"/>
      <w:sz w:val="20"/>
      <w:u w:val="none"/>
    </w:rPr>
  </w:style>
  <w:style w:type="character" w:customStyle="1" w:styleId="WW8Num52z0">
    <w:name w:val="WW8Num52z0"/>
    <w:uiPriority w:val="99"/>
    <w:rsid w:val="00FE1688"/>
    <w:rPr>
      <w:rFonts w:ascii="Verdana" w:hAnsi="Verdana"/>
      <w:sz w:val="20"/>
      <w:u w:val="none"/>
    </w:rPr>
  </w:style>
  <w:style w:type="character" w:customStyle="1" w:styleId="WW8Num54z0">
    <w:name w:val="WW8Num54z0"/>
    <w:uiPriority w:val="99"/>
    <w:rsid w:val="00FE1688"/>
    <w:rPr>
      <w:rFonts w:ascii="Verdana" w:hAnsi="Verdana"/>
      <w:color w:val="auto"/>
      <w:position w:val="0"/>
      <w:sz w:val="20"/>
      <w:u w:val="none"/>
      <w:vertAlign w:val="baseline"/>
    </w:rPr>
  </w:style>
  <w:style w:type="character" w:customStyle="1" w:styleId="WW8Num55z0">
    <w:name w:val="WW8Num55z0"/>
    <w:uiPriority w:val="99"/>
    <w:rsid w:val="00FE1688"/>
    <w:rPr>
      <w:rFonts w:ascii="Verdana" w:hAnsi="Verdana"/>
      <w:sz w:val="20"/>
      <w:u w:val="none"/>
    </w:rPr>
  </w:style>
  <w:style w:type="character" w:customStyle="1" w:styleId="WW8Num56z0">
    <w:name w:val="WW8Num56z0"/>
    <w:uiPriority w:val="99"/>
    <w:rsid w:val="00FE1688"/>
    <w:rPr>
      <w:rFonts w:ascii="Arial" w:hAnsi="Arial"/>
      <w:sz w:val="24"/>
      <w:u w:val="none"/>
    </w:rPr>
  </w:style>
  <w:style w:type="character" w:customStyle="1" w:styleId="WW8Num57z0">
    <w:name w:val="WW8Num57z0"/>
    <w:uiPriority w:val="99"/>
    <w:rsid w:val="00FE1688"/>
    <w:rPr>
      <w:rFonts w:ascii="Verdana" w:hAnsi="Verdana"/>
      <w:sz w:val="20"/>
      <w:u w:val="none"/>
    </w:rPr>
  </w:style>
  <w:style w:type="character" w:customStyle="1" w:styleId="WW8Num59z0">
    <w:name w:val="WW8Num59z0"/>
    <w:uiPriority w:val="99"/>
    <w:rsid w:val="00FE1688"/>
    <w:rPr>
      <w:rFonts w:ascii="Verdana" w:hAnsi="Verdana"/>
      <w:sz w:val="20"/>
    </w:rPr>
  </w:style>
  <w:style w:type="character" w:customStyle="1" w:styleId="WW8Num61z0">
    <w:name w:val="WW8Num61z0"/>
    <w:uiPriority w:val="99"/>
    <w:rsid w:val="00FE1688"/>
    <w:rPr>
      <w:rFonts w:ascii="Verdana" w:hAnsi="Verdana"/>
      <w:sz w:val="20"/>
      <w:u w:val="none"/>
    </w:rPr>
  </w:style>
  <w:style w:type="character" w:customStyle="1" w:styleId="WW8Num63z0">
    <w:name w:val="WW8Num63z0"/>
    <w:uiPriority w:val="99"/>
    <w:rsid w:val="00FE1688"/>
    <w:rPr>
      <w:rFonts w:ascii="Verdana" w:hAnsi="Verdana"/>
      <w:sz w:val="20"/>
      <w:u w:val="none"/>
    </w:rPr>
  </w:style>
  <w:style w:type="character" w:customStyle="1" w:styleId="WW8Num64z0">
    <w:name w:val="WW8Num64z0"/>
    <w:uiPriority w:val="99"/>
    <w:rsid w:val="00FE1688"/>
    <w:rPr>
      <w:rFonts w:ascii="Verdana" w:hAnsi="Verdana"/>
      <w:sz w:val="20"/>
    </w:rPr>
  </w:style>
  <w:style w:type="character" w:customStyle="1" w:styleId="WW8Num64z1">
    <w:name w:val="WW8Num64z1"/>
    <w:uiPriority w:val="99"/>
    <w:rsid w:val="00FE1688"/>
    <w:rPr>
      <w:rFonts w:ascii="Arial" w:hAnsi="Arial"/>
      <w:sz w:val="24"/>
      <w:u w:val="none"/>
    </w:rPr>
  </w:style>
  <w:style w:type="character" w:customStyle="1" w:styleId="WW8Num64z2">
    <w:name w:val="WW8Num64z2"/>
    <w:uiPriority w:val="99"/>
    <w:rsid w:val="00FE1688"/>
    <w:rPr>
      <w:rFonts w:ascii="Arial" w:hAnsi="Arial"/>
      <w:sz w:val="24"/>
    </w:rPr>
  </w:style>
  <w:style w:type="character" w:customStyle="1" w:styleId="WW8Num65z0">
    <w:name w:val="WW8Num65z0"/>
    <w:uiPriority w:val="99"/>
    <w:rsid w:val="00FE1688"/>
    <w:rPr>
      <w:rFonts w:ascii="Verdana" w:hAnsi="Verdana"/>
      <w:color w:val="auto"/>
      <w:sz w:val="20"/>
    </w:rPr>
  </w:style>
  <w:style w:type="character" w:customStyle="1" w:styleId="WW8Num65z1">
    <w:name w:val="WW8Num65z1"/>
    <w:uiPriority w:val="99"/>
    <w:rsid w:val="00FE1688"/>
    <w:rPr>
      <w:rFonts w:ascii="Arial" w:hAnsi="Arial"/>
      <w:sz w:val="24"/>
    </w:rPr>
  </w:style>
  <w:style w:type="character" w:customStyle="1" w:styleId="WW8Num69z0">
    <w:name w:val="WW8Num69z0"/>
    <w:uiPriority w:val="99"/>
    <w:rsid w:val="00FE1688"/>
    <w:rPr>
      <w:rFonts w:ascii="Times New Roman" w:hAnsi="Times New Roman"/>
      <w:b/>
    </w:rPr>
  </w:style>
  <w:style w:type="character" w:customStyle="1" w:styleId="WW8Num70z0">
    <w:name w:val="WW8Num70z0"/>
    <w:uiPriority w:val="99"/>
    <w:rsid w:val="00FE1688"/>
    <w:rPr>
      <w:rFonts w:ascii="Wingdings" w:hAnsi="Wingdings"/>
      <w:sz w:val="16"/>
    </w:rPr>
  </w:style>
  <w:style w:type="character" w:customStyle="1" w:styleId="WW8Num71z0">
    <w:name w:val="WW8Num71z0"/>
    <w:uiPriority w:val="99"/>
    <w:rsid w:val="00FE1688"/>
    <w:rPr>
      <w:rFonts w:ascii="Times New Roman" w:hAnsi="Times New Roman"/>
    </w:rPr>
  </w:style>
  <w:style w:type="character" w:customStyle="1" w:styleId="WW8Num72z0">
    <w:name w:val="WW8Num72z0"/>
    <w:uiPriority w:val="99"/>
    <w:rsid w:val="00FE1688"/>
    <w:rPr>
      <w:rFonts w:ascii="Verdana" w:hAnsi="Verdana"/>
      <w:sz w:val="20"/>
    </w:rPr>
  </w:style>
  <w:style w:type="character" w:customStyle="1" w:styleId="WW8Num73z0">
    <w:name w:val="WW8Num73z0"/>
    <w:uiPriority w:val="99"/>
    <w:rsid w:val="00FE1688"/>
    <w:rPr>
      <w:rFonts w:ascii="Times New Roman" w:hAnsi="Times New Roman"/>
      <w:b/>
    </w:rPr>
  </w:style>
  <w:style w:type="character" w:customStyle="1" w:styleId="WW8Num74z0">
    <w:name w:val="WW8Num74z0"/>
    <w:uiPriority w:val="99"/>
    <w:rsid w:val="00FE1688"/>
    <w:rPr>
      <w:rFonts w:ascii="Verdana" w:hAnsi="Verdana"/>
      <w:sz w:val="20"/>
      <w:u w:val="none"/>
    </w:rPr>
  </w:style>
  <w:style w:type="character" w:customStyle="1" w:styleId="WW8Num75z0">
    <w:name w:val="WW8Num75z0"/>
    <w:uiPriority w:val="99"/>
    <w:rsid w:val="00FE1688"/>
    <w:rPr>
      <w:rFonts w:ascii="Verdana" w:hAnsi="Verdana"/>
      <w:sz w:val="20"/>
    </w:rPr>
  </w:style>
  <w:style w:type="character" w:customStyle="1" w:styleId="WW8Num75z1">
    <w:name w:val="WW8Num75z1"/>
    <w:uiPriority w:val="99"/>
    <w:rsid w:val="00FE1688"/>
    <w:rPr>
      <w:rFonts w:ascii="Arial" w:hAnsi="Arial"/>
      <w:sz w:val="24"/>
    </w:rPr>
  </w:style>
  <w:style w:type="character" w:customStyle="1" w:styleId="WW8Num80z0">
    <w:name w:val="WW8Num80z0"/>
    <w:uiPriority w:val="99"/>
    <w:rsid w:val="00FE1688"/>
    <w:rPr>
      <w:rFonts w:ascii="Verdana" w:hAnsi="Verdana"/>
      <w:sz w:val="20"/>
      <w:u w:val="none"/>
    </w:rPr>
  </w:style>
  <w:style w:type="character" w:customStyle="1" w:styleId="WW8NumSt61z0">
    <w:name w:val="WW8NumSt61z0"/>
    <w:uiPriority w:val="99"/>
    <w:rsid w:val="00FE1688"/>
    <w:rPr>
      <w:rFonts w:ascii="Verdana" w:hAnsi="Verdana"/>
      <w:sz w:val="20"/>
      <w:u w:val="none"/>
    </w:rPr>
  </w:style>
  <w:style w:type="character" w:customStyle="1" w:styleId="WW8NumSt62z0">
    <w:name w:val="WW8NumSt62z0"/>
    <w:uiPriority w:val="99"/>
    <w:rsid w:val="00FE1688"/>
    <w:rPr>
      <w:rFonts w:ascii="Verdana" w:hAnsi="Verdana"/>
      <w:sz w:val="20"/>
      <w:u w:val="none"/>
    </w:rPr>
  </w:style>
  <w:style w:type="character" w:customStyle="1" w:styleId="WW8NumSt64z0">
    <w:name w:val="WW8NumSt64z0"/>
    <w:uiPriority w:val="99"/>
    <w:rsid w:val="00FE1688"/>
    <w:rPr>
      <w:rFonts w:ascii="Verdana" w:hAnsi="Verdana"/>
      <w:sz w:val="20"/>
      <w:u w:val="none"/>
    </w:rPr>
  </w:style>
  <w:style w:type="character" w:customStyle="1" w:styleId="Domylnaczcionkaakapitu1">
    <w:name w:val="Domyślna czcionka akapitu1"/>
    <w:uiPriority w:val="99"/>
    <w:rsid w:val="00FE1688"/>
  </w:style>
  <w:style w:type="character" w:customStyle="1" w:styleId="tekstdokbold">
    <w:name w:val="tekst dok. bold"/>
    <w:uiPriority w:val="99"/>
    <w:rsid w:val="00FE1688"/>
    <w:rPr>
      <w:b/>
    </w:rPr>
  </w:style>
  <w:style w:type="character" w:customStyle="1" w:styleId="Znakiprzypiswdolnych">
    <w:name w:val="Znaki przypisów dolnych"/>
    <w:uiPriority w:val="99"/>
    <w:rsid w:val="00FE1688"/>
    <w:rPr>
      <w:rFonts w:cs="Times New Roman"/>
      <w:vertAlign w:val="superscript"/>
    </w:rPr>
  </w:style>
  <w:style w:type="character" w:styleId="Numerstrony">
    <w:name w:val="page number"/>
    <w:uiPriority w:val="99"/>
    <w:rsid w:val="00FE1688"/>
    <w:rPr>
      <w:rFonts w:cs="Times New Roman"/>
    </w:rPr>
  </w:style>
  <w:style w:type="character" w:styleId="Hipercze">
    <w:name w:val="Hyperlink"/>
    <w:uiPriority w:val="99"/>
    <w:rsid w:val="00FE1688"/>
    <w:rPr>
      <w:rFonts w:cs="Times New Roman"/>
      <w:color w:val="0000FF"/>
      <w:u w:val="single"/>
    </w:rPr>
  </w:style>
  <w:style w:type="character" w:styleId="UyteHipercze">
    <w:name w:val="FollowedHyperlink"/>
    <w:uiPriority w:val="99"/>
    <w:rsid w:val="00FE1688"/>
    <w:rPr>
      <w:rFonts w:cs="Times New Roman"/>
      <w:color w:val="800080"/>
      <w:u w:val="single"/>
    </w:rPr>
  </w:style>
  <w:style w:type="character" w:customStyle="1" w:styleId="Odwoaniedokomentarza1">
    <w:name w:val="Odwołanie do komentarza1"/>
    <w:uiPriority w:val="99"/>
    <w:rsid w:val="00FE1688"/>
    <w:rPr>
      <w:rFonts w:cs="Times New Roman"/>
      <w:sz w:val="16"/>
      <w:szCs w:val="16"/>
    </w:rPr>
  </w:style>
  <w:style w:type="character" w:styleId="Pogrubienie">
    <w:name w:val="Strong"/>
    <w:uiPriority w:val="22"/>
    <w:qFormat/>
    <w:rsid w:val="00FE1688"/>
    <w:rPr>
      <w:rFonts w:cs="Times New Roman"/>
      <w:b/>
      <w:bCs/>
    </w:rPr>
  </w:style>
  <w:style w:type="character" w:styleId="Uwydatnienie">
    <w:name w:val="Emphasis"/>
    <w:uiPriority w:val="99"/>
    <w:qFormat/>
    <w:rsid w:val="00FE1688"/>
    <w:rPr>
      <w:rFonts w:cs="Times New Roman"/>
      <w:i/>
      <w:iCs/>
    </w:rPr>
  </w:style>
  <w:style w:type="character" w:customStyle="1" w:styleId="zwyklyZnakZnak">
    <w:name w:val="zwykly Znak Znak"/>
    <w:uiPriority w:val="99"/>
    <w:rsid w:val="00FE1688"/>
    <w:rPr>
      <w:rFonts w:ascii="Arial" w:hAnsi="Arial" w:cs="Arial"/>
      <w:sz w:val="24"/>
      <w:szCs w:val="24"/>
      <w:lang w:val="pl-PL" w:eastAsia="ar-SA" w:bidi="ar-SA"/>
    </w:rPr>
  </w:style>
  <w:style w:type="character" w:customStyle="1" w:styleId="zwyklywcietyZnakZnak">
    <w:name w:val="zwykly wciety Znak Znak"/>
    <w:uiPriority w:val="99"/>
    <w:rsid w:val="00FE1688"/>
    <w:rPr>
      <w:rFonts w:ascii="Arial" w:hAnsi="Arial" w:cs="Arial"/>
      <w:sz w:val="24"/>
      <w:szCs w:val="24"/>
      <w:lang w:val="pl-PL" w:eastAsia="ar-SA" w:bidi="ar-SA"/>
    </w:rPr>
  </w:style>
  <w:style w:type="character" w:customStyle="1" w:styleId="ZnakZnak">
    <w:name w:val="Znak Znak"/>
    <w:uiPriority w:val="99"/>
    <w:rsid w:val="00FE1688"/>
    <w:rPr>
      <w:rFonts w:cs="Times New Roman"/>
      <w:sz w:val="24"/>
      <w:szCs w:val="24"/>
      <w:lang w:val="pl-PL" w:eastAsia="ar-SA" w:bidi="ar-SA"/>
    </w:rPr>
  </w:style>
  <w:style w:type="character" w:customStyle="1" w:styleId="Znakiprzypiswkocowych">
    <w:name w:val="Znaki przypisów końcowych"/>
    <w:uiPriority w:val="99"/>
    <w:rsid w:val="00FE1688"/>
    <w:rPr>
      <w:rFonts w:cs="Times New Roman"/>
      <w:vertAlign w:val="superscript"/>
    </w:rPr>
  </w:style>
  <w:style w:type="character" w:customStyle="1" w:styleId="ZnakZnak7">
    <w:name w:val="Znak Znak7"/>
    <w:uiPriority w:val="99"/>
    <w:rsid w:val="00FE1688"/>
    <w:rPr>
      <w:rFonts w:cs="Times New Roman"/>
      <w:sz w:val="24"/>
      <w:szCs w:val="24"/>
      <w:lang w:val="pl-PL" w:eastAsia="ar-SA" w:bidi="ar-SA"/>
    </w:rPr>
  </w:style>
  <w:style w:type="character" w:customStyle="1" w:styleId="a2ZnakZnak">
    <w:name w:val="a2 Znak Znak"/>
    <w:uiPriority w:val="99"/>
    <w:rsid w:val="00FE1688"/>
    <w:rPr>
      <w:rFonts w:ascii="Arial" w:hAnsi="Arial" w:cs="Arial"/>
      <w:sz w:val="24"/>
      <w:szCs w:val="24"/>
      <w:lang w:val="pl-PL" w:eastAsia="ar-SA" w:bidi="ar-SA"/>
    </w:rPr>
  </w:style>
  <w:style w:type="character" w:customStyle="1" w:styleId="Znakinumeracji">
    <w:name w:val="Znaki numeracji"/>
    <w:uiPriority w:val="99"/>
    <w:rsid w:val="00FE1688"/>
    <w:rPr>
      <w:rFonts w:ascii="Verdana" w:hAnsi="Verdana"/>
      <w:sz w:val="20"/>
    </w:rPr>
  </w:style>
  <w:style w:type="character" w:customStyle="1" w:styleId="Symbolewypunktowania">
    <w:name w:val="Symbole wypunktowania"/>
    <w:uiPriority w:val="99"/>
    <w:rsid w:val="00FE1688"/>
    <w:rPr>
      <w:rFonts w:ascii="StarSymbol" w:eastAsia="Times New Roman" w:hAnsi="StarSymbol"/>
      <w:sz w:val="18"/>
    </w:rPr>
  </w:style>
  <w:style w:type="paragraph" w:styleId="Tekstpodstawowy">
    <w:name w:val="Body Text"/>
    <w:aliases w:val="a2 Znak"/>
    <w:basedOn w:val="Normalny"/>
    <w:link w:val="TekstpodstawowyZnak"/>
    <w:rsid w:val="00FE1688"/>
    <w:rPr>
      <w:rFonts w:ascii="Arial" w:hAnsi="Arial" w:cs="Arial"/>
    </w:rPr>
  </w:style>
  <w:style w:type="character" w:customStyle="1" w:styleId="TekstpodstawowyZnak">
    <w:name w:val="Tekst podstawowy Znak"/>
    <w:aliases w:val="a2 Znak Znak1"/>
    <w:basedOn w:val="Domylnaczcionkaakapitu"/>
    <w:link w:val="Tekstpodstawowy"/>
    <w:rsid w:val="00FE1688"/>
    <w:rPr>
      <w:rFonts w:ascii="Arial" w:eastAsia="Times New Roman" w:hAnsi="Arial" w:cs="Arial"/>
      <w:sz w:val="24"/>
      <w:szCs w:val="24"/>
      <w:lang w:eastAsia="ar-SA"/>
    </w:rPr>
  </w:style>
  <w:style w:type="paragraph" w:styleId="Lista">
    <w:name w:val="List"/>
    <w:basedOn w:val="Normalny"/>
    <w:uiPriority w:val="99"/>
    <w:rsid w:val="00FE1688"/>
    <w:pPr>
      <w:ind w:left="283" w:hanging="283"/>
    </w:pPr>
    <w:rPr>
      <w:rFonts w:ascii="Arial" w:hAnsi="Arial"/>
      <w:szCs w:val="20"/>
    </w:rPr>
  </w:style>
  <w:style w:type="paragraph" w:customStyle="1" w:styleId="Podpis1">
    <w:name w:val="Podpis1"/>
    <w:basedOn w:val="Normalny"/>
    <w:uiPriority w:val="99"/>
    <w:rsid w:val="00FE1688"/>
    <w:pPr>
      <w:suppressLineNumbers/>
      <w:spacing w:before="120" w:after="120"/>
    </w:pPr>
    <w:rPr>
      <w:rFonts w:cs="Tahoma"/>
      <w:i/>
      <w:iCs/>
      <w:sz w:val="20"/>
      <w:szCs w:val="20"/>
    </w:rPr>
  </w:style>
  <w:style w:type="paragraph" w:customStyle="1" w:styleId="Indeks">
    <w:name w:val="Indeks"/>
    <w:basedOn w:val="Normalny"/>
    <w:uiPriority w:val="99"/>
    <w:rsid w:val="00FE1688"/>
    <w:pPr>
      <w:suppressLineNumbers/>
    </w:pPr>
    <w:rPr>
      <w:rFonts w:cs="Tahoma"/>
    </w:rPr>
  </w:style>
  <w:style w:type="paragraph" w:customStyle="1" w:styleId="Nagwek10">
    <w:name w:val="Nagłówek1"/>
    <w:basedOn w:val="Normalny"/>
    <w:next w:val="Tekstpodstawowy"/>
    <w:uiPriority w:val="99"/>
    <w:rsid w:val="00FE1688"/>
    <w:pPr>
      <w:keepNext/>
      <w:spacing w:before="240" w:after="120"/>
    </w:pPr>
    <w:rPr>
      <w:rFonts w:ascii="Arial" w:hAnsi="Arial" w:cs="Tahoma"/>
      <w:sz w:val="28"/>
      <w:szCs w:val="28"/>
    </w:rPr>
  </w:style>
  <w:style w:type="paragraph" w:customStyle="1" w:styleId="tytu">
    <w:name w:val="tytuł"/>
    <w:basedOn w:val="Normalny"/>
    <w:next w:val="Normalny"/>
    <w:uiPriority w:val="99"/>
    <w:rsid w:val="00FE1688"/>
    <w:pPr>
      <w:tabs>
        <w:tab w:val="left" w:pos="720"/>
      </w:tabs>
      <w:ind w:left="720" w:hanging="720"/>
      <w:jc w:val="center"/>
    </w:pPr>
    <w:rPr>
      <w:rFonts w:ascii="Verdana" w:hAnsi="Verdana"/>
      <w:b/>
      <w:bCs/>
      <w:color w:val="FF00FF"/>
      <w:sz w:val="20"/>
      <w:szCs w:val="20"/>
    </w:rPr>
  </w:style>
  <w:style w:type="paragraph" w:styleId="Tytu0">
    <w:name w:val="Title"/>
    <w:aliases w:val=" Znak Znak"/>
    <w:basedOn w:val="Normalny"/>
    <w:next w:val="Podtytu"/>
    <w:link w:val="TytuZnak"/>
    <w:qFormat/>
    <w:rsid w:val="00FE1688"/>
    <w:pPr>
      <w:jc w:val="center"/>
    </w:pPr>
    <w:rPr>
      <w:rFonts w:ascii="Cambria" w:hAnsi="Cambria"/>
      <w:b/>
      <w:bCs/>
      <w:kern w:val="28"/>
      <w:sz w:val="32"/>
      <w:szCs w:val="32"/>
    </w:rPr>
  </w:style>
  <w:style w:type="character" w:customStyle="1" w:styleId="TytuZnak">
    <w:name w:val="Tytuł Znak"/>
    <w:aliases w:val=" Znak Znak Znak"/>
    <w:basedOn w:val="Domylnaczcionkaakapitu"/>
    <w:link w:val="Tytu0"/>
    <w:rsid w:val="00FE1688"/>
    <w:rPr>
      <w:rFonts w:ascii="Cambria" w:eastAsia="Times New Roman" w:hAnsi="Cambria" w:cs="Times New Roman"/>
      <w:b/>
      <w:bCs/>
      <w:kern w:val="28"/>
      <w:sz w:val="32"/>
      <w:szCs w:val="32"/>
      <w:lang w:eastAsia="ar-SA"/>
    </w:rPr>
  </w:style>
  <w:style w:type="paragraph" w:styleId="Podtytu">
    <w:name w:val="Subtitle"/>
    <w:aliases w:val=" Znak14"/>
    <w:basedOn w:val="Normalny"/>
    <w:next w:val="Tekstpodstawowy"/>
    <w:link w:val="PodtytuZnak"/>
    <w:qFormat/>
    <w:rsid w:val="00FE1688"/>
    <w:pPr>
      <w:overflowPunct w:val="0"/>
      <w:autoSpaceDE w:val="0"/>
      <w:spacing w:after="60"/>
      <w:jc w:val="center"/>
      <w:textAlignment w:val="baseline"/>
    </w:pPr>
    <w:rPr>
      <w:rFonts w:ascii="Cambria" w:hAnsi="Cambria"/>
    </w:rPr>
  </w:style>
  <w:style w:type="character" w:customStyle="1" w:styleId="PodtytuZnak">
    <w:name w:val="Podtytuł Znak"/>
    <w:aliases w:val=" Znak14 Znak"/>
    <w:basedOn w:val="Domylnaczcionkaakapitu"/>
    <w:link w:val="Podtytu"/>
    <w:rsid w:val="00FE1688"/>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FE1688"/>
    <w:pPr>
      <w:ind w:left="1620" w:hanging="1620"/>
      <w:jc w:val="center"/>
    </w:pPr>
    <w:rPr>
      <w:rFonts w:ascii="Verdana" w:hAnsi="Verdana"/>
      <w:bCs/>
      <w:iCs/>
      <w:sz w:val="20"/>
      <w:szCs w:val="20"/>
    </w:rPr>
  </w:style>
  <w:style w:type="paragraph" w:customStyle="1" w:styleId="zacznik">
    <w:name w:val="załącznik"/>
    <w:basedOn w:val="Tekstpodstawowy"/>
    <w:uiPriority w:val="99"/>
    <w:rsid w:val="00FE1688"/>
    <w:pPr>
      <w:tabs>
        <w:tab w:val="left" w:pos="1701"/>
      </w:tabs>
      <w:ind w:left="2160" w:hanging="2160"/>
      <w:jc w:val="both"/>
    </w:pPr>
    <w:rPr>
      <w:i/>
      <w:iCs/>
      <w:sz w:val="22"/>
      <w:szCs w:val="22"/>
    </w:rPr>
  </w:style>
  <w:style w:type="paragraph" w:styleId="Tekstpodstawowywcity">
    <w:name w:val="Body Text Indent"/>
    <w:aliases w:val=" Znak13"/>
    <w:basedOn w:val="Normalny"/>
    <w:link w:val="TekstpodstawowywcityZnak"/>
    <w:rsid w:val="00FE1688"/>
    <w:pPr>
      <w:spacing w:before="120"/>
      <w:jc w:val="both"/>
    </w:pPr>
    <w:rPr>
      <w:b/>
      <w:bCs/>
      <w:sz w:val="25"/>
      <w:szCs w:val="25"/>
    </w:rPr>
  </w:style>
  <w:style w:type="character" w:customStyle="1" w:styleId="TekstpodstawowywcityZnak">
    <w:name w:val="Tekst podstawowy wcięty Znak"/>
    <w:aliases w:val=" Znak13 Znak"/>
    <w:basedOn w:val="Domylnaczcionkaakapitu"/>
    <w:link w:val="Tekstpodstawowywcity"/>
    <w:rsid w:val="00FE1688"/>
    <w:rPr>
      <w:rFonts w:ascii="Times New Roman" w:eastAsia="Times New Roman" w:hAnsi="Times New Roman" w:cs="Times New Roman"/>
      <w:b/>
      <w:bCs/>
      <w:sz w:val="25"/>
      <w:szCs w:val="25"/>
      <w:lang w:eastAsia="ar-SA"/>
    </w:rPr>
  </w:style>
  <w:style w:type="paragraph" w:customStyle="1" w:styleId="rozdzia">
    <w:name w:val="rozdział"/>
    <w:basedOn w:val="Normalny"/>
    <w:uiPriority w:val="99"/>
    <w:rsid w:val="00FE1688"/>
    <w:pPr>
      <w:ind w:left="540" w:hanging="540"/>
      <w:jc w:val="both"/>
    </w:pPr>
    <w:rPr>
      <w:rFonts w:ascii="Verdana" w:hAnsi="Verdana"/>
      <w:b/>
      <w:iCs/>
      <w:sz w:val="20"/>
      <w:szCs w:val="20"/>
    </w:rPr>
  </w:style>
  <w:style w:type="paragraph" w:customStyle="1" w:styleId="Tekstpodstawowy31">
    <w:name w:val="Tekst podstawowy 31"/>
    <w:basedOn w:val="Normalny"/>
    <w:rsid w:val="00FE1688"/>
    <w:pPr>
      <w:spacing w:before="120"/>
      <w:jc w:val="both"/>
    </w:pPr>
    <w:rPr>
      <w:i/>
      <w:iCs/>
    </w:rPr>
  </w:style>
  <w:style w:type="paragraph" w:styleId="NormalnyWeb">
    <w:name w:val="Normal (Web)"/>
    <w:basedOn w:val="Normalny"/>
    <w:link w:val="NormalnyWebZnak"/>
    <w:uiPriority w:val="99"/>
    <w:rsid w:val="00FE1688"/>
    <w:pPr>
      <w:spacing w:before="280" w:after="280"/>
      <w:jc w:val="both"/>
    </w:pPr>
    <w:rPr>
      <w:sz w:val="20"/>
      <w:szCs w:val="20"/>
    </w:rPr>
  </w:style>
  <w:style w:type="paragraph" w:customStyle="1" w:styleId="Zwykytekst1">
    <w:name w:val="Zwykły tekst1"/>
    <w:basedOn w:val="Normalny"/>
    <w:rsid w:val="00FE1688"/>
    <w:rPr>
      <w:rFonts w:ascii="Courier New" w:hAnsi="Courier New" w:cs="Courier New"/>
      <w:sz w:val="20"/>
      <w:szCs w:val="20"/>
    </w:rPr>
  </w:style>
  <w:style w:type="paragraph" w:customStyle="1" w:styleId="normaltableau">
    <w:name w:val="normal_tableau"/>
    <w:basedOn w:val="Normalny"/>
    <w:uiPriority w:val="99"/>
    <w:rsid w:val="00FE1688"/>
    <w:pPr>
      <w:spacing w:before="120" w:after="120"/>
      <w:jc w:val="both"/>
    </w:pPr>
    <w:rPr>
      <w:rFonts w:ascii="Optima" w:hAnsi="Optima"/>
      <w:sz w:val="22"/>
      <w:szCs w:val="22"/>
      <w:lang w:val="en-GB"/>
    </w:rPr>
  </w:style>
  <w:style w:type="paragraph" w:customStyle="1" w:styleId="Tekstpodstawowywcity22">
    <w:name w:val="Tekst podstawowy wcięty 22"/>
    <w:basedOn w:val="Normalny"/>
    <w:uiPriority w:val="99"/>
    <w:rsid w:val="00FE1688"/>
    <w:pPr>
      <w:ind w:left="360" w:hanging="360"/>
      <w:jc w:val="both"/>
    </w:pPr>
  </w:style>
  <w:style w:type="paragraph" w:customStyle="1" w:styleId="Tekstpodstawowywcity31">
    <w:name w:val="Tekst podstawowy wcięty 31"/>
    <w:basedOn w:val="Normalny"/>
    <w:uiPriority w:val="99"/>
    <w:rsid w:val="00FE1688"/>
    <w:pPr>
      <w:ind w:left="720" w:hanging="720"/>
      <w:jc w:val="both"/>
    </w:pPr>
  </w:style>
  <w:style w:type="paragraph" w:customStyle="1" w:styleId="Tekstpodstawowy22">
    <w:name w:val="Tekst podstawowy 22"/>
    <w:basedOn w:val="Normalny"/>
    <w:uiPriority w:val="99"/>
    <w:rsid w:val="00FE1688"/>
    <w:pPr>
      <w:jc w:val="both"/>
    </w:pPr>
  </w:style>
  <w:style w:type="paragraph" w:styleId="Tekstprzypisudolnego">
    <w:name w:val="footnote text"/>
    <w:aliases w:val=" Znak12"/>
    <w:basedOn w:val="Normalny"/>
    <w:link w:val="TekstprzypisudolnegoZnak"/>
    <w:rsid w:val="00FE1688"/>
    <w:rPr>
      <w:sz w:val="20"/>
      <w:szCs w:val="20"/>
    </w:rPr>
  </w:style>
  <w:style w:type="character" w:customStyle="1" w:styleId="TekstprzypisudolnegoZnak">
    <w:name w:val="Tekst przypisu dolnego Znak"/>
    <w:aliases w:val=" Znak12 Znak"/>
    <w:basedOn w:val="Domylnaczcionkaakapitu"/>
    <w:link w:val="Tekstprzypisudolnego"/>
    <w:rsid w:val="00FE1688"/>
    <w:rPr>
      <w:rFonts w:ascii="Times New Roman" w:eastAsia="Times New Roman" w:hAnsi="Times New Roman" w:cs="Times New Roman"/>
      <w:sz w:val="20"/>
      <w:szCs w:val="20"/>
      <w:lang w:eastAsia="ar-SA"/>
    </w:rPr>
  </w:style>
  <w:style w:type="paragraph" w:styleId="Stopka">
    <w:name w:val="footer"/>
    <w:aliases w:val=" Znak11"/>
    <w:basedOn w:val="Normalny"/>
    <w:link w:val="StopkaZnak"/>
    <w:rsid w:val="00FE1688"/>
    <w:pPr>
      <w:tabs>
        <w:tab w:val="center" w:pos="4536"/>
        <w:tab w:val="right" w:pos="9072"/>
      </w:tabs>
    </w:pPr>
  </w:style>
  <w:style w:type="character" w:customStyle="1" w:styleId="StopkaZnak">
    <w:name w:val="Stopka Znak"/>
    <w:aliases w:val=" Znak11 Znak"/>
    <w:basedOn w:val="Domylnaczcionkaakapitu"/>
    <w:link w:val="Stopka"/>
    <w:rsid w:val="00FE1688"/>
    <w:rPr>
      <w:rFonts w:ascii="Times New Roman" w:eastAsia="Times New Roman" w:hAnsi="Times New Roman" w:cs="Times New Roman"/>
      <w:sz w:val="24"/>
      <w:szCs w:val="24"/>
      <w:lang w:eastAsia="ar-SA"/>
    </w:rPr>
  </w:style>
  <w:style w:type="paragraph" w:styleId="Nagwek">
    <w:name w:val="header"/>
    <w:aliases w:val=" Znak10,Znak10"/>
    <w:basedOn w:val="Normalny"/>
    <w:link w:val="NagwekZnak"/>
    <w:rsid w:val="00FE1688"/>
    <w:pPr>
      <w:tabs>
        <w:tab w:val="center" w:pos="4536"/>
        <w:tab w:val="right" w:pos="9072"/>
      </w:tabs>
    </w:pPr>
  </w:style>
  <w:style w:type="character" w:customStyle="1" w:styleId="NagwekZnak">
    <w:name w:val="Nagłówek Znak"/>
    <w:aliases w:val=" Znak10 Znak,Znak10 Znak"/>
    <w:basedOn w:val="Domylnaczcionkaakapitu"/>
    <w:link w:val="Nagwek"/>
    <w:rsid w:val="00FE1688"/>
    <w:rPr>
      <w:rFonts w:ascii="Times New Roman" w:eastAsia="Times New Roman" w:hAnsi="Times New Roman" w:cs="Times New Roman"/>
      <w:sz w:val="24"/>
      <w:szCs w:val="24"/>
      <w:lang w:eastAsia="ar-SA"/>
    </w:rPr>
  </w:style>
  <w:style w:type="paragraph" w:customStyle="1" w:styleId="Wcicienormalne1">
    <w:name w:val="Wcięcie normalne1"/>
    <w:basedOn w:val="Normalny"/>
    <w:next w:val="Normalny"/>
    <w:uiPriority w:val="99"/>
    <w:rsid w:val="00FE1688"/>
    <w:pPr>
      <w:spacing w:before="120"/>
      <w:ind w:left="720"/>
    </w:pPr>
    <w:rPr>
      <w:szCs w:val="20"/>
    </w:rPr>
  </w:style>
  <w:style w:type="paragraph" w:customStyle="1" w:styleId="Plandokumentu1">
    <w:name w:val="Plan dokumentu1"/>
    <w:basedOn w:val="Normalny"/>
    <w:uiPriority w:val="99"/>
    <w:rsid w:val="00FE1688"/>
    <w:pPr>
      <w:shd w:val="clear" w:color="auto" w:fill="000080"/>
    </w:pPr>
    <w:rPr>
      <w:rFonts w:ascii="Tahoma" w:hAnsi="Tahoma" w:cs="Tahoma"/>
      <w:sz w:val="20"/>
      <w:szCs w:val="20"/>
    </w:rPr>
  </w:style>
  <w:style w:type="paragraph" w:customStyle="1" w:styleId="Head12">
    <w:name w:val="Head 1.2"/>
    <w:basedOn w:val="Normalny"/>
    <w:uiPriority w:val="99"/>
    <w:rsid w:val="00FE1688"/>
    <w:pPr>
      <w:tabs>
        <w:tab w:val="left" w:pos="158"/>
        <w:tab w:val="right" w:pos="4657"/>
      </w:tabs>
      <w:autoSpaceDE w:val="0"/>
      <w:spacing w:line="360" w:lineRule="auto"/>
    </w:pPr>
    <w:rPr>
      <w:b/>
      <w:sz w:val="20"/>
    </w:rPr>
  </w:style>
  <w:style w:type="paragraph" w:customStyle="1" w:styleId="numerowanie">
    <w:name w:val="numerowanie"/>
    <w:basedOn w:val="Normalny"/>
    <w:uiPriority w:val="99"/>
    <w:rsid w:val="00FE1688"/>
    <w:pPr>
      <w:jc w:val="both"/>
    </w:pPr>
    <w:rPr>
      <w:rFonts w:ascii="Arial" w:hAnsi="Arial" w:cs="Arial"/>
      <w:b/>
      <w:sz w:val="22"/>
    </w:rPr>
  </w:style>
  <w:style w:type="paragraph" w:customStyle="1" w:styleId="A">
    <w:name w:val="A"/>
    <w:uiPriority w:val="99"/>
    <w:rsid w:val="00FE1688"/>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FE1688"/>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FE1688"/>
    <w:pPr>
      <w:ind w:left="360" w:right="72"/>
    </w:pPr>
    <w:rPr>
      <w:rFonts w:ascii="Arial Narrow" w:hAnsi="Arial Narrow"/>
      <w:sz w:val="22"/>
      <w:szCs w:val="22"/>
    </w:rPr>
  </w:style>
  <w:style w:type="paragraph" w:customStyle="1" w:styleId="Tekstkomentarza1">
    <w:name w:val="Tekst komentarza1"/>
    <w:basedOn w:val="Normalny"/>
    <w:rsid w:val="00FE1688"/>
    <w:rPr>
      <w:sz w:val="20"/>
      <w:szCs w:val="20"/>
    </w:rPr>
  </w:style>
  <w:style w:type="paragraph" w:styleId="Tekstkomentarza">
    <w:name w:val="annotation text"/>
    <w:aliases w:val=" Znak9"/>
    <w:basedOn w:val="Normalny"/>
    <w:link w:val="TekstkomentarzaZnak"/>
    <w:uiPriority w:val="99"/>
    <w:rsid w:val="00FE1688"/>
    <w:pPr>
      <w:suppressAutoHyphens w:val="0"/>
    </w:pPr>
    <w:rPr>
      <w:sz w:val="20"/>
      <w:szCs w:val="20"/>
    </w:rPr>
  </w:style>
  <w:style w:type="character" w:customStyle="1" w:styleId="TekstkomentarzaZnak">
    <w:name w:val="Tekst komentarza Znak"/>
    <w:aliases w:val=" Znak9 Znak"/>
    <w:basedOn w:val="Domylnaczcionkaakapitu"/>
    <w:link w:val="Tekstkomentarza"/>
    <w:uiPriority w:val="99"/>
    <w:rsid w:val="00FE1688"/>
    <w:rPr>
      <w:rFonts w:ascii="Times New Roman" w:eastAsia="Times New Roman" w:hAnsi="Times New Roman" w:cs="Times New Roman"/>
      <w:sz w:val="20"/>
      <w:szCs w:val="20"/>
    </w:rPr>
  </w:style>
  <w:style w:type="paragraph" w:styleId="Tematkomentarza">
    <w:name w:val="annotation subject"/>
    <w:aliases w:val=" Znak8"/>
    <w:basedOn w:val="Tekstkomentarza1"/>
    <w:next w:val="Tekstkomentarza1"/>
    <w:link w:val="TematkomentarzaZnak"/>
    <w:uiPriority w:val="99"/>
    <w:rsid w:val="00FE1688"/>
    <w:rPr>
      <w:b/>
      <w:bCs/>
    </w:rPr>
  </w:style>
  <w:style w:type="character" w:customStyle="1" w:styleId="TematkomentarzaZnak">
    <w:name w:val="Temat komentarza Znak"/>
    <w:aliases w:val=" Znak8 Znak"/>
    <w:basedOn w:val="TekstkomentarzaZnak"/>
    <w:link w:val="Tematkomentarza"/>
    <w:uiPriority w:val="99"/>
    <w:rsid w:val="00FE1688"/>
    <w:rPr>
      <w:b/>
      <w:bCs/>
      <w:lang w:eastAsia="ar-SA"/>
    </w:rPr>
  </w:style>
  <w:style w:type="paragraph" w:styleId="Tekstdymka">
    <w:name w:val="Balloon Text"/>
    <w:aliases w:val=" Znak7"/>
    <w:basedOn w:val="Normalny"/>
    <w:link w:val="TekstdymkaZnak"/>
    <w:uiPriority w:val="99"/>
    <w:rsid w:val="00FE1688"/>
    <w:rPr>
      <w:rFonts w:ascii="Tahoma" w:hAnsi="Tahoma" w:cs="Tahoma"/>
      <w:sz w:val="16"/>
      <w:szCs w:val="16"/>
    </w:rPr>
  </w:style>
  <w:style w:type="character" w:customStyle="1" w:styleId="TekstdymkaZnak">
    <w:name w:val="Tekst dymka Znak"/>
    <w:aliases w:val=" Znak7 Znak"/>
    <w:basedOn w:val="Domylnaczcionkaakapitu"/>
    <w:link w:val="Tekstdymka"/>
    <w:uiPriority w:val="99"/>
    <w:rsid w:val="00FE1688"/>
    <w:rPr>
      <w:rFonts w:ascii="Tahoma" w:eastAsia="Times New Roman" w:hAnsi="Tahoma" w:cs="Tahoma"/>
      <w:sz w:val="16"/>
      <w:szCs w:val="16"/>
      <w:lang w:eastAsia="ar-SA"/>
    </w:rPr>
  </w:style>
  <w:style w:type="paragraph" w:customStyle="1" w:styleId="xl24">
    <w:name w:val="xl24"/>
    <w:basedOn w:val="Normalny"/>
    <w:uiPriority w:val="99"/>
    <w:rsid w:val="00FE1688"/>
    <w:pPr>
      <w:spacing w:before="280" w:after="280"/>
    </w:pPr>
    <w:rPr>
      <w:rFonts w:ascii="Arial Narrow" w:hAnsi="Arial Narrow"/>
      <w:b/>
      <w:bCs/>
    </w:rPr>
  </w:style>
  <w:style w:type="paragraph" w:customStyle="1" w:styleId="xl25">
    <w:name w:val="xl25"/>
    <w:basedOn w:val="Normalny"/>
    <w:uiPriority w:val="99"/>
    <w:rsid w:val="00FE1688"/>
    <w:pPr>
      <w:spacing w:before="280" w:after="280"/>
    </w:pPr>
  </w:style>
  <w:style w:type="paragraph" w:customStyle="1" w:styleId="xl26">
    <w:name w:val="xl26"/>
    <w:basedOn w:val="Normalny"/>
    <w:uiPriority w:val="99"/>
    <w:rsid w:val="00FE1688"/>
    <w:pPr>
      <w:spacing w:before="280" w:after="280"/>
    </w:pPr>
    <w:rPr>
      <w:rFonts w:ascii="Arial" w:hAnsi="Arial" w:cs="Arial"/>
      <w:b/>
      <w:bCs/>
    </w:rPr>
  </w:style>
  <w:style w:type="paragraph" w:customStyle="1" w:styleId="xl27">
    <w:name w:val="xl27"/>
    <w:basedOn w:val="Normalny"/>
    <w:uiPriority w:val="99"/>
    <w:rsid w:val="00FE1688"/>
    <w:pPr>
      <w:spacing w:before="280" w:after="280"/>
    </w:pPr>
  </w:style>
  <w:style w:type="paragraph" w:customStyle="1" w:styleId="xl28">
    <w:name w:val="xl28"/>
    <w:basedOn w:val="Normalny"/>
    <w:uiPriority w:val="99"/>
    <w:rsid w:val="00FE1688"/>
    <w:pPr>
      <w:spacing w:before="280" w:after="280"/>
      <w:textAlignment w:val="center"/>
    </w:pPr>
  </w:style>
  <w:style w:type="paragraph" w:customStyle="1" w:styleId="xl29">
    <w:name w:val="xl29"/>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0">
    <w:name w:val="xl30"/>
    <w:basedOn w:val="Normalny"/>
    <w:uiPriority w:val="99"/>
    <w:rsid w:val="00FE1688"/>
    <w:pPr>
      <w:shd w:val="clear" w:color="auto" w:fill="C0C0C0"/>
      <w:spacing w:before="280" w:after="280"/>
    </w:pPr>
    <w:rPr>
      <w:rFonts w:ascii="Arial" w:hAnsi="Arial" w:cs="Arial"/>
      <w:b/>
      <w:bCs/>
    </w:rPr>
  </w:style>
  <w:style w:type="paragraph" w:customStyle="1" w:styleId="xl31">
    <w:name w:val="xl31"/>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32">
    <w:name w:val="xl32"/>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3">
    <w:name w:val="xl33"/>
    <w:basedOn w:val="Normalny"/>
    <w:uiPriority w:val="99"/>
    <w:rsid w:val="00FE1688"/>
    <w:pPr>
      <w:spacing w:before="280" w:after="280"/>
      <w:jc w:val="center"/>
      <w:textAlignment w:val="center"/>
    </w:pPr>
    <w:rPr>
      <w:rFonts w:ascii="Arial" w:hAnsi="Arial" w:cs="Arial"/>
      <w:b/>
      <w:bCs/>
      <w:color w:val="FFCC99"/>
    </w:rPr>
  </w:style>
  <w:style w:type="paragraph" w:customStyle="1" w:styleId="xl34">
    <w:name w:val="xl34"/>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5">
    <w:name w:val="xl35"/>
    <w:basedOn w:val="Normalny"/>
    <w:uiPriority w:val="99"/>
    <w:rsid w:val="00FE1688"/>
    <w:pPr>
      <w:pBdr>
        <w:top w:val="single" w:sz="4" w:space="0" w:color="000000"/>
        <w:left w:val="single" w:sz="4" w:space="0" w:color="000000"/>
      </w:pBdr>
      <w:shd w:val="clear" w:color="auto" w:fill="AAAAAA"/>
      <w:spacing w:before="280" w:after="280"/>
    </w:pPr>
    <w:rPr>
      <w:rFonts w:ascii="Arial Narrow" w:hAnsi="Arial Narrow"/>
      <w:b/>
      <w:bCs/>
    </w:rPr>
  </w:style>
  <w:style w:type="paragraph" w:customStyle="1" w:styleId="xl36">
    <w:name w:val="xl36"/>
    <w:basedOn w:val="Normalny"/>
    <w:uiPriority w:val="99"/>
    <w:rsid w:val="00FE1688"/>
    <w:pPr>
      <w:pBdr>
        <w:top w:val="single" w:sz="4" w:space="0" w:color="000000"/>
      </w:pBdr>
      <w:shd w:val="clear" w:color="auto" w:fill="AAAAAA"/>
      <w:spacing w:before="280" w:after="280"/>
    </w:pPr>
    <w:rPr>
      <w:rFonts w:ascii="Arial Narrow" w:hAnsi="Arial Narrow"/>
      <w:b/>
      <w:bCs/>
    </w:rPr>
  </w:style>
  <w:style w:type="paragraph" w:customStyle="1" w:styleId="xl37">
    <w:name w:val="xl37"/>
    <w:basedOn w:val="Normalny"/>
    <w:uiPriority w:val="99"/>
    <w:rsid w:val="00FE1688"/>
    <w:pPr>
      <w:pBdr>
        <w:top w:val="single" w:sz="4" w:space="0" w:color="000000"/>
        <w:right w:val="single" w:sz="4" w:space="0" w:color="000000"/>
      </w:pBdr>
      <w:shd w:val="clear" w:color="auto" w:fill="AAAAAA"/>
      <w:spacing w:before="280" w:after="280"/>
    </w:pPr>
    <w:rPr>
      <w:rFonts w:ascii="Arial Narrow" w:hAnsi="Arial Narrow"/>
      <w:b/>
      <w:bCs/>
    </w:rPr>
  </w:style>
  <w:style w:type="paragraph" w:customStyle="1" w:styleId="xl38">
    <w:name w:val="xl38"/>
    <w:basedOn w:val="Normalny"/>
    <w:uiPriority w:val="99"/>
    <w:rsid w:val="00FE1688"/>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39">
    <w:name w:val="xl39"/>
    <w:basedOn w:val="Normalny"/>
    <w:uiPriority w:val="99"/>
    <w:rsid w:val="00FE1688"/>
    <w:pPr>
      <w:pBdr>
        <w:top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40">
    <w:name w:val="xl40"/>
    <w:basedOn w:val="Normalny"/>
    <w:uiPriority w:val="99"/>
    <w:rsid w:val="00FE1688"/>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rPr>
  </w:style>
  <w:style w:type="paragraph" w:customStyle="1" w:styleId="xl41">
    <w:name w:val="xl41"/>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2">
    <w:name w:val="xl42"/>
    <w:basedOn w:val="Normalny"/>
    <w:uiPriority w:val="99"/>
    <w:rsid w:val="00FE1688"/>
    <w:pPr>
      <w:pBdr>
        <w:top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3">
    <w:name w:val="xl43"/>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44">
    <w:name w:val="xl44"/>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45">
    <w:name w:val="xl45"/>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46">
    <w:name w:val="xl46"/>
    <w:basedOn w:val="Normalny"/>
    <w:uiPriority w:val="99"/>
    <w:rsid w:val="00FE1688"/>
    <w:pPr>
      <w:pBdr>
        <w:top w:val="single" w:sz="4" w:space="0" w:color="000000"/>
        <w:left w:val="single" w:sz="4" w:space="0" w:color="000000"/>
        <w:bottom w:val="single" w:sz="4" w:space="0" w:color="000000"/>
      </w:pBdr>
      <w:spacing w:before="280" w:after="280"/>
    </w:pPr>
    <w:rPr>
      <w:rFonts w:ascii="Arial Narrow" w:hAnsi="Arial Narrow"/>
      <w:b/>
      <w:bCs/>
    </w:rPr>
  </w:style>
  <w:style w:type="paragraph" w:customStyle="1" w:styleId="xl47">
    <w:name w:val="xl47"/>
    <w:basedOn w:val="Normalny"/>
    <w:uiPriority w:val="99"/>
    <w:rsid w:val="00FE1688"/>
    <w:pPr>
      <w:pBdr>
        <w:top w:val="single" w:sz="4" w:space="0" w:color="000000"/>
        <w:bottom w:val="single" w:sz="4" w:space="0" w:color="000000"/>
      </w:pBdr>
      <w:spacing w:before="280" w:after="280"/>
    </w:pPr>
    <w:rPr>
      <w:rFonts w:ascii="Arial Narrow" w:hAnsi="Arial Narrow"/>
      <w:b/>
      <w:bCs/>
    </w:rPr>
  </w:style>
  <w:style w:type="paragraph" w:customStyle="1" w:styleId="xl48">
    <w:name w:val="xl48"/>
    <w:basedOn w:val="Normalny"/>
    <w:uiPriority w:val="99"/>
    <w:rsid w:val="00FE1688"/>
    <w:pPr>
      <w:pBdr>
        <w:top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49">
    <w:name w:val="xl49"/>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style>
  <w:style w:type="paragraph" w:customStyle="1" w:styleId="xl50">
    <w:name w:val="xl50"/>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51">
    <w:name w:val="xl51"/>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52">
    <w:name w:val="xl52"/>
    <w:basedOn w:val="Normalny"/>
    <w:uiPriority w:val="99"/>
    <w:rsid w:val="00FE1688"/>
    <w:pPr>
      <w:spacing w:before="280" w:after="280"/>
    </w:pPr>
    <w:rPr>
      <w:rFonts w:ascii="Arial" w:hAnsi="Arial" w:cs="Arial"/>
    </w:rPr>
  </w:style>
  <w:style w:type="paragraph" w:customStyle="1" w:styleId="xl53">
    <w:name w:val="xl53"/>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54">
    <w:name w:val="xl54"/>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style>
  <w:style w:type="paragraph" w:customStyle="1" w:styleId="xl55">
    <w:name w:val="xl55"/>
    <w:basedOn w:val="Normalny"/>
    <w:uiPriority w:val="99"/>
    <w:rsid w:val="00FE1688"/>
    <w:pPr>
      <w:pBdr>
        <w:top w:val="single" w:sz="4" w:space="0" w:color="000000"/>
        <w:bottom w:val="single" w:sz="4" w:space="0" w:color="000000"/>
      </w:pBdr>
      <w:shd w:val="clear" w:color="auto" w:fill="C0C0C0"/>
      <w:spacing w:before="280" w:after="280"/>
      <w:jc w:val="center"/>
    </w:pPr>
  </w:style>
  <w:style w:type="paragraph" w:customStyle="1" w:styleId="xl56">
    <w:name w:val="xl56"/>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style>
  <w:style w:type="paragraph" w:customStyle="1" w:styleId="xl57">
    <w:name w:val="xl5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8">
    <w:name w:val="xl58"/>
    <w:basedOn w:val="Normalny"/>
    <w:uiPriority w:val="99"/>
    <w:rsid w:val="00FE1688"/>
    <w:pPr>
      <w:pBdr>
        <w:top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9">
    <w:name w:val="xl59"/>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rPr>
  </w:style>
  <w:style w:type="paragraph" w:customStyle="1" w:styleId="xl60">
    <w:name w:val="xl60"/>
    <w:basedOn w:val="Normalny"/>
    <w:uiPriority w:val="99"/>
    <w:rsid w:val="00FE1688"/>
    <w:pPr>
      <w:pBdr>
        <w:top w:val="single" w:sz="4" w:space="0" w:color="000000"/>
        <w:left w:val="single" w:sz="4" w:space="0" w:color="000000"/>
        <w:bottom w:val="single" w:sz="4" w:space="0" w:color="000000"/>
      </w:pBdr>
      <w:shd w:val="clear" w:color="auto" w:fill="C0C0C0"/>
      <w:spacing w:before="280" w:after="280"/>
    </w:pPr>
  </w:style>
  <w:style w:type="paragraph" w:customStyle="1" w:styleId="xl61">
    <w:name w:val="xl61"/>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2">
    <w:name w:val="xl62"/>
    <w:basedOn w:val="Normalny"/>
    <w:uiPriority w:val="99"/>
    <w:rsid w:val="00FE1688"/>
    <w:pPr>
      <w:pBdr>
        <w:top w:val="single" w:sz="4" w:space="0" w:color="000000"/>
        <w:bottom w:val="single" w:sz="4" w:space="0" w:color="000000"/>
        <w:right w:val="single" w:sz="4" w:space="0" w:color="000000"/>
      </w:pBdr>
      <w:shd w:val="clear" w:color="auto" w:fill="C0C0C0"/>
      <w:spacing w:before="280" w:after="280"/>
    </w:pPr>
  </w:style>
  <w:style w:type="paragraph" w:customStyle="1" w:styleId="xl63">
    <w:name w:val="xl63"/>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4">
    <w:name w:val="xl64"/>
    <w:basedOn w:val="Normalny"/>
    <w:uiPriority w:val="99"/>
    <w:rsid w:val="00FE1688"/>
    <w:pPr>
      <w:spacing w:before="280" w:after="280"/>
      <w:jc w:val="center"/>
    </w:pPr>
  </w:style>
  <w:style w:type="paragraph" w:customStyle="1" w:styleId="xl65">
    <w:name w:val="xl65"/>
    <w:basedOn w:val="Normalny"/>
    <w:uiPriority w:val="99"/>
    <w:rsid w:val="00FE1688"/>
    <w:pPr>
      <w:spacing w:before="280" w:after="280"/>
      <w:jc w:val="center"/>
    </w:pPr>
    <w:rPr>
      <w:rFonts w:ascii="Arial" w:hAnsi="Arial" w:cs="Arial"/>
      <w:b/>
      <w:bCs/>
    </w:rPr>
  </w:style>
  <w:style w:type="paragraph" w:customStyle="1" w:styleId="xl66">
    <w:name w:val="xl66"/>
    <w:basedOn w:val="Normalny"/>
    <w:uiPriority w:val="99"/>
    <w:rsid w:val="00FE1688"/>
    <w:pPr>
      <w:pBdr>
        <w:bottom w:val="single" w:sz="4" w:space="0" w:color="000000"/>
      </w:pBdr>
      <w:spacing w:before="280" w:after="280"/>
    </w:pPr>
  </w:style>
  <w:style w:type="paragraph" w:customStyle="1" w:styleId="xl67">
    <w:name w:val="xl6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rPr>
  </w:style>
  <w:style w:type="paragraph" w:customStyle="1" w:styleId="xl68">
    <w:name w:val="xl68"/>
    <w:basedOn w:val="Normalny"/>
    <w:uiPriority w:val="99"/>
    <w:rsid w:val="00FE1688"/>
    <w:pPr>
      <w:pBdr>
        <w:bottom w:val="single" w:sz="4" w:space="0" w:color="000000"/>
      </w:pBdr>
      <w:spacing w:before="280" w:after="280"/>
    </w:pPr>
  </w:style>
  <w:style w:type="paragraph" w:customStyle="1" w:styleId="xl69">
    <w:name w:val="xl69"/>
    <w:basedOn w:val="Normalny"/>
    <w:uiPriority w:val="99"/>
    <w:rsid w:val="00FE1688"/>
    <w:pPr>
      <w:spacing w:before="280" w:after="280"/>
    </w:pPr>
    <w:rPr>
      <w:rFonts w:ascii="Arial" w:hAnsi="Arial" w:cs="Arial"/>
      <w:b/>
      <w:bCs/>
    </w:rPr>
  </w:style>
  <w:style w:type="paragraph" w:customStyle="1" w:styleId="xl70">
    <w:name w:val="xl70"/>
    <w:basedOn w:val="Normalny"/>
    <w:uiPriority w:val="99"/>
    <w:rsid w:val="00FE1688"/>
    <w:pPr>
      <w:spacing w:before="280" w:after="280"/>
    </w:pPr>
    <w:rPr>
      <w:rFonts w:ascii="Arial" w:hAnsi="Arial" w:cs="Arial"/>
      <w:b/>
      <w:bCs/>
      <w:color w:val="FFCC99"/>
    </w:rPr>
  </w:style>
  <w:style w:type="paragraph" w:customStyle="1" w:styleId="xl71">
    <w:name w:val="xl71"/>
    <w:basedOn w:val="Normalny"/>
    <w:uiPriority w:val="99"/>
    <w:rsid w:val="00FE1688"/>
    <w:pPr>
      <w:pBdr>
        <w:top w:val="single" w:sz="4" w:space="0" w:color="000000"/>
        <w:left w:val="single" w:sz="4" w:space="0" w:color="000000"/>
        <w:bottom w:val="single" w:sz="4" w:space="0" w:color="000000"/>
      </w:pBdr>
      <w:spacing w:before="280" w:after="280"/>
      <w:jc w:val="center"/>
    </w:pPr>
  </w:style>
  <w:style w:type="paragraph" w:customStyle="1" w:styleId="xl72">
    <w:name w:val="xl72"/>
    <w:basedOn w:val="Normalny"/>
    <w:uiPriority w:val="99"/>
    <w:rsid w:val="00FE1688"/>
    <w:pPr>
      <w:pBdr>
        <w:top w:val="single" w:sz="4" w:space="0" w:color="000000"/>
        <w:bottom w:val="single" w:sz="4" w:space="0" w:color="000000"/>
        <w:right w:val="single" w:sz="4" w:space="0" w:color="000000"/>
      </w:pBdr>
      <w:spacing w:before="280" w:after="280"/>
      <w:jc w:val="center"/>
    </w:pPr>
  </w:style>
  <w:style w:type="paragraph" w:customStyle="1" w:styleId="xl73">
    <w:name w:val="xl73"/>
    <w:basedOn w:val="Normalny"/>
    <w:uiPriority w:val="99"/>
    <w:rsid w:val="00FE1688"/>
    <w:pPr>
      <w:pBdr>
        <w:top w:val="single" w:sz="4" w:space="0" w:color="000000"/>
        <w:bottom w:val="single" w:sz="4" w:space="0" w:color="000000"/>
        <w:right w:val="single" w:sz="4" w:space="0" w:color="000000"/>
      </w:pBdr>
      <w:spacing w:before="280" w:after="280"/>
    </w:pPr>
  </w:style>
  <w:style w:type="paragraph" w:customStyle="1" w:styleId="xl74">
    <w:name w:val="xl74"/>
    <w:basedOn w:val="Normalny"/>
    <w:uiPriority w:val="99"/>
    <w:rsid w:val="00FE1688"/>
    <w:pPr>
      <w:spacing w:before="280" w:after="280"/>
    </w:pPr>
    <w:rPr>
      <w:rFonts w:ascii="Arial" w:hAnsi="Arial" w:cs="Arial"/>
      <w:b/>
      <w:bCs/>
      <w:sz w:val="28"/>
      <w:szCs w:val="28"/>
    </w:rPr>
  </w:style>
  <w:style w:type="paragraph" w:customStyle="1" w:styleId="xl75">
    <w:name w:val="xl75"/>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6">
    <w:name w:val="xl76"/>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77">
    <w:name w:val="xl77"/>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78">
    <w:name w:val="xl78"/>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9">
    <w:name w:val="xl79"/>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80">
    <w:name w:val="xl80"/>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81">
    <w:name w:val="xl81"/>
    <w:basedOn w:val="Normalny"/>
    <w:uiPriority w:val="99"/>
    <w:rsid w:val="00FE1688"/>
    <w:pPr>
      <w:pBdr>
        <w:top w:val="single" w:sz="4" w:space="0" w:color="000000"/>
        <w:left w:val="single" w:sz="4" w:space="0" w:color="000000"/>
        <w:bottom w:val="single" w:sz="4" w:space="0" w:color="000000"/>
      </w:pBdr>
      <w:spacing w:before="280" w:after="280"/>
      <w:jc w:val="center"/>
    </w:pPr>
    <w:rPr>
      <w:rFonts w:ascii="Arial" w:hAnsi="Arial" w:cs="Arial"/>
      <w:b/>
      <w:bCs/>
    </w:rPr>
  </w:style>
  <w:style w:type="paragraph" w:customStyle="1" w:styleId="xl82">
    <w:name w:val="xl82"/>
    <w:basedOn w:val="Normalny"/>
    <w:uiPriority w:val="99"/>
    <w:rsid w:val="00FE1688"/>
    <w:pPr>
      <w:pBdr>
        <w:top w:val="single" w:sz="4" w:space="0" w:color="000000"/>
        <w:bottom w:val="single" w:sz="4" w:space="0" w:color="000000"/>
      </w:pBdr>
      <w:spacing w:before="280" w:after="280"/>
      <w:jc w:val="center"/>
    </w:pPr>
    <w:rPr>
      <w:rFonts w:ascii="Arial" w:hAnsi="Arial" w:cs="Arial"/>
      <w:b/>
      <w:bCs/>
    </w:rPr>
  </w:style>
  <w:style w:type="paragraph" w:customStyle="1" w:styleId="xl83">
    <w:name w:val="xl83"/>
    <w:basedOn w:val="Normalny"/>
    <w:uiPriority w:val="99"/>
    <w:rsid w:val="00FE1688"/>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Tekstpodstawowyzwciciem1">
    <w:name w:val="Tekst podstawowy z wcięciem1"/>
    <w:basedOn w:val="Tekstpodstawowy"/>
    <w:uiPriority w:val="99"/>
    <w:rsid w:val="00FE1688"/>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FE1688"/>
    <w:rPr>
      <w:sz w:val="20"/>
      <w:szCs w:val="20"/>
      <w:lang w:val="en-GB"/>
    </w:rPr>
  </w:style>
  <w:style w:type="paragraph" w:customStyle="1" w:styleId="Listapunktowana31">
    <w:name w:val="Lista punktowana 31"/>
    <w:basedOn w:val="Normalny"/>
    <w:uiPriority w:val="99"/>
    <w:rsid w:val="00FE1688"/>
    <w:rPr>
      <w:sz w:val="20"/>
      <w:szCs w:val="20"/>
      <w:lang w:val="en-GB"/>
    </w:rPr>
  </w:style>
  <w:style w:type="paragraph" w:customStyle="1" w:styleId="Tekst">
    <w:name w:val="Tekst"/>
    <w:basedOn w:val="Normalny"/>
    <w:uiPriority w:val="99"/>
    <w:rsid w:val="00FE1688"/>
    <w:pPr>
      <w:spacing w:before="60" w:line="360" w:lineRule="auto"/>
      <w:ind w:firstLine="851"/>
      <w:jc w:val="both"/>
    </w:pPr>
    <w:rPr>
      <w:rFonts w:ascii="Arial" w:hAnsi="Arial"/>
      <w:sz w:val="20"/>
      <w:szCs w:val="20"/>
    </w:rPr>
  </w:style>
  <w:style w:type="paragraph" w:customStyle="1" w:styleId="Styl1">
    <w:name w:val="Styl1"/>
    <w:basedOn w:val="Normalny"/>
    <w:uiPriority w:val="99"/>
    <w:rsid w:val="00FE1688"/>
    <w:pPr>
      <w:jc w:val="both"/>
    </w:pPr>
    <w:rPr>
      <w:rFonts w:ascii="Arial" w:hAnsi="Arial"/>
      <w:sz w:val="20"/>
    </w:rPr>
  </w:style>
  <w:style w:type="paragraph" w:customStyle="1" w:styleId="pkt">
    <w:name w:val="pkt"/>
    <w:basedOn w:val="Normalny"/>
    <w:rsid w:val="00FE1688"/>
    <w:pPr>
      <w:overflowPunct w:val="0"/>
      <w:autoSpaceDE w:val="0"/>
      <w:spacing w:before="60" w:after="60"/>
      <w:ind w:left="851" w:hanging="295"/>
      <w:jc w:val="both"/>
      <w:textAlignment w:val="baseline"/>
    </w:pPr>
    <w:rPr>
      <w:szCs w:val="20"/>
    </w:rPr>
  </w:style>
  <w:style w:type="paragraph" w:customStyle="1" w:styleId="font5">
    <w:name w:val="font5"/>
    <w:basedOn w:val="Normalny"/>
    <w:uiPriority w:val="99"/>
    <w:rsid w:val="00FE1688"/>
    <w:pPr>
      <w:spacing w:before="280" w:after="280"/>
    </w:pPr>
    <w:rPr>
      <w:rFonts w:ascii="Arial" w:eastAsia="Arial Unicode MS" w:hAnsi="Arial" w:cs="Arial"/>
      <w:b/>
      <w:bCs/>
      <w:sz w:val="20"/>
      <w:szCs w:val="20"/>
      <w:lang w:val="en-GB"/>
    </w:rPr>
  </w:style>
  <w:style w:type="paragraph" w:customStyle="1" w:styleId="font6">
    <w:name w:val="font6"/>
    <w:basedOn w:val="Normalny"/>
    <w:uiPriority w:val="99"/>
    <w:rsid w:val="00FE1688"/>
    <w:pPr>
      <w:spacing w:before="280" w:after="280"/>
    </w:pPr>
    <w:rPr>
      <w:rFonts w:ascii="Arial" w:eastAsia="Arial Unicode MS" w:hAnsi="Arial" w:cs="Arial"/>
      <w:sz w:val="20"/>
      <w:szCs w:val="20"/>
      <w:lang w:val="en-GB"/>
    </w:rPr>
  </w:style>
  <w:style w:type="paragraph" w:customStyle="1" w:styleId="font0">
    <w:name w:val="font0"/>
    <w:basedOn w:val="Normalny"/>
    <w:uiPriority w:val="99"/>
    <w:rsid w:val="00FE1688"/>
    <w:pPr>
      <w:spacing w:before="280" w:after="280"/>
    </w:pPr>
    <w:rPr>
      <w:rFonts w:ascii="Arial" w:eastAsia="Arial Unicode MS" w:hAnsi="Arial" w:cs="Arial"/>
      <w:sz w:val="20"/>
      <w:szCs w:val="20"/>
      <w:lang w:val="en-GB"/>
    </w:rPr>
  </w:style>
  <w:style w:type="paragraph" w:customStyle="1" w:styleId="Nagwekstrony">
    <w:name w:val="Nag?—wek strony"/>
    <w:basedOn w:val="Normalny"/>
    <w:uiPriority w:val="99"/>
    <w:rsid w:val="00FE1688"/>
    <w:pPr>
      <w:tabs>
        <w:tab w:val="center" w:pos="4153"/>
        <w:tab w:val="right" w:pos="8306"/>
      </w:tabs>
    </w:pPr>
    <w:rPr>
      <w:sz w:val="20"/>
      <w:szCs w:val="20"/>
      <w:lang w:val="en-GB"/>
    </w:rPr>
  </w:style>
  <w:style w:type="paragraph" w:customStyle="1" w:styleId="Legenda1">
    <w:name w:val="Legenda1"/>
    <w:basedOn w:val="Normalny"/>
    <w:next w:val="Normalny"/>
    <w:uiPriority w:val="99"/>
    <w:rsid w:val="00FE1688"/>
    <w:pPr>
      <w:keepNext/>
      <w:tabs>
        <w:tab w:val="left" w:pos="284"/>
      </w:tabs>
      <w:spacing w:before="240"/>
      <w:ind w:left="1134" w:hanging="1134"/>
    </w:pPr>
    <w:rPr>
      <w:rFonts w:ascii="Arial" w:hAnsi="Arial"/>
      <w:bCs/>
      <w:sz w:val="22"/>
      <w:szCs w:val="20"/>
    </w:rPr>
  </w:style>
  <w:style w:type="paragraph" w:customStyle="1" w:styleId="Listapunktowana1">
    <w:name w:val="Lista punktowana1"/>
    <w:basedOn w:val="Normalny"/>
    <w:uiPriority w:val="99"/>
    <w:rsid w:val="00FE1688"/>
    <w:pPr>
      <w:spacing w:line="360" w:lineRule="auto"/>
      <w:ind w:right="-57"/>
      <w:jc w:val="both"/>
    </w:pPr>
    <w:rPr>
      <w:szCs w:val="20"/>
    </w:rPr>
  </w:style>
  <w:style w:type="paragraph" w:customStyle="1" w:styleId="WW-Tekstpodstawowy3">
    <w:name w:val="WW-Tekst podstawowy 3"/>
    <w:basedOn w:val="Normalny"/>
    <w:uiPriority w:val="99"/>
    <w:rsid w:val="00FE1688"/>
    <w:pPr>
      <w:tabs>
        <w:tab w:val="left" w:pos="709"/>
      </w:tabs>
      <w:spacing w:line="360" w:lineRule="auto"/>
      <w:jc w:val="both"/>
    </w:pPr>
    <w:rPr>
      <w:color w:val="FF0000"/>
      <w:szCs w:val="20"/>
    </w:rPr>
  </w:style>
  <w:style w:type="paragraph" w:customStyle="1" w:styleId="zwyklyZnak">
    <w:name w:val="zwykly Znak"/>
    <w:basedOn w:val="Normalny"/>
    <w:uiPriority w:val="99"/>
    <w:rsid w:val="00FE1688"/>
    <w:pPr>
      <w:spacing w:before="30" w:after="30" w:line="360" w:lineRule="auto"/>
      <w:jc w:val="both"/>
    </w:pPr>
    <w:rPr>
      <w:rFonts w:ascii="Arial" w:hAnsi="Arial"/>
      <w:sz w:val="22"/>
    </w:rPr>
  </w:style>
  <w:style w:type="paragraph" w:customStyle="1" w:styleId="zwyklywcietyZnak">
    <w:name w:val="zwykly wciety Znak"/>
    <w:basedOn w:val="Normalny"/>
    <w:uiPriority w:val="99"/>
    <w:rsid w:val="00FE1688"/>
    <w:pPr>
      <w:spacing w:before="30" w:after="30" w:line="360" w:lineRule="auto"/>
      <w:ind w:firstLine="567"/>
      <w:jc w:val="both"/>
    </w:pPr>
    <w:rPr>
      <w:rFonts w:ascii="Arial" w:hAnsi="Arial"/>
      <w:sz w:val="22"/>
    </w:rPr>
  </w:style>
  <w:style w:type="paragraph" w:customStyle="1" w:styleId="wyliczanie">
    <w:name w:val="wyliczanie"/>
    <w:basedOn w:val="Normalny"/>
    <w:uiPriority w:val="99"/>
    <w:rsid w:val="00FE1688"/>
    <w:pPr>
      <w:spacing w:before="30" w:after="30" w:line="360" w:lineRule="auto"/>
    </w:pPr>
    <w:rPr>
      <w:rFonts w:ascii="Arial" w:hAnsi="Arial"/>
      <w:sz w:val="22"/>
    </w:rPr>
  </w:style>
  <w:style w:type="paragraph" w:customStyle="1" w:styleId="Standard">
    <w:name w:val="Standard"/>
    <w:basedOn w:val="Normalny"/>
    <w:rsid w:val="00FE1688"/>
    <w:pPr>
      <w:widowControl w:val="0"/>
    </w:pPr>
    <w:rPr>
      <w:szCs w:val="20"/>
    </w:rPr>
  </w:style>
  <w:style w:type="paragraph" w:customStyle="1" w:styleId="StylPrzed0pt">
    <w:name w:val="Styl Przed:  0 pt"/>
    <w:basedOn w:val="Normalny"/>
    <w:uiPriority w:val="99"/>
    <w:rsid w:val="00FE1688"/>
    <w:pPr>
      <w:tabs>
        <w:tab w:val="left" w:pos="360"/>
      </w:tabs>
    </w:pPr>
  </w:style>
  <w:style w:type="paragraph" w:styleId="Tekstprzypisukocowego">
    <w:name w:val="endnote text"/>
    <w:aliases w:val=" Znak6"/>
    <w:basedOn w:val="Normalny"/>
    <w:link w:val="TekstprzypisukocowegoZnak"/>
    <w:uiPriority w:val="99"/>
    <w:semiHidden/>
    <w:rsid w:val="00FE1688"/>
    <w:rPr>
      <w:sz w:val="20"/>
      <w:szCs w:val="20"/>
    </w:rPr>
  </w:style>
  <w:style w:type="character" w:customStyle="1" w:styleId="TekstprzypisukocowegoZnak">
    <w:name w:val="Tekst przypisu końcowego Znak"/>
    <w:aliases w:val=" Znak6 Znak"/>
    <w:basedOn w:val="Domylnaczcionkaakapitu"/>
    <w:link w:val="Tekstprzypisukocowego"/>
    <w:uiPriority w:val="99"/>
    <w:semiHidden/>
    <w:rsid w:val="00FE1688"/>
    <w:rPr>
      <w:rFonts w:ascii="Times New Roman" w:eastAsia="Times New Roman" w:hAnsi="Times New Roman" w:cs="Times New Roman"/>
      <w:sz w:val="20"/>
      <w:szCs w:val="20"/>
      <w:lang w:eastAsia="ar-SA"/>
    </w:rPr>
  </w:style>
  <w:style w:type="paragraph" w:customStyle="1" w:styleId="Nagowek3">
    <w:name w:val="Nagłowek 3"/>
    <w:basedOn w:val="Nagwek2"/>
    <w:uiPriority w:val="99"/>
    <w:rsid w:val="00FE1688"/>
    <w:pPr>
      <w:keepNext w:val="0"/>
      <w:snapToGrid w:val="0"/>
      <w:spacing w:before="240"/>
    </w:pPr>
    <w:rPr>
      <w:rFonts w:ascii="Arial" w:hAnsi="Arial"/>
      <w:bCs w:val="0"/>
      <w:sz w:val="24"/>
      <w:szCs w:val="20"/>
    </w:rPr>
  </w:style>
  <w:style w:type="paragraph" w:customStyle="1" w:styleId="edek">
    <w:name w:val="edek"/>
    <w:basedOn w:val="Normalny"/>
    <w:uiPriority w:val="99"/>
    <w:rsid w:val="00FE1688"/>
    <w:pPr>
      <w:snapToGrid w:val="0"/>
      <w:jc w:val="both"/>
    </w:pPr>
    <w:rPr>
      <w:szCs w:val="20"/>
    </w:rPr>
  </w:style>
  <w:style w:type="paragraph" w:customStyle="1" w:styleId="WW-Domylnie">
    <w:name w:val="WW-Domyślnie"/>
    <w:uiPriority w:val="99"/>
    <w:rsid w:val="00FE16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FE1688"/>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rsid w:val="00FE1688"/>
    <w:pPr>
      <w:tabs>
        <w:tab w:val="left" w:pos="567"/>
        <w:tab w:val="left" w:pos="851"/>
        <w:tab w:val="left" w:pos="1134"/>
        <w:tab w:val="left" w:pos="1701"/>
        <w:tab w:val="left" w:pos="2268"/>
        <w:tab w:val="left" w:pos="2835"/>
        <w:tab w:val="left" w:pos="3402"/>
      </w:tabs>
      <w:jc w:val="both"/>
    </w:pPr>
    <w:rPr>
      <w:szCs w:val="20"/>
    </w:rPr>
  </w:style>
  <w:style w:type="paragraph" w:customStyle="1" w:styleId="Nagwek21">
    <w:name w:val="Nagłówek 21"/>
    <w:basedOn w:val="Normalny"/>
    <w:next w:val="Normalny"/>
    <w:uiPriority w:val="99"/>
    <w:rsid w:val="00FE1688"/>
    <w:pPr>
      <w:keepNext/>
      <w:tabs>
        <w:tab w:val="left" w:pos="567"/>
        <w:tab w:val="left" w:pos="851"/>
        <w:tab w:val="left" w:pos="1134"/>
        <w:tab w:val="left" w:pos="1701"/>
        <w:tab w:val="left" w:pos="2268"/>
        <w:tab w:val="left" w:pos="2835"/>
        <w:tab w:val="left" w:pos="3402"/>
      </w:tabs>
      <w:spacing w:after="120" w:line="360" w:lineRule="auto"/>
    </w:pPr>
    <w:rPr>
      <w:szCs w:val="20"/>
    </w:rPr>
  </w:style>
  <w:style w:type="paragraph" w:customStyle="1" w:styleId="Listanumerowana21">
    <w:name w:val="Lista numerowana 21"/>
    <w:basedOn w:val="Normalny"/>
    <w:uiPriority w:val="99"/>
    <w:rsid w:val="00FE1688"/>
  </w:style>
  <w:style w:type="paragraph" w:customStyle="1" w:styleId="Tekstpodstawowywcity21">
    <w:name w:val="Tekst podstawowy wcięty 21"/>
    <w:basedOn w:val="Normalny"/>
    <w:uiPriority w:val="99"/>
    <w:rsid w:val="00FE1688"/>
    <w:pPr>
      <w:ind w:left="360" w:hanging="360"/>
      <w:jc w:val="both"/>
    </w:pPr>
  </w:style>
  <w:style w:type="paragraph" w:customStyle="1" w:styleId="Trescznumztab">
    <w:name w:val="Tresc z num. z tab."/>
    <w:basedOn w:val="Normalny"/>
    <w:uiPriority w:val="99"/>
    <w:rsid w:val="00FE1688"/>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uiPriority w:val="99"/>
    <w:rsid w:val="00FE1688"/>
    <w:pPr>
      <w:overflowPunct w:val="0"/>
      <w:autoSpaceDE w:val="0"/>
      <w:jc w:val="both"/>
      <w:textAlignment w:val="baseline"/>
    </w:pPr>
    <w:rPr>
      <w:szCs w:val="20"/>
    </w:rPr>
  </w:style>
  <w:style w:type="paragraph" w:customStyle="1" w:styleId="ZnakZnak1Znak">
    <w:name w:val="Znak Znak1 Znak"/>
    <w:basedOn w:val="Normalny"/>
    <w:uiPriority w:val="99"/>
    <w:rsid w:val="00FE1688"/>
  </w:style>
  <w:style w:type="paragraph" w:customStyle="1" w:styleId="tekstost">
    <w:name w:val="tekst ost"/>
    <w:basedOn w:val="Normalny"/>
    <w:uiPriority w:val="99"/>
    <w:rsid w:val="00FE1688"/>
    <w:pPr>
      <w:overflowPunct w:val="0"/>
      <w:autoSpaceDE w:val="0"/>
      <w:jc w:val="both"/>
      <w:textAlignment w:val="baseline"/>
    </w:pPr>
    <w:rPr>
      <w:sz w:val="20"/>
      <w:szCs w:val="20"/>
    </w:rPr>
  </w:style>
  <w:style w:type="paragraph" w:customStyle="1" w:styleId="Lista21">
    <w:name w:val="Lista 21"/>
    <w:basedOn w:val="Normalny"/>
    <w:uiPriority w:val="99"/>
    <w:rsid w:val="00FE1688"/>
    <w:pPr>
      <w:ind w:left="566" w:hanging="283"/>
    </w:pPr>
  </w:style>
  <w:style w:type="paragraph" w:customStyle="1" w:styleId="Zawartotabeli">
    <w:name w:val="Zawartość tabeli"/>
    <w:basedOn w:val="Normalny"/>
    <w:uiPriority w:val="99"/>
    <w:rsid w:val="00FE1688"/>
    <w:pPr>
      <w:suppressLineNumbers/>
    </w:pPr>
  </w:style>
  <w:style w:type="paragraph" w:customStyle="1" w:styleId="Nagwektabeli">
    <w:name w:val="Nagłówek tabeli"/>
    <w:basedOn w:val="Zawartotabeli"/>
    <w:uiPriority w:val="99"/>
    <w:rsid w:val="00FE1688"/>
    <w:pPr>
      <w:jc w:val="center"/>
    </w:pPr>
    <w:rPr>
      <w:b/>
      <w:bCs/>
      <w:i/>
      <w:iCs/>
    </w:rPr>
  </w:style>
  <w:style w:type="paragraph" w:customStyle="1" w:styleId="Zawartoramki">
    <w:name w:val="Zawartość ramki"/>
    <w:basedOn w:val="Tekstpodstawowy"/>
    <w:uiPriority w:val="99"/>
    <w:rsid w:val="00FE1688"/>
  </w:style>
  <w:style w:type="paragraph" w:styleId="Lista2">
    <w:name w:val="List 2"/>
    <w:basedOn w:val="Normalny"/>
    <w:uiPriority w:val="99"/>
    <w:rsid w:val="00FE1688"/>
    <w:pPr>
      <w:suppressAutoHyphens w:val="0"/>
      <w:ind w:left="566" w:hanging="283"/>
    </w:pPr>
    <w:rPr>
      <w:lang w:eastAsia="pl-PL"/>
    </w:rPr>
  </w:style>
  <w:style w:type="character" w:styleId="Odwoanieprzypisudolnego">
    <w:name w:val="footnote reference"/>
    <w:uiPriority w:val="99"/>
    <w:rsid w:val="00FE1688"/>
    <w:rPr>
      <w:rFonts w:cs="Times New Roman"/>
      <w:vertAlign w:val="superscript"/>
    </w:rPr>
  </w:style>
  <w:style w:type="paragraph" w:styleId="Tekstpodstawowy2">
    <w:name w:val="Body Text 2"/>
    <w:aliases w:val=" Znak5"/>
    <w:basedOn w:val="Normalny"/>
    <w:link w:val="Tekstpodstawowy2Znak"/>
    <w:uiPriority w:val="99"/>
    <w:rsid w:val="00FE1688"/>
    <w:pPr>
      <w:spacing w:after="120" w:line="480" w:lineRule="auto"/>
    </w:pPr>
  </w:style>
  <w:style w:type="character" w:customStyle="1" w:styleId="Tekstpodstawowy2Znak">
    <w:name w:val="Tekst podstawowy 2 Znak"/>
    <w:aliases w:val=" Znak5 Znak"/>
    <w:basedOn w:val="Domylnaczcionkaakapitu"/>
    <w:link w:val="Tekstpodstawowy2"/>
    <w:uiPriority w:val="99"/>
    <w:rsid w:val="00FE1688"/>
    <w:rPr>
      <w:rFonts w:ascii="Times New Roman" w:eastAsia="Times New Roman" w:hAnsi="Times New Roman" w:cs="Times New Roman"/>
      <w:sz w:val="24"/>
      <w:szCs w:val="24"/>
      <w:lang w:eastAsia="ar-SA"/>
    </w:rPr>
  </w:style>
  <w:style w:type="paragraph" w:customStyle="1" w:styleId="Style7">
    <w:name w:val="Style7"/>
    <w:basedOn w:val="Normalny"/>
    <w:uiPriority w:val="99"/>
    <w:rsid w:val="00FE1688"/>
    <w:pPr>
      <w:widowControl w:val="0"/>
      <w:suppressAutoHyphens w:val="0"/>
      <w:autoSpaceDE w:val="0"/>
      <w:autoSpaceDN w:val="0"/>
      <w:adjustRightInd w:val="0"/>
      <w:spacing w:line="216" w:lineRule="atLeast"/>
      <w:jc w:val="center"/>
    </w:pPr>
    <w:rPr>
      <w:rFonts w:ascii="Verdana" w:hAnsi="Verdana"/>
      <w:sz w:val="20"/>
      <w:szCs w:val="20"/>
      <w:lang w:eastAsia="pl-PL"/>
    </w:rPr>
  </w:style>
  <w:style w:type="character" w:customStyle="1" w:styleId="FontStyle125">
    <w:name w:val="Font Style125"/>
    <w:uiPriority w:val="99"/>
    <w:rsid w:val="00FE1688"/>
    <w:rPr>
      <w:rFonts w:ascii="Times New Roman" w:hAnsi="Times New Roman" w:cs="Times New Roman"/>
      <w:b/>
      <w:bCs/>
      <w:sz w:val="20"/>
      <w:szCs w:val="20"/>
    </w:rPr>
  </w:style>
  <w:style w:type="character" w:customStyle="1" w:styleId="WW-Domylnaczcionkaakapitu1">
    <w:name w:val="WW-Domyślna czcionka akapitu1"/>
    <w:uiPriority w:val="99"/>
    <w:rsid w:val="00FE1688"/>
  </w:style>
  <w:style w:type="paragraph" w:styleId="Akapitzlist">
    <w:name w:val="List Paragraph"/>
    <w:aliases w:val="Numerowanie,Akapit z listą BS,List Paragraph,normalny tekst,Obiekt,BulletC,Akapit z listą31,NOWY,Akapit z listą32,CW_Lista,sw tekst,Kolorowa lista — akcent 11,List Paragraph1,L1,Akapit z listą5"/>
    <w:basedOn w:val="Normalny"/>
    <w:link w:val="AkapitzlistZnak"/>
    <w:qFormat/>
    <w:rsid w:val="00FE1688"/>
    <w:pPr>
      <w:ind w:left="708"/>
    </w:pPr>
  </w:style>
  <w:style w:type="table" w:styleId="Tabela-Siatka">
    <w:name w:val="Table Grid"/>
    <w:basedOn w:val="Standardowy"/>
    <w:uiPriority w:val="59"/>
    <w:rsid w:val="00FE168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uiPriority w:val="99"/>
    <w:rsid w:val="00FE1688"/>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Normalny"/>
    <w:uiPriority w:val="99"/>
    <w:rsid w:val="00FE1688"/>
    <w:pPr>
      <w:widowControl w:val="0"/>
      <w:suppressAutoHyphens w:val="0"/>
      <w:autoSpaceDE w:val="0"/>
      <w:autoSpaceDN w:val="0"/>
      <w:adjustRightInd w:val="0"/>
    </w:pPr>
    <w:rPr>
      <w:lang w:eastAsia="pl-PL"/>
    </w:rPr>
  </w:style>
  <w:style w:type="paragraph" w:customStyle="1" w:styleId="Style4">
    <w:name w:val="Style4"/>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5">
    <w:name w:val="Style5"/>
    <w:basedOn w:val="Normalny"/>
    <w:uiPriority w:val="99"/>
    <w:rsid w:val="00FE1688"/>
    <w:pPr>
      <w:widowControl w:val="0"/>
      <w:suppressAutoHyphens w:val="0"/>
      <w:autoSpaceDE w:val="0"/>
      <w:autoSpaceDN w:val="0"/>
      <w:adjustRightInd w:val="0"/>
      <w:spacing w:line="288" w:lineRule="exact"/>
      <w:ind w:hanging="367"/>
    </w:pPr>
    <w:rPr>
      <w:lang w:eastAsia="pl-PL"/>
    </w:rPr>
  </w:style>
  <w:style w:type="paragraph" w:customStyle="1" w:styleId="Style8">
    <w:name w:val="Style8"/>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12">
    <w:name w:val="Style12"/>
    <w:basedOn w:val="Normalny"/>
    <w:uiPriority w:val="99"/>
    <w:rsid w:val="00FE1688"/>
    <w:pPr>
      <w:widowControl w:val="0"/>
      <w:suppressAutoHyphens w:val="0"/>
      <w:autoSpaceDE w:val="0"/>
      <w:autoSpaceDN w:val="0"/>
      <w:adjustRightInd w:val="0"/>
      <w:jc w:val="center"/>
    </w:pPr>
    <w:rPr>
      <w:lang w:eastAsia="pl-PL"/>
    </w:rPr>
  </w:style>
  <w:style w:type="character" w:customStyle="1" w:styleId="FontStyle47">
    <w:name w:val="Font Style47"/>
    <w:uiPriority w:val="99"/>
    <w:rsid w:val="00FE1688"/>
    <w:rPr>
      <w:rFonts w:ascii="Times New Roman" w:hAnsi="Times New Roman" w:cs="Times New Roman"/>
      <w:sz w:val="22"/>
      <w:szCs w:val="22"/>
    </w:rPr>
  </w:style>
  <w:style w:type="character" w:customStyle="1" w:styleId="FontStyle48">
    <w:name w:val="Font Style48"/>
    <w:uiPriority w:val="99"/>
    <w:rsid w:val="00FE1688"/>
    <w:rPr>
      <w:rFonts w:ascii="Times New Roman" w:hAnsi="Times New Roman" w:cs="Times New Roman"/>
      <w:b/>
      <w:bCs/>
      <w:sz w:val="22"/>
      <w:szCs w:val="22"/>
    </w:rPr>
  </w:style>
  <w:style w:type="paragraph" w:styleId="Zwykytekst">
    <w:name w:val="Plain Text"/>
    <w:aliases w:val=" Znak4, Znak Znak2"/>
    <w:basedOn w:val="Normalny"/>
    <w:link w:val="ZwykytekstZnak"/>
    <w:rsid w:val="00FE1688"/>
    <w:pPr>
      <w:suppressAutoHyphens w:val="0"/>
    </w:pPr>
    <w:rPr>
      <w:rFonts w:ascii="Courier New" w:hAnsi="Courier New"/>
      <w:sz w:val="20"/>
      <w:szCs w:val="20"/>
    </w:rPr>
  </w:style>
  <w:style w:type="character" w:customStyle="1" w:styleId="ZwykytekstZnak">
    <w:name w:val="Zwykły tekst Znak"/>
    <w:aliases w:val=" Znak4 Znak, Znak Znak2 Znak"/>
    <w:basedOn w:val="Domylnaczcionkaakapitu"/>
    <w:link w:val="Zwykytekst"/>
    <w:rsid w:val="00FE1688"/>
    <w:rPr>
      <w:rFonts w:ascii="Courier New" w:eastAsia="Times New Roman" w:hAnsi="Courier New" w:cs="Times New Roman"/>
      <w:sz w:val="20"/>
      <w:szCs w:val="20"/>
    </w:rPr>
  </w:style>
  <w:style w:type="character" w:customStyle="1" w:styleId="FontStyle31">
    <w:name w:val="Font Style31"/>
    <w:uiPriority w:val="99"/>
    <w:rsid w:val="00FE1688"/>
    <w:rPr>
      <w:rFonts w:ascii="Verdana" w:hAnsi="Verdana"/>
      <w:sz w:val="16"/>
    </w:rPr>
  </w:style>
  <w:style w:type="paragraph" w:styleId="Tekstpodstawowywcity2">
    <w:name w:val="Body Text Indent 2"/>
    <w:aliases w:val=" Znak3"/>
    <w:basedOn w:val="Normalny"/>
    <w:link w:val="Tekstpodstawowywcity2Znak"/>
    <w:uiPriority w:val="99"/>
    <w:rsid w:val="00FE1688"/>
    <w:pPr>
      <w:spacing w:after="120" w:line="480" w:lineRule="auto"/>
      <w:ind w:left="283"/>
    </w:pPr>
  </w:style>
  <w:style w:type="character" w:customStyle="1" w:styleId="Tekstpodstawowywcity2Znak">
    <w:name w:val="Tekst podstawowy wcięty 2 Znak"/>
    <w:aliases w:val=" Znak3 Znak"/>
    <w:basedOn w:val="Domylnaczcionkaakapitu"/>
    <w:link w:val="Tekstpodstawowywcity2"/>
    <w:uiPriority w:val="99"/>
    <w:rsid w:val="00FE1688"/>
    <w:rPr>
      <w:rFonts w:ascii="Times New Roman" w:eastAsia="Times New Roman" w:hAnsi="Times New Roman" w:cs="Times New Roman"/>
      <w:sz w:val="24"/>
      <w:szCs w:val="24"/>
      <w:lang w:eastAsia="ar-SA"/>
    </w:rPr>
  </w:style>
  <w:style w:type="character" w:styleId="Odwoaniedokomentarza">
    <w:name w:val="annotation reference"/>
    <w:uiPriority w:val="99"/>
    <w:rsid w:val="00FE1688"/>
    <w:rPr>
      <w:rFonts w:cs="Times New Roman"/>
      <w:sz w:val="16"/>
    </w:rPr>
  </w:style>
  <w:style w:type="paragraph" w:customStyle="1" w:styleId="ZnakZnak1">
    <w:name w:val="Znak Znak1"/>
    <w:basedOn w:val="Normalny"/>
    <w:uiPriority w:val="99"/>
    <w:rsid w:val="00FE1688"/>
    <w:pPr>
      <w:suppressAutoHyphens w:val="0"/>
    </w:pPr>
    <w:rPr>
      <w:rFonts w:ascii="Arial" w:hAnsi="Arial" w:cs="Arial"/>
      <w:lang w:eastAsia="pl-PL"/>
    </w:rPr>
  </w:style>
  <w:style w:type="paragraph" w:styleId="Tekstpodstawowy3">
    <w:name w:val="Body Text 3"/>
    <w:aliases w:val=" Znak2"/>
    <w:basedOn w:val="Normalny"/>
    <w:link w:val="Tekstpodstawowy3Znak"/>
    <w:rsid w:val="00FE1688"/>
    <w:pPr>
      <w:suppressAutoHyphens w:val="0"/>
      <w:spacing w:after="120"/>
    </w:pPr>
    <w:rPr>
      <w:sz w:val="16"/>
      <w:szCs w:val="16"/>
      <w:lang w:val="en-US"/>
    </w:rPr>
  </w:style>
  <w:style w:type="character" w:customStyle="1" w:styleId="Tekstpodstawowy3Znak">
    <w:name w:val="Tekst podstawowy 3 Znak"/>
    <w:aliases w:val=" Znak2 Znak"/>
    <w:basedOn w:val="Domylnaczcionkaakapitu"/>
    <w:link w:val="Tekstpodstawowy3"/>
    <w:rsid w:val="00FE1688"/>
    <w:rPr>
      <w:rFonts w:ascii="Times New Roman" w:eastAsia="Times New Roman" w:hAnsi="Times New Roman" w:cs="Times New Roman"/>
      <w:sz w:val="16"/>
      <w:szCs w:val="16"/>
      <w:lang w:val="en-US"/>
    </w:rPr>
  </w:style>
  <w:style w:type="paragraph" w:customStyle="1" w:styleId="normalny0">
    <w:name w:val="normalny"/>
    <w:basedOn w:val="Normalny"/>
    <w:uiPriority w:val="99"/>
    <w:rsid w:val="00FE1688"/>
    <w:pPr>
      <w:suppressAutoHyphens w:val="0"/>
    </w:pPr>
    <w:rPr>
      <w:lang w:eastAsia="pl-PL"/>
    </w:rPr>
  </w:style>
  <w:style w:type="character" w:customStyle="1" w:styleId="normalnychar1">
    <w:name w:val="normalny__char1"/>
    <w:uiPriority w:val="99"/>
    <w:rsid w:val="00FE1688"/>
    <w:rPr>
      <w:rFonts w:ascii="Times New Roman" w:hAnsi="Times New Roman"/>
      <w:sz w:val="24"/>
      <w:u w:val="none"/>
      <w:effect w:val="none"/>
    </w:rPr>
  </w:style>
  <w:style w:type="character" w:customStyle="1" w:styleId="dane1">
    <w:name w:val="dane1"/>
    <w:uiPriority w:val="99"/>
    <w:rsid w:val="00FE1688"/>
    <w:rPr>
      <w:color w:val="0000CD"/>
    </w:rPr>
  </w:style>
  <w:style w:type="paragraph" w:customStyle="1" w:styleId="Mapadokumentu1">
    <w:name w:val="Mapa dokumentu1"/>
    <w:basedOn w:val="Normalny"/>
    <w:uiPriority w:val="99"/>
    <w:semiHidden/>
    <w:rsid w:val="00FE1688"/>
    <w:pPr>
      <w:shd w:val="clear" w:color="auto" w:fill="000080"/>
      <w:suppressAutoHyphens w:val="0"/>
    </w:pPr>
    <w:rPr>
      <w:rFonts w:ascii="Tahoma" w:hAnsi="Tahoma" w:cs="Tahoma"/>
      <w:sz w:val="20"/>
      <w:szCs w:val="20"/>
      <w:lang w:eastAsia="pl-PL"/>
    </w:rPr>
  </w:style>
  <w:style w:type="paragraph" w:styleId="Lista-kontynuacja2">
    <w:name w:val="List Continue 2"/>
    <w:basedOn w:val="Normalny"/>
    <w:uiPriority w:val="99"/>
    <w:rsid w:val="00FE1688"/>
    <w:pPr>
      <w:spacing w:after="120"/>
      <w:ind w:left="566"/>
      <w:contextualSpacing/>
    </w:pPr>
  </w:style>
  <w:style w:type="paragraph" w:customStyle="1" w:styleId="Tekstpodstawowy23">
    <w:name w:val="Tekst podstawowy 23"/>
    <w:basedOn w:val="Normalny"/>
    <w:uiPriority w:val="99"/>
    <w:rsid w:val="00FE1688"/>
    <w:pPr>
      <w:suppressAutoHyphens w:val="0"/>
      <w:overflowPunct w:val="0"/>
      <w:autoSpaceDE w:val="0"/>
      <w:autoSpaceDN w:val="0"/>
      <w:adjustRightInd w:val="0"/>
      <w:spacing w:after="120"/>
      <w:jc w:val="both"/>
      <w:textAlignment w:val="baseline"/>
    </w:pPr>
    <w:rPr>
      <w:sz w:val="28"/>
      <w:szCs w:val="20"/>
      <w:lang w:eastAsia="pl-PL"/>
    </w:rPr>
  </w:style>
  <w:style w:type="paragraph" w:styleId="Tekstpodstawowywcity3">
    <w:name w:val="Body Text Indent 3"/>
    <w:aliases w:val=" Znak1"/>
    <w:basedOn w:val="Normalny"/>
    <w:link w:val="Tekstpodstawowywcity3Znak"/>
    <w:uiPriority w:val="99"/>
    <w:rsid w:val="00FE1688"/>
    <w:pPr>
      <w:spacing w:after="120"/>
      <w:ind w:left="283"/>
    </w:pPr>
    <w:rPr>
      <w:sz w:val="16"/>
      <w:szCs w:val="16"/>
    </w:rPr>
  </w:style>
  <w:style w:type="character" w:customStyle="1" w:styleId="Tekstpodstawowywcity3Znak">
    <w:name w:val="Tekst podstawowy wcięty 3 Znak"/>
    <w:aliases w:val=" Znak1 Znak"/>
    <w:basedOn w:val="Domylnaczcionkaakapitu"/>
    <w:link w:val="Tekstpodstawowywcity3"/>
    <w:uiPriority w:val="99"/>
    <w:rsid w:val="00FE1688"/>
    <w:rPr>
      <w:rFonts w:ascii="Times New Roman" w:eastAsia="Times New Roman" w:hAnsi="Times New Roman" w:cs="Times New Roman"/>
      <w:sz w:val="16"/>
      <w:szCs w:val="16"/>
      <w:lang w:eastAsia="ar-SA"/>
    </w:rPr>
  </w:style>
  <w:style w:type="paragraph" w:customStyle="1" w:styleId="Rub1">
    <w:name w:val="Rub1"/>
    <w:basedOn w:val="Normalny"/>
    <w:uiPriority w:val="99"/>
    <w:rsid w:val="00FE1688"/>
    <w:pPr>
      <w:tabs>
        <w:tab w:val="left" w:pos="1276"/>
      </w:tabs>
      <w:suppressAutoHyphens w:val="0"/>
      <w:jc w:val="both"/>
    </w:pPr>
    <w:rPr>
      <w:b/>
      <w:smallCaps/>
      <w:sz w:val="20"/>
      <w:szCs w:val="20"/>
      <w:lang w:val="en-GB" w:eastAsia="pl-PL"/>
    </w:rPr>
  </w:style>
  <w:style w:type="paragraph" w:customStyle="1" w:styleId="Standardowy0">
    <w:name w:val="Standardowy.+"/>
    <w:uiPriority w:val="99"/>
    <w:rsid w:val="00FE1688"/>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FE168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FE1688"/>
    <w:pPr>
      <w:spacing w:before="240" w:after="0" w:line="240" w:lineRule="exact"/>
      <w:ind w:left="720"/>
      <w:jc w:val="both"/>
    </w:pPr>
    <w:rPr>
      <w:rFonts w:ascii="Times New Roman" w:eastAsia="Times New Roman" w:hAnsi="Times New Roman" w:cs="Times New Roman"/>
      <w:sz w:val="24"/>
      <w:szCs w:val="20"/>
      <w:lang w:val="en-GB"/>
    </w:rPr>
  </w:style>
  <w:style w:type="character" w:styleId="Odwoanieprzypisukocowego">
    <w:name w:val="endnote reference"/>
    <w:uiPriority w:val="99"/>
    <w:rsid w:val="00FE1688"/>
    <w:rPr>
      <w:rFonts w:cs="Times New Roman"/>
      <w:vertAlign w:val="superscript"/>
    </w:rPr>
  </w:style>
  <w:style w:type="paragraph" w:customStyle="1" w:styleId="StandardowyStandardowy1">
    <w:name w:val="Standardowy.Standardowy1"/>
    <w:uiPriority w:val="99"/>
    <w:rsid w:val="00FE1688"/>
    <w:pPr>
      <w:spacing w:after="0" w:line="240" w:lineRule="auto"/>
    </w:pPr>
    <w:rPr>
      <w:rFonts w:ascii="Times New Roman" w:eastAsia="Times New Roman" w:hAnsi="Times New Roman" w:cs="Times New Roman"/>
      <w:sz w:val="24"/>
      <w:szCs w:val="20"/>
      <w:lang w:eastAsia="pl-PL"/>
    </w:rPr>
  </w:style>
  <w:style w:type="character" w:customStyle="1" w:styleId="FontStyle17">
    <w:name w:val="Font Style17"/>
    <w:uiPriority w:val="99"/>
    <w:rsid w:val="00FE1688"/>
    <w:rPr>
      <w:rFonts w:ascii="Arial Unicode MS" w:eastAsia="Arial Unicode MS" w:cs="Arial Unicode MS"/>
      <w:sz w:val="18"/>
      <w:szCs w:val="18"/>
    </w:rPr>
  </w:style>
  <w:style w:type="paragraph" w:customStyle="1" w:styleId="Style10">
    <w:name w:val="Style10"/>
    <w:basedOn w:val="Normalny"/>
    <w:uiPriority w:val="99"/>
    <w:rsid w:val="00FE1688"/>
    <w:pPr>
      <w:widowControl w:val="0"/>
      <w:suppressAutoHyphens w:val="0"/>
      <w:autoSpaceDE w:val="0"/>
      <w:autoSpaceDN w:val="0"/>
      <w:adjustRightInd w:val="0"/>
      <w:spacing w:line="377" w:lineRule="exact"/>
      <w:jc w:val="both"/>
    </w:pPr>
    <w:rPr>
      <w:rFonts w:ascii="Arial Unicode MS" w:eastAsia="Arial Unicode MS" w:hAnsi="Calibri" w:cs="Arial Unicode MS"/>
      <w:lang w:eastAsia="pl-PL"/>
    </w:rPr>
  </w:style>
  <w:style w:type="paragraph" w:customStyle="1" w:styleId="tekst0">
    <w:name w:val="tekst"/>
    <w:basedOn w:val="Normalny"/>
    <w:uiPriority w:val="99"/>
    <w:rsid w:val="00FE1688"/>
    <w:pPr>
      <w:suppressLineNumbers/>
      <w:spacing w:before="60" w:after="60"/>
      <w:jc w:val="both"/>
    </w:pPr>
    <w:rPr>
      <w:rFonts w:ascii="StarSymbol" w:hAnsi="StarSymbol"/>
      <w:kern w:val="1"/>
    </w:rPr>
  </w:style>
  <w:style w:type="character" w:customStyle="1" w:styleId="ZnakZnak10">
    <w:name w:val="Znak Znak1"/>
    <w:rsid w:val="00FE1688"/>
    <w:rPr>
      <w:rFonts w:ascii="Arial" w:eastAsia="SimSun" w:hAnsi="Arial" w:cs="Arial"/>
      <w:b/>
      <w:bCs/>
      <w:kern w:val="1"/>
      <w:sz w:val="32"/>
      <w:szCs w:val="32"/>
      <w:lang w:eastAsia="hi-IN" w:bidi="hi-IN"/>
    </w:rPr>
  </w:style>
  <w:style w:type="character" w:customStyle="1" w:styleId="ListLabel3">
    <w:name w:val="ListLabel 3"/>
    <w:rsid w:val="00FE1688"/>
    <w:rPr>
      <w:rFonts w:cs="Wingdings"/>
      <w:sz w:val="18"/>
      <w:szCs w:val="18"/>
    </w:rPr>
  </w:style>
  <w:style w:type="character" w:customStyle="1" w:styleId="ListLabel4">
    <w:name w:val="ListLabel 4"/>
    <w:rsid w:val="00FE1688"/>
    <w:rPr>
      <w:rFonts w:cs="Wingdings 2"/>
      <w:sz w:val="18"/>
      <w:szCs w:val="18"/>
    </w:rPr>
  </w:style>
  <w:style w:type="character" w:customStyle="1" w:styleId="ListLabel5">
    <w:name w:val="ListLabel 5"/>
    <w:rsid w:val="00FE1688"/>
    <w:rPr>
      <w:rFonts w:cs="StarSymbol"/>
      <w:sz w:val="18"/>
      <w:szCs w:val="18"/>
    </w:rPr>
  </w:style>
  <w:style w:type="character" w:customStyle="1" w:styleId="ListLabel1">
    <w:name w:val="ListLabel 1"/>
    <w:rsid w:val="00FE1688"/>
    <w:rPr>
      <w:rFonts w:cs="Symbol"/>
      <w:sz w:val="18"/>
      <w:szCs w:val="18"/>
    </w:rPr>
  </w:style>
  <w:style w:type="character" w:customStyle="1" w:styleId="ListLabel2">
    <w:name w:val="ListLabel 2"/>
    <w:rsid w:val="00FE1688"/>
    <w:rPr>
      <w:rFonts w:cs="Times New Roman"/>
    </w:rPr>
  </w:style>
  <w:style w:type="character" w:customStyle="1" w:styleId="ListLabel6">
    <w:name w:val="ListLabel 6"/>
    <w:rsid w:val="00FE1688"/>
    <w:rPr>
      <w:rFonts w:cs="Symbol"/>
    </w:rPr>
  </w:style>
  <w:style w:type="paragraph" w:customStyle="1" w:styleId="Default">
    <w:name w:val="Default"/>
    <w:basedOn w:val="Normalny"/>
    <w:rsid w:val="00FE1688"/>
    <w:pPr>
      <w:widowControl w:val="0"/>
      <w:autoSpaceDE w:val="0"/>
    </w:pPr>
    <w:rPr>
      <w:color w:val="000000"/>
      <w:kern w:val="1"/>
    </w:rPr>
  </w:style>
  <w:style w:type="paragraph" w:styleId="HTML-wstpniesformatowany">
    <w:name w:val="HTML Preformatted"/>
    <w:basedOn w:val="Normalny"/>
    <w:link w:val="HTML-wstpniesformatowanyZnak"/>
    <w:uiPriority w:val="99"/>
    <w:unhideWhenUsed/>
    <w:rsid w:val="00FE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E1688"/>
    <w:rPr>
      <w:rFonts w:ascii="Courier New" w:eastAsia="Times New Roman" w:hAnsi="Courier New" w:cs="Courier New"/>
      <w:sz w:val="20"/>
      <w:szCs w:val="20"/>
      <w:lang w:eastAsia="pl-PL"/>
    </w:rPr>
  </w:style>
  <w:style w:type="paragraph" w:customStyle="1" w:styleId="Domylnie">
    <w:name w:val="Domyślnie"/>
    <w:rsid w:val="00FE1688"/>
    <w:pPr>
      <w:widowControl w:val="0"/>
      <w:suppressAutoHyphens/>
    </w:pPr>
    <w:rPr>
      <w:rFonts w:ascii="Liberation Serif" w:eastAsia="DejaVu Sans" w:hAnsi="Liberation Serif" w:cs="DejaVu Sans"/>
      <w:sz w:val="24"/>
      <w:szCs w:val="24"/>
      <w:lang w:eastAsia="zh-CN" w:bidi="hi-IN"/>
    </w:rPr>
  </w:style>
  <w:style w:type="character" w:customStyle="1" w:styleId="content">
    <w:name w:val="content"/>
    <w:rsid w:val="00FE1688"/>
  </w:style>
  <w:style w:type="paragraph" w:customStyle="1" w:styleId="Znak1">
    <w:name w:val="Znak1"/>
    <w:basedOn w:val="Normalny"/>
    <w:rsid w:val="00FE1688"/>
    <w:pPr>
      <w:suppressAutoHyphens w:val="0"/>
    </w:pPr>
    <w:rPr>
      <w:rFonts w:ascii="Arial" w:eastAsia="Calibri" w:hAnsi="Arial" w:cs="Arial"/>
      <w:lang w:eastAsia="pl-PL"/>
    </w:rPr>
  </w:style>
  <w:style w:type="table" w:customStyle="1" w:styleId="Tabela-Siatka1">
    <w:name w:val="Tabela - Siatka1"/>
    <w:basedOn w:val="Standardowy"/>
    <w:next w:val="Tabela-Siatka"/>
    <w:uiPriority w:val="59"/>
    <w:rsid w:val="00FE168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yWebZnak">
    <w:name w:val="Normalny (Web) Znak"/>
    <w:link w:val="NormalnyWeb"/>
    <w:uiPriority w:val="99"/>
    <w:rsid w:val="00FE1688"/>
    <w:rPr>
      <w:rFonts w:ascii="Times New Roman" w:eastAsia="Times New Roman" w:hAnsi="Times New Roman" w:cs="Times New Roman"/>
      <w:sz w:val="20"/>
      <w:szCs w:val="20"/>
      <w:lang w:eastAsia="ar-SA"/>
    </w:rPr>
  </w:style>
  <w:style w:type="paragraph" w:customStyle="1" w:styleId="Nagwek20">
    <w:name w:val="Nagłówek2"/>
    <w:basedOn w:val="Normalny"/>
    <w:next w:val="Tekstpodstawowy"/>
    <w:rsid w:val="00FE1688"/>
    <w:pPr>
      <w:keepNext/>
      <w:widowControl w:val="0"/>
      <w:spacing w:before="240" w:after="120"/>
    </w:pPr>
    <w:rPr>
      <w:rFonts w:ascii="Arial" w:eastAsia="Lucida Sans Unicode" w:hAnsi="Arial" w:cs="Tahoma"/>
      <w:kern w:val="1"/>
      <w:sz w:val="28"/>
      <w:szCs w:val="28"/>
    </w:rPr>
  </w:style>
  <w:style w:type="paragraph" w:customStyle="1" w:styleId="zadania">
    <w:name w:val="zadania"/>
    <w:basedOn w:val="Normalny"/>
    <w:rsid w:val="00FE1688"/>
    <w:pPr>
      <w:numPr>
        <w:ilvl w:val="2"/>
        <w:numId w:val="10"/>
      </w:numPr>
      <w:suppressAutoHyphens w:val="0"/>
    </w:pPr>
    <w:rPr>
      <w:lang w:eastAsia="pl-PL"/>
    </w:rPr>
  </w:style>
  <w:style w:type="character" w:customStyle="1" w:styleId="text2">
    <w:name w:val="text2"/>
    <w:basedOn w:val="Domylnaczcionkaakapitu"/>
    <w:rsid w:val="00FE1688"/>
  </w:style>
  <w:style w:type="paragraph" w:customStyle="1" w:styleId="a0">
    <w:uiPriority w:val="99"/>
    <w:unhideWhenUsed/>
    <w:rsid w:val="00FE1688"/>
    <w:pPr>
      <w:suppressAutoHyphens/>
      <w:spacing w:after="0" w:line="240" w:lineRule="auto"/>
    </w:pPr>
    <w:rPr>
      <w:rFonts w:ascii="Tahoma" w:eastAsia="Times New Roman" w:hAnsi="Tahoma" w:cs="Tahoma"/>
      <w:sz w:val="16"/>
      <w:szCs w:val="16"/>
      <w:lang w:eastAsia="ar-SA"/>
    </w:rPr>
  </w:style>
  <w:style w:type="character" w:customStyle="1" w:styleId="MapadokumentuZnak">
    <w:name w:val="Mapa dokumentu Znak"/>
    <w:uiPriority w:val="99"/>
    <w:semiHidden/>
    <w:rsid w:val="00FE1688"/>
    <w:rPr>
      <w:rFonts w:ascii="Tahoma" w:hAnsi="Tahoma" w:cs="Tahoma"/>
      <w:sz w:val="16"/>
      <w:szCs w:val="16"/>
      <w:lang w:eastAsia="ar-SA"/>
    </w:rPr>
  </w:style>
  <w:style w:type="paragraph" w:customStyle="1" w:styleId="Akapitzlist2">
    <w:name w:val="Akapit z listą2"/>
    <w:basedOn w:val="Normalny"/>
    <w:rsid w:val="00FE1688"/>
    <w:pPr>
      <w:ind w:left="708"/>
    </w:pPr>
    <w:rPr>
      <w:rFonts w:eastAsia="Calibri"/>
    </w:rPr>
  </w:style>
  <w:style w:type="character" w:customStyle="1" w:styleId="apple-converted-space">
    <w:name w:val="apple-converted-space"/>
    <w:basedOn w:val="Domylnaczcionkaakapitu"/>
    <w:rsid w:val="00FE1688"/>
  </w:style>
  <w:style w:type="paragraph" w:customStyle="1" w:styleId="Styl3">
    <w:name w:val="Styl3"/>
    <w:basedOn w:val="Normalny"/>
    <w:rsid w:val="00FE1688"/>
    <w:pPr>
      <w:numPr>
        <w:ilvl w:val="2"/>
        <w:numId w:val="1"/>
      </w:numPr>
      <w:spacing w:line="360" w:lineRule="auto"/>
      <w:jc w:val="both"/>
      <w:outlineLvl w:val="2"/>
    </w:pPr>
    <w:rPr>
      <w:kern w:val="1"/>
      <w:sz w:val="22"/>
      <w:szCs w:val="20"/>
    </w:rPr>
  </w:style>
  <w:style w:type="paragraph" w:customStyle="1" w:styleId="ZnakZnakZnakZnakZnakZnak">
    <w:name w:val="Znak Znak Znak Znak Znak Znak"/>
    <w:basedOn w:val="Normalny"/>
    <w:rsid w:val="00FE1688"/>
    <w:pPr>
      <w:suppressAutoHyphens w:val="0"/>
    </w:pPr>
    <w:rPr>
      <w:rFonts w:ascii="Arial" w:eastAsia="Calibri" w:hAnsi="Arial" w:cs="Arial"/>
      <w:lang w:eastAsia="pl-PL"/>
    </w:rPr>
  </w:style>
  <w:style w:type="character" w:customStyle="1" w:styleId="smalltext">
    <w:name w:val="smalltext"/>
    <w:rsid w:val="00FE1688"/>
  </w:style>
  <w:style w:type="paragraph" w:customStyle="1" w:styleId="listparagraph">
    <w:name w:val="listparagraph"/>
    <w:basedOn w:val="Normalny"/>
    <w:rsid w:val="00FE1688"/>
    <w:pPr>
      <w:suppressAutoHyphens w:val="0"/>
      <w:spacing w:before="100" w:beforeAutospacing="1" w:after="100" w:afterAutospacing="1"/>
    </w:pPr>
    <w:rPr>
      <w:lang w:eastAsia="pl-PL"/>
    </w:rPr>
  </w:style>
  <w:style w:type="paragraph" w:customStyle="1" w:styleId="listparagraphcxsppierwsze">
    <w:name w:val="listparagraphcxsppierwsze"/>
    <w:basedOn w:val="Normalny"/>
    <w:rsid w:val="00FE1688"/>
    <w:pPr>
      <w:suppressAutoHyphens w:val="0"/>
      <w:spacing w:before="100" w:beforeAutospacing="1" w:after="100" w:afterAutospacing="1"/>
    </w:pPr>
    <w:rPr>
      <w:lang w:eastAsia="pl-PL"/>
    </w:rPr>
  </w:style>
  <w:style w:type="paragraph" w:customStyle="1" w:styleId="listparagraphcxspdrugie">
    <w:name w:val="listparagraphcxspdrugie"/>
    <w:basedOn w:val="Normalny"/>
    <w:rsid w:val="00FE1688"/>
    <w:pPr>
      <w:suppressAutoHyphens w:val="0"/>
      <w:spacing w:before="100" w:beforeAutospacing="1" w:after="100" w:afterAutospacing="1"/>
    </w:pPr>
    <w:rPr>
      <w:lang w:eastAsia="pl-PL"/>
    </w:rPr>
  </w:style>
  <w:style w:type="paragraph" w:customStyle="1" w:styleId="msolistparagraph0">
    <w:name w:val="msolistparagraph"/>
    <w:basedOn w:val="Normalny"/>
    <w:uiPriority w:val="99"/>
    <w:rsid w:val="00FE1688"/>
    <w:pPr>
      <w:suppressAutoHyphens w:val="0"/>
      <w:spacing w:after="160" w:line="254" w:lineRule="auto"/>
      <w:ind w:left="720"/>
      <w:contextualSpacing/>
    </w:pPr>
    <w:rPr>
      <w:rFonts w:ascii="Calibri" w:hAnsi="Calibri"/>
      <w:sz w:val="22"/>
      <w:szCs w:val="22"/>
      <w:lang w:eastAsia="en-US"/>
    </w:rPr>
  </w:style>
  <w:style w:type="character" w:customStyle="1" w:styleId="object">
    <w:name w:val="object"/>
    <w:rsid w:val="00FE1688"/>
  </w:style>
  <w:style w:type="paragraph" w:customStyle="1" w:styleId="ZnakZnak5ZnakZnakZnakZnak">
    <w:name w:val="Znak Znak5 Znak Znak Znak Znak"/>
    <w:basedOn w:val="Normalny"/>
    <w:rsid w:val="00FE1688"/>
    <w:pPr>
      <w:suppressAutoHyphens w:val="0"/>
    </w:pPr>
    <w:rPr>
      <w:rFonts w:ascii="Arial" w:eastAsia="Calibri" w:hAnsi="Arial" w:cs="Arial"/>
      <w:lang w:eastAsia="pl-PL"/>
    </w:rPr>
  </w:style>
  <w:style w:type="character" w:customStyle="1" w:styleId="info">
    <w:name w:val="info"/>
    <w:basedOn w:val="Domylnaczcionkaakapitu"/>
    <w:rsid w:val="00FE1688"/>
  </w:style>
  <w:style w:type="paragraph" w:customStyle="1" w:styleId="TableText">
    <w:name w:val="Table Text"/>
    <w:rsid w:val="00FE1688"/>
    <w:pPr>
      <w:autoSpaceDE w:val="0"/>
      <w:autoSpaceDN w:val="0"/>
      <w:adjustRightInd w:val="0"/>
      <w:spacing w:after="0" w:line="240" w:lineRule="auto"/>
    </w:pPr>
    <w:rPr>
      <w:rFonts w:ascii="Arial" w:eastAsia="Times New Roman" w:hAnsi="Arial" w:cs="Arial"/>
      <w:color w:val="000000"/>
      <w:sz w:val="20"/>
      <w:szCs w:val="20"/>
      <w:lang w:eastAsia="pl-PL"/>
    </w:rPr>
  </w:style>
  <w:style w:type="character" w:customStyle="1" w:styleId="shorttext">
    <w:name w:val="short_text"/>
    <w:basedOn w:val="Domylnaczcionkaakapitu"/>
    <w:uiPriority w:val="99"/>
    <w:rsid w:val="00FE1688"/>
  </w:style>
  <w:style w:type="paragraph" w:styleId="Plandokumentu">
    <w:name w:val="Document Map"/>
    <w:basedOn w:val="Normalny"/>
    <w:link w:val="PlandokumentuZnak"/>
    <w:uiPriority w:val="99"/>
    <w:semiHidden/>
    <w:unhideWhenUsed/>
    <w:rsid w:val="00FE1688"/>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E1688"/>
    <w:rPr>
      <w:rFonts w:ascii="Tahoma" w:eastAsia="Times New Roman" w:hAnsi="Tahoma" w:cs="Tahoma"/>
      <w:sz w:val="16"/>
      <w:szCs w:val="16"/>
      <w:lang w:eastAsia="ar-SA"/>
    </w:rPr>
  </w:style>
  <w:style w:type="character" w:customStyle="1" w:styleId="AkapitzlistZnak">
    <w:name w:val="Akapit z listą Znak"/>
    <w:aliases w:val="Numerowanie Znak,Akapit z listą BS Znak,List Paragraph Znak,normalny tekst Znak,Obiekt Znak,BulletC Znak,Akapit z listą31 Znak,NOWY Znak,Akapit z listą32 Znak,CW_Lista Znak,sw tekst Znak,Kolorowa lista — akcent 11 Znak,L1 Znak"/>
    <w:link w:val="Akapitzlist"/>
    <w:locked/>
    <w:rsid w:val="00B52D37"/>
    <w:rPr>
      <w:rFonts w:ascii="Times New Roman" w:eastAsia="Times New Roman" w:hAnsi="Times New Roman" w:cs="Times New Roman"/>
      <w:sz w:val="24"/>
      <w:szCs w:val="24"/>
      <w:lang w:eastAsia="ar-SA"/>
    </w:rPr>
  </w:style>
  <w:style w:type="character" w:customStyle="1" w:styleId="FontStyle70">
    <w:name w:val="Font Style70"/>
    <w:basedOn w:val="Domylnaczcionkaakapitu1"/>
    <w:rsid w:val="003C62AB"/>
    <w:rPr>
      <w:rFonts w:ascii="Times New Roman" w:hAnsi="Times New Roman" w:cs="Times New Roman"/>
      <w:sz w:val="22"/>
      <w:szCs w:val="22"/>
    </w:rPr>
  </w:style>
  <w:style w:type="character" w:customStyle="1" w:styleId="EquationCaption">
    <w:name w:val="_Equation Caption"/>
    <w:rsid w:val="001F3606"/>
  </w:style>
  <w:style w:type="paragraph" w:styleId="Bezodstpw">
    <w:name w:val="No Spacing"/>
    <w:uiPriority w:val="1"/>
    <w:qFormat/>
    <w:rsid w:val="001F3606"/>
    <w:pPr>
      <w:suppressAutoHyphens/>
      <w:spacing w:after="0" w:line="240" w:lineRule="auto"/>
    </w:pPr>
    <w:rPr>
      <w:rFonts w:ascii="Times New Roman" w:eastAsia="Arial" w:hAnsi="Times New Roman" w:cs="Times New Roman"/>
      <w:kern w:val="1"/>
      <w:sz w:val="24"/>
      <w:szCs w:val="24"/>
      <w:lang w:eastAsia="ar-SA"/>
    </w:rPr>
  </w:style>
  <w:style w:type="paragraph" w:customStyle="1" w:styleId="Nagwekbazowy">
    <w:name w:val="Nagłówek bazowy"/>
    <w:basedOn w:val="Tekstpodstawowy"/>
    <w:next w:val="Tekstpodstawowy"/>
    <w:uiPriority w:val="99"/>
    <w:rsid w:val="000766F1"/>
    <w:pPr>
      <w:keepNext/>
      <w:keepLines/>
      <w:suppressAutoHyphens w:val="0"/>
      <w:spacing w:line="240" w:lineRule="atLeast"/>
    </w:pPr>
    <w:rPr>
      <w:rFonts w:ascii="Times New Roman" w:hAnsi="Times New Roman" w:cs="Times New Roman"/>
      <w:kern w:val="20"/>
      <w:sz w:val="22"/>
      <w:szCs w:val="20"/>
      <w:lang w:eastAsia="pl-PL"/>
    </w:rPr>
  </w:style>
  <w:style w:type="paragraph" w:customStyle="1" w:styleId="Akapitzlist3">
    <w:name w:val="Akapit z listą3"/>
    <w:basedOn w:val="Normalny"/>
    <w:rsid w:val="00983B18"/>
    <w:pPr>
      <w:widowControl w:val="0"/>
      <w:spacing w:line="100" w:lineRule="atLeast"/>
      <w:ind w:left="708"/>
    </w:pPr>
    <w:rPr>
      <w:rFonts w:ascii="Liberation Serif" w:eastAsia="DejaVu Sans" w:hAnsi="Liberation Serif" w:cs="DejaVu Sans"/>
      <w:lang w:eastAsia="hi-IN" w:bidi="hi-IN"/>
    </w:rPr>
  </w:style>
  <w:style w:type="character" w:customStyle="1" w:styleId="TekstkomentarzaZnak1">
    <w:name w:val="Tekst komentarza Znak1"/>
    <w:basedOn w:val="Domylnaczcionkaakapitu"/>
    <w:uiPriority w:val="99"/>
    <w:semiHidden/>
    <w:rsid w:val="00983B18"/>
    <w:rPr>
      <w:rFonts w:ascii="Liberation Serif" w:eastAsia="DejaVu Sans" w:hAnsi="Liberation Serif" w:cs="Mangal"/>
      <w:szCs w:val="18"/>
      <w:lang w:eastAsia="hi-IN" w:bidi="hi-IN"/>
    </w:rPr>
  </w:style>
  <w:style w:type="paragraph" w:customStyle="1" w:styleId="WW-Tekstpodstawowywcity3">
    <w:name w:val="WW-Tekst podstawowy wcięty 3"/>
    <w:basedOn w:val="Normalny"/>
    <w:rsid w:val="00CE235D"/>
    <w:pPr>
      <w:ind w:left="708"/>
    </w:pPr>
    <w:rPr>
      <w:rFonts w:ascii="Arial" w:hAnsi="Arial"/>
      <w:sz w:val="22"/>
      <w:szCs w:val="20"/>
    </w:rPr>
  </w:style>
  <w:style w:type="paragraph" w:customStyle="1" w:styleId="Domy">
    <w:name w:val="Domy"/>
    <w:rsid w:val="00BB746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LO-Normal">
    <w:name w:val="LO-Normal"/>
    <w:uiPriority w:val="99"/>
    <w:rsid w:val="00C12449"/>
    <w:pPr>
      <w:suppressAutoHyphens/>
      <w:autoSpaceDE w:val="0"/>
      <w:spacing w:after="0" w:line="240" w:lineRule="auto"/>
      <w:ind w:left="567" w:hanging="567"/>
      <w:jc w:val="both"/>
    </w:pPr>
    <w:rPr>
      <w:rFonts w:ascii="Times New Roman" w:eastAsia="Arial" w:hAnsi="Times New Roman" w:cs="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151407605">
      <w:bodyDiv w:val="1"/>
      <w:marLeft w:val="0"/>
      <w:marRight w:val="0"/>
      <w:marTop w:val="0"/>
      <w:marBottom w:val="0"/>
      <w:divBdr>
        <w:top w:val="none" w:sz="0" w:space="0" w:color="auto"/>
        <w:left w:val="none" w:sz="0" w:space="0" w:color="auto"/>
        <w:bottom w:val="none" w:sz="0" w:space="0" w:color="auto"/>
        <w:right w:val="none" w:sz="0" w:space="0" w:color="auto"/>
      </w:divBdr>
    </w:div>
    <w:div w:id="451365298">
      <w:bodyDiv w:val="1"/>
      <w:marLeft w:val="0"/>
      <w:marRight w:val="0"/>
      <w:marTop w:val="0"/>
      <w:marBottom w:val="0"/>
      <w:divBdr>
        <w:top w:val="none" w:sz="0" w:space="0" w:color="auto"/>
        <w:left w:val="none" w:sz="0" w:space="0" w:color="auto"/>
        <w:bottom w:val="none" w:sz="0" w:space="0" w:color="auto"/>
        <w:right w:val="none" w:sz="0" w:space="0" w:color="auto"/>
      </w:divBdr>
    </w:div>
    <w:div w:id="1226187527">
      <w:bodyDiv w:val="1"/>
      <w:marLeft w:val="0"/>
      <w:marRight w:val="0"/>
      <w:marTop w:val="0"/>
      <w:marBottom w:val="0"/>
      <w:divBdr>
        <w:top w:val="none" w:sz="0" w:space="0" w:color="auto"/>
        <w:left w:val="none" w:sz="0" w:space="0" w:color="auto"/>
        <w:bottom w:val="none" w:sz="0" w:space="0" w:color="auto"/>
        <w:right w:val="none" w:sz="0" w:space="0" w:color="auto"/>
      </w:divBdr>
    </w:div>
    <w:div w:id="1266888533">
      <w:bodyDiv w:val="1"/>
      <w:marLeft w:val="0"/>
      <w:marRight w:val="0"/>
      <w:marTop w:val="0"/>
      <w:marBottom w:val="0"/>
      <w:divBdr>
        <w:top w:val="none" w:sz="0" w:space="0" w:color="auto"/>
        <w:left w:val="none" w:sz="0" w:space="0" w:color="auto"/>
        <w:bottom w:val="none" w:sz="0" w:space="0" w:color="auto"/>
        <w:right w:val="none" w:sz="0" w:space="0" w:color="auto"/>
      </w:divBdr>
    </w:div>
    <w:div w:id="1435369717">
      <w:bodyDiv w:val="1"/>
      <w:marLeft w:val="0"/>
      <w:marRight w:val="0"/>
      <w:marTop w:val="0"/>
      <w:marBottom w:val="0"/>
      <w:divBdr>
        <w:top w:val="none" w:sz="0" w:space="0" w:color="auto"/>
        <w:left w:val="none" w:sz="0" w:space="0" w:color="auto"/>
        <w:bottom w:val="none" w:sz="0" w:space="0" w:color="auto"/>
        <w:right w:val="none" w:sz="0" w:space="0" w:color="auto"/>
      </w:divBdr>
    </w:div>
    <w:div w:id="1440837765">
      <w:bodyDiv w:val="1"/>
      <w:marLeft w:val="0"/>
      <w:marRight w:val="0"/>
      <w:marTop w:val="0"/>
      <w:marBottom w:val="0"/>
      <w:divBdr>
        <w:top w:val="none" w:sz="0" w:space="0" w:color="auto"/>
        <w:left w:val="none" w:sz="0" w:space="0" w:color="auto"/>
        <w:bottom w:val="none" w:sz="0" w:space="0" w:color="auto"/>
        <w:right w:val="none" w:sz="0" w:space="0" w:color="auto"/>
      </w:divBdr>
    </w:div>
    <w:div w:id="1445230575">
      <w:bodyDiv w:val="1"/>
      <w:marLeft w:val="0"/>
      <w:marRight w:val="0"/>
      <w:marTop w:val="0"/>
      <w:marBottom w:val="0"/>
      <w:divBdr>
        <w:top w:val="none" w:sz="0" w:space="0" w:color="auto"/>
        <w:left w:val="none" w:sz="0" w:space="0" w:color="auto"/>
        <w:bottom w:val="none" w:sz="0" w:space="0" w:color="auto"/>
        <w:right w:val="none" w:sz="0" w:space="0" w:color="auto"/>
      </w:divBdr>
    </w:div>
    <w:div w:id="1595430598">
      <w:bodyDiv w:val="1"/>
      <w:marLeft w:val="0"/>
      <w:marRight w:val="0"/>
      <w:marTop w:val="0"/>
      <w:marBottom w:val="0"/>
      <w:divBdr>
        <w:top w:val="none" w:sz="0" w:space="0" w:color="auto"/>
        <w:left w:val="none" w:sz="0" w:space="0" w:color="auto"/>
        <w:bottom w:val="none" w:sz="0" w:space="0" w:color="auto"/>
        <w:right w:val="none" w:sz="0" w:space="0" w:color="auto"/>
      </w:divBdr>
    </w:div>
    <w:div w:id="181772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wrzesnia.hom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szptalwrzesnia.hom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jedraszak@szpitalwrzesnia.home.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kw.edu.pl" TargetMode="External"/><Relationship Id="rId4" Type="http://schemas.openxmlformats.org/officeDocument/2006/relationships/settings" Target="settings.xml"/><Relationship Id="rId9" Type="http://schemas.openxmlformats.org/officeDocument/2006/relationships/hyperlink" Target="mailto:kjedraszak@szpitalwrzesnia.home.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3C1A4-5F69-4251-A66D-E5C3208F1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34</Pages>
  <Words>10233</Words>
  <Characters>61401</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44</cp:revision>
  <cp:lastPrinted>2020-10-29T09:07:00Z</cp:lastPrinted>
  <dcterms:created xsi:type="dcterms:W3CDTF">2020-02-14T09:35:00Z</dcterms:created>
  <dcterms:modified xsi:type="dcterms:W3CDTF">2020-11-04T07:23:00Z</dcterms:modified>
</cp:coreProperties>
</file>