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BE4A34">
        <w:trPr>
          <w:trHeight w:val="662"/>
        </w:trPr>
        <w:tc>
          <w:tcPr>
            <w:tcW w:w="9568" w:type="dxa"/>
            <w:vMerge w:val="restart"/>
            <w:tcBorders>
              <w:top w:val="nil"/>
              <w:left w:val="nil"/>
              <w:bottom w:val="nil"/>
              <w:right w:val="nil"/>
            </w:tcBorders>
            <w:vAlign w:val="center"/>
          </w:tcPr>
          <w:p w:rsidR="00567B09" w:rsidRPr="007A165B" w:rsidRDefault="00C173C2" w:rsidP="00406DD0">
            <w:pPr>
              <w:tabs>
                <w:tab w:val="left" w:pos="540"/>
              </w:tabs>
              <w:suppressAutoHyphens w:val="0"/>
              <w:spacing w:after="120"/>
              <w:ind w:left="705"/>
              <w:jc w:val="center"/>
              <w:rPr>
                <w:rFonts w:ascii="Arial Narrow" w:hAnsi="Arial Narrow"/>
                <w:b/>
              </w:rPr>
            </w:pPr>
            <w:r w:rsidRPr="007A165B">
              <w:rPr>
                <w:rFonts w:ascii="Arial Narrow" w:hAnsi="Arial Narrow" w:cs="Arial"/>
                <w:b/>
                <w:sz w:val="22"/>
                <w:szCs w:val="22"/>
              </w:rPr>
              <w:t>„</w:t>
            </w:r>
            <w:r w:rsidR="007A165B" w:rsidRPr="007A165B">
              <w:rPr>
                <w:rFonts w:ascii="Arial Narrow" w:hAnsi="Arial Narrow" w:cs="Arial"/>
                <w:sz w:val="22"/>
                <w:szCs w:val="22"/>
              </w:rPr>
              <w:t xml:space="preserve"> zakup i do</w:t>
            </w:r>
            <w:r w:rsidR="007A165B">
              <w:rPr>
                <w:rFonts w:ascii="Arial Narrow" w:hAnsi="Arial Narrow" w:cs="Arial"/>
                <w:sz w:val="22"/>
                <w:szCs w:val="22"/>
              </w:rPr>
              <w:t>stawę</w:t>
            </w:r>
            <w:r w:rsidR="007A165B" w:rsidRPr="007A165B">
              <w:rPr>
                <w:rFonts w:ascii="Arial Narrow" w:hAnsi="Arial Narrow" w:cs="Arial"/>
                <w:sz w:val="22"/>
                <w:szCs w:val="22"/>
              </w:rPr>
              <w:t xml:space="preserve"> </w:t>
            </w:r>
            <w:r w:rsidR="007A165B" w:rsidRPr="007A165B">
              <w:rPr>
                <w:rFonts w:ascii="Arial Narrow" w:hAnsi="Arial Narrow"/>
                <w:sz w:val="22"/>
                <w:szCs w:val="22"/>
              </w:rPr>
              <w:t>środków ochrony indywidualnej i dezynfekcję</w:t>
            </w:r>
            <w:r w:rsidR="00406DD0">
              <w:rPr>
                <w:rFonts w:ascii="Arial Narrow" w:hAnsi="Arial Narrow"/>
                <w:sz w:val="22"/>
                <w:szCs w:val="22"/>
              </w:rPr>
              <w:t xml:space="preserve"> oraz wyroby medyczne</w:t>
            </w:r>
            <w:r w:rsidR="007A165B" w:rsidRPr="007A165B">
              <w:rPr>
                <w:rFonts w:ascii="Arial Narrow" w:hAnsi="Arial Narrow"/>
                <w:sz w:val="22"/>
                <w:szCs w:val="22"/>
              </w:rPr>
              <w:t xml:space="preserve"> </w:t>
            </w:r>
            <w:r w:rsidRPr="007A165B">
              <w:rPr>
                <w:rFonts w:ascii="Arial Narrow" w:hAnsi="Arial Narrow"/>
                <w:b/>
                <w:sz w:val="22"/>
                <w:szCs w:val="22"/>
              </w:rPr>
              <w:t>”</w:t>
            </w: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NA DOSTAWĘ O WARTOŚCI PONIŻEJ</w:t>
      </w:r>
      <w:r w:rsidR="007C3EC4">
        <w:rPr>
          <w:rFonts w:ascii="Arial Narrow" w:hAnsi="Arial Narrow"/>
          <w:b/>
          <w:sz w:val="22"/>
          <w:szCs w:val="22"/>
        </w:rPr>
        <w:t xml:space="preserve"> 2</w:t>
      </w:r>
      <w:r w:rsidR="006324FF">
        <w:rPr>
          <w:rFonts w:ascii="Arial Narrow" w:hAnsi="Arial Narrow"/>
          <w:b/>
          <w:sz w:val="22"/>
          <w:szCs w:val="22"/>
        </w:rPr>
        <w:t>1</w:t>
      </w:r>
      <w:r w:rsidR="007C3EC4">
        <w:rPr>
          <w:rFonts w:ascii="Arial Narrow" w:hAnsi="Arial Narrow"/>
          <w:b/>
          <w:sz w:val="22"/>
          <w:szCs w:val="22"/>
        </w:rPr>
        <w:t>4</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7C3EC4">
        <w:rPr>
          <w:rFonts w:ascii="Arial Narrow" w:hAnsi="Arial Narrow"/>
          <w:b/>
          <w:bCs/>
          <w:sz w:val="22"/>
          <w:szCs w:val="22"/>
        </w:rPr>
        <w:t xml:space="preserve">SA-381- </w:t>
      </w:r>
      <w:r w:rsidR="007A165B">
        <w:rPr>
          <w:rFonts w:ascii="Arial Narrow" w:hAnsi="Arial Narrow"/>
          <w:b/>
          <w:bCs/>
          <w:sz w:val="22"/>
          <w:szCs w:val="22"/>
        </w:rPr>
        <w:t>25</w:t>
      </w:r>
      <w:r w:rsidR="00872781">
        <w:rPr>
          <w:rFonts w:ascii="Arial Narrow" w:hAnsi="Arial Narrow"/>
          <w:b/>
          <w:bCs/>
          <w:sz w:val="22"/>
          <w:szCs w:val="22"/>
        </w:rPr>
        <w:t>/20</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Default="00FE1688" w:rsidP="00FE1688">
      <w:pPr>
        <w:pStyle w:val="zacznik"/>
        <w:spacing w:line="360" w:lineRule="auto"/>
        <w:ind w:left="1701" w:hanging="1701"/>
        <w:rPr>
          <w:rFonts w:ascii="Arial Narrow" w:hAnsi="Arial Narrow"/>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AC736F" w:rsidRPr="007C4DC0" w:rsidRDefault="007C4DC0" w:rsidP="00FE1688">
      <w:pPr>
        <w:pStyle w:val="zacznik"/>
        <w:spacing w:line="360" w:lineRule="auto"/>
        <w:ind w:left="1701" w:hanging="1701"/>
        <w:rPr>
          <w:rFonts w:ascii="Arial Narrow" w:hAnsi="Arial Narrow" w:cs="Times New Roman"/>
          <w:i w:val="0"/>
          <w:iCs w:val="0"/>
        </w:rPr>
      </w:pPr>
      <w:r>
        <w:rPr>
          <w:rFonts w:ascii="Arial Narrow" w:hAnsi="Arial Narrow" w:cs="Segoe UI"/>
          <w:i w:val="0"/>
        </w:rPr>
        <w:t xml:space="preserve">Załącznik nr 7            </w:t>
      </w:r>
      <w:r w:rsidR="00AC736F" w:rsidRPr="007C4DC0">
        <w:rPr>
          <w:rFonts w:ascii="Arial Narrow" w:hAnsi="Arial Narrow" w:cs="Segoe UI"/>
          <w:i w:val="0"/>
        </w:rPr>
        <w:t>Oświadczanie</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572347">
      <w:pPr>
        <w:widowControl w:val="0"/>
        <w:autoSpaceDE w:val="0"/>
        <w:spacing w:line="276"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7F7FEA">
          <w:rPr>
            <w:rStyle w:val="Hipercze"/>
            <w:rFonts w:ascii="Arial Narrow" w:hAnsi="Arial Narrow"/>
            <w:color w:val="auto"/>
            <w:u w:val="none"/>
          </w:rPr>
          <w:t>www.szpitalwrzesnia</w:t>
        </w:r>
      </w:hyperlink>
      <w:r w:rsidRPr="007F7FEA">
        <w:rPr>
          <w:rFonts w:ascii="Arial Narrow" w:hAnsi="Arial Narrow" w:cs="Arial"/>
          <w:shd w:val="clear" w:color="auto" w:fill="FFFFFF"/>
        </w:rPr>
        <w:t>.home.p</w:t>
      </w:r>
      <w:r w:rsidR="00D44C60">
        <w:rPr>
          <w:rFonts w:ascii="Arial Narrow" w:hAnsi="Arial Narrow" w:cs="Arial"/>
          <w:shd w:val="clear" w:color="auto" w:fill="FFFFFF"/>
        </w:rPr>
        <w:t>l</w:t>
      </w:r>
      <w:r w:rsidRPr="006D558E">
        <w:rPr>
          <w:rFonts w:ascii="Arial Narrow" w:hAnsi="Arial Narrow" w:cs="Arial"/>
        </w:rPr>
        <w:t xml:space="preserve"> ;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7A165B">
        <w:rPr>
          <w:rFonts w:ascii="Arial Narrow" w:hAnsi="Arial Narrow"/>
          <w:b/>
          <w:bCs/>
          <w:sz w:val="22"/>
          <w:szCs w:val="22"/>
        </w:rPr>
        <w:t>SA-381-25</w:t>
      </w:r>
      <w:r w:rsidR="00872781">
        <w:rPr>
          <w:rFonts w:ascii="Arial Narrow" w:hAnsi="Arial Narrow"/>
          <w:b/>
          <w:bCs/>
          <w:sz w:val="22"/>
          <w:szCs w:val="22"/>
        </w:rPr>
        <w:t>/20</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0B09B1" w:rsidRPr="000B09B1" w:rsidRDefault="00FE1688" w:rsidP="000B09B1">
      <w:pPr>
        <w:jc w:val="both"/>
        <w:rPr>
          <w:rFonts w:ascii="Arial" w:hAnsi="Arial" w:cs="Arial"/>
          <w:b/>
          <w:bCs/>
          <w:lang w:eastAsia="pl-PL"/>
        </w:rPr>
      </w:pPr>
      <w:r w:rsidRPr="00FE1688">
        <w:rPr>
          <w:rFonts w:ascii="Arial Narrow" w:hAnsi="Arial Narrow"/>
          <w:sz w:val="22"/>
          <w:szCs w:val="22"/>
        </w:rPr>
        <w:t>Postępowanie o udzielenie zamówienia prowadzone jest w trybie przetargu nieograniczonego na podstawie ustawy z dnia 29 stycznia 2004 roku Prawo zam</w:t>
      </w:r>
      <w:r w:rsidR="0029117F">
        <w:rPr>
          <w:rFonts w:ascii="Arial Narrow" w:hAnsi="Arial Narrow"/>
          <w:sz w:val="22"/>
          <w:szCs w:val="22"/>
        </w:rPr>
        <w:t>ówień publicznych (Dz. U. z</w:t>
      </w:r>
      <w:r w:rsidR="00B55043" w:rsidRPr="00B55043">
        <w:rPr>
          <w:rFonts w:ascii="Arial Narrow" w:hAnsi="Arial Narrow"/>
          <w:sz w:val="22"/>
          <w:szCs w:val="22"/>
        </w:rPr>
        <w:t xml:space="preserve"> </w:t>
      </w:r>
      <w:r w:rsidR="00B55043">
        <w:rPr>
          <w:rFonts w:ascii="Arial Narrow" w:hAnsi="Arial Narrow"/>
          <w:sz w:val="22"/>
          <w:szCs w:val="22"/>
        </w:rPr>
        <w:t>Dz.</w:t>
      </w:r>
      <w:r w:rsidR="008067E6">
        <w:rPr>
          <w:rFonts w:ascii="Arial Narrow" w:hAnsi="Arial Narrow"/>
          <w:sz w:val="22"/>
          <w:szCs w:val="22"/>
        </w:rPr>
        <w:t xml:space="preserve"> U. z 2019 r. poz. 1843</w:t>
      </w:r>
      <w:r w:rsidRPr="00FE1688">
        <w:rPr>
          <w:rFonts w:ascii="Arial Narrow" w:hAnsi="Arial Narrow"/>
          <w:sz w:val="22"/>
          <w:szCs w:val="22"/>
        </w:rPr>
        <w:t xml:space="preserve">) zwanej dalej „ustawą </w:t>
      </w:r>
      <w:proofErr w:type="spellStart"/>
      <w:r w:rsidRPr="00FE1688">
        <w:rPr>
          <w:rFonts w:ascii="Arial Narrow" w:hAnsi="Arial Narrow"/>
          <w:sz w:val="22"/>
          <w:szCs w:val="22"/>
        </w:rPr>
        <w:t>Pzp</w:t>
      </w:r>
      <w:proofErr w:type="spellEnd"/>
      <w:r w:rsidRPr="00FE1688">
        <w:rPr>
          <w:rFonts w:ascii="Arial Narrow" w:hAnsi="Arial Narrow"/>
          <w:sz w:val="22"/>
          <w:szCs w:val="22"/>
        </w:rPr>
        <w:t>”.</w:t>
      </w:r>
      <w:r w:rsidR="000B09B1" w:rsidRPr="000B09B1">
        <w:rPr>
          <w:rFonts w:ascii="Arial" w:hAnsi="Arial" w:cs="Arial"/>
          <w:b/>
          <w:bCs/>
        </w:rPr>
        <w:t xml:space="preserve"> </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872781" w:rsidRPr="001A78A0" w:rsidRDefault="00787B15" w:rsidP="00812391">
      <w:pPr>
        <w:pStyle w:val="Akapitzlist"/>
        <w:numPr>
          <w:ilvl w:val="1"/>
          <w:numId w:val="31"/>
        </w:numPr>
        <w:suppressAutoHyphens w:val="0"/>
        <w:spacing w:line="276" w:lineRule="auto"/>
        <w:jc w:val="both"/>
        <w:rPr>
          <w:rFonts w:ascii="Arial Narrow" w:hAnsi="Arial Narrow"/>
          <w:sz w:val="22"/>
          <w:szCs w:val="22"/>
        </w:rPr>
      </w:pPr>
      <w:r w:rsidRPr="001A78A0">
        <w:rPr>
          <w:rFonts w:ascii="Arial Narrow" w:hAnsi="Arial Narrow"/>
          <w:sz w:val="22"/>
          <w:szCs w:val="22"/>
        </w:rPr>
        <w:t>Przedm</w:t>
      </w:r>
      <w:r w:rsidRPr="00D476FA">
        <w:rPr>
          <w:rFonts w:ascii="Arial Narrow" w:hAnsi="Arial Narrow"/>
          <w:sz w:val="22"/>
          <w:szCs w:val="22"/>
        </w:rPr>
        <w:t>iotem zamówienia jest</w:t>
      </w:r>
      <w:r w:rsidR="002F31F0" w:rsidRPr="00D476FA">
        <w:rPr>
          <w:rFonts w:ascii="Arial Narrow" w:hAnsi="Arial Narrow" w:cs="Arial"/>
          <w:sz w:val="22"/>
          <w:szCs w:val="22"/>
        </w:rPr>
        <w:t xml:space="preserve"> </w:t>
      </w:r>
      <w:r w:rsidR="002F31F0" w:rsidRPr="00432FFF">
        <w:rPr>
          <w:rFonts w:ascii="Arial Narrow" w:hAnsi="Arial Narrow" w:cs="Arial"/>
          <w:sz w:val="22"/>
          <w:szCs w:val="22"/>
        </w:rPr>
        <w:t>zakup i dostawa</w:t>
      </w:r>
      <w:r w:rsidR="002F31F0" w:rsidRPr="00432FFF">
        <w:rPr>
          <w:rFonts w:ascii="Arial Narrow" w:hAnsi="Arial Narrow"/>
          <w:sz w:val="22"/>
          <w:szCs w:val="22"/>
        </w:rPr>
        <w:t xml:space="preserve"> </w:t>
      </w:r>
      <w:r w:rsidR="007A165B" w:rsidRPr="00432FFF">
        <w:rPr>
          <w:rFonts w:ascii="Arial Narrow" w:hAnsi="Arial Narrow"/>
          <w:sz w:val="22"/>
          <w:szCs w:val="22"/>
        </w:rPr>
        <w:t>środków ochrony indywidualnej i dezynfekcję</w:t>
      </w:r>
      <w:r w:rsidR="007C3EC4" w:rsidRPr="00432FFF">
        <w:rPr>
          <w:rFonts w:ascii="Arial Narrow" w:hAnsi="Arial Narrow" w:cs="Arial"/>
          <w:sz w:val="22"/>
          <w:szCs w:val="22"/>
        </w:rPr>
        <w:t xml:space="preserve"> </w:t>
      </w:r>
      <w:r w:rsidR="00432FFF" w:rsidRPr="00432FFF">
        <w:rPr>
          <w:rFonts w:ascii="Arial Narrow" w:hAnsi="Arial Narrow"/>
          <w:sz w:val="22"/>
          <w:szCs w:val="22"/>
        </w:rPr>
        <w:t>oraz wyroby medyczne</w:t>
      </w:r>
      <w:r w:rsidR="00432FFF" w:rsidRPr="007A165B">
        <w:rPr>
          <w:rFonts w:ascii="Arial Narrow" w:hAnsi="Arial Narrow"/>
          <w:sz w:val="22"/>
          <w:szCs w:val="22"/>
        </w:rPr>
        <w:t xml:space="preserve"> </w:t>
      </w:r>
      <w:r w:rsidR="00471401" w:rsidRPr="00D476FA">
        <w:rPr>
          <w:rFonts w:ascii="Arial Narrow" w:hAnsi="Arial Narrow" w:cs="Arial"/>
          <w:sz w:val="22"/>
          <w:szCs w:val="22"/>
        </w:rPr>
        <w:t>stosowanych w chemio</w:t>
      </w:r>
      <w:r w:rsidR="007C3EC4" w:rsidRPr="00D476FA">
        <w:rPr>
          <w:rFonts w:ascii="Arial Narrow" w:hAnsi="Arial Narrow" w:cs="Arial"/>
          <w:sz w:val="22"/>
          <w:szCs w:val="22"/>
        </w:rPr>
        <w:t>terapii</w:t>
      </w:r>
      <w:r w:rsidRPr="00D476FA">
        <w:rPr>
          <w:rFonts w:ascii="Arial Narrow" w:hAnsi="Arial Narrow"/>
          <w:sz w:val="22"/>
          <w:szCs w:val="22"/>
        </w:rPr>
        <w:t xml:space="preserve"> </w:t>
      </w:r>
      <w:r w:rsidRPr="00D476FA">
        <w:rPr>
          <w:rFonts w:ascii="Arial Narrow" w:hAnsi="Arial Narrow" w:cs="Arial"/>
          <w:sz w:val="22"/>
          <w:szCs w:val="22"/>
        </w:rPr>
        <w:t xml:space="preserve">zgrupowanych w </w:t>
      </w:r>
      <w:r w:rsidR="00406DD0">
        <w:rPr>
          <w:rFonts w:ascii="Arial Narrow" w:hAnsi="Arial Narrow" w:cs="Arial"/>
          <w:sz w:val="22"/>
          <w:szCs w:val="22"/>
        </w:rPr>
        <w:t>22</w:t>
      </w:r>
      <w:r w:rsidRPr="00D476FA">
        <w:rPr>
          <w:rFonts w:ascii="Arial Narrow" w:hAnsi="Arial Narrow" w:cs="Arial"/>
          <w:color w:val="FF0000"/>
          <w:sz w:val="22"/>
          <w:szCs w:val="22"/>
        </w:rPr>
        <w:t xml:space="preserve"> </w:t>
      </w:r>
      <w:r w:rsidRPr="00D476FA">
        <w:rPr>
          <w:rFonts w:ascii="Arial Narrow" w:hAnsi="Arial Narrow" w:cs="Arial"/>
          <w:sz w:val="22"/>
          <w:szCs w:val="22"/>
        </w:rPr>
        <w:t>pakietach</w:t>
      </w:r>
      <w:r w:rsidR="00872781" w:rsidRPr="00D476FA">
        <w:rPr>
          <w:rFonts w:ascii="Arial Narrow" w:hAnsi="Arial Narrow" w:cs="Arial"/>
          <w:sz w:val="22"/>
          <w:szCs w:val="22"/>
        </w:rPr>
        <w:t>:</w:t>
      </w:r>
    </w:p>
    <w:tbl>
      <w:tblPr>
        <w:tblW w:w="7221" w:type="dxa"/>
        <w:tblInd w:w="787" w:type="dxa"/>
        <w:tblCellMar>
          <w:left w:w="70" w:type="dxa"/>
          <w:right w:w="70" w:type="dxa"/>
        </w:tblCellMar>
        <w:tblLook w:val="04A0"/>
      </w:tblPr>
      <w:tblGrid>
        <w:gridCol w:w="1693"/>
        <w:gridCol w:w="5528"/>
      </w:tblGrid>
      <w:tr w:rsidR="007A165B" w:rsidRPr="008067E6" w:rsidTr="00995395">
        <w:trPr>
          <w:trHeight w:val="315"/>
        </w:trPr>
        <w:tc>
          <w:tcPr>
            <w:tcW w:w="1693" w:type="dxa"/>
            <w:tcBorders>
              <w:top w:val="nil"/>
              <w:left w:val="nil"/>
              <w:bottom w:val="single" w:sz="4" w:space="0" w:color="auto"/>
              <w:right w:val="nil"/>
            </w:tcBorders>
            <w:shd w:val="clear" w:color="auto" w:fill="auto"/>
            <w:noWrap/>
            <w:hideMark/>
          </w:tcPr>
          <w:p w:rsidR="007A165B" w:rsidRPr="00406DD0" w:rsidRDefault="007A165B" w:rsidP="007A165B">
            <w:pPr>
              <w:autoSpaceDE w:val="0"/>
              <w:autoSpaceDN w:val="0"/>
              <w:adjustRightInd w:val="0"/>
              <w:jc w:val="center"/>
              <w:rPr>
                <w:rFonts w:ascii="Arial Narrow" w:hAnsi="Arial Narrow" w:cs="Arial"/>
                <w:b/>
                <w:bCs/>
                <w:i/>
                <w:iCs/>
                <w:color w:val="000000"/>
              </w:rPr>
            </w:pPr>
          </w:p>
        </w:tc>
        <w:tc>
          <w:tcPr>
            <w:tcW w:w="5528" w:type="dxa"/>
            <w:tcBorders>
              <w:top w:val="nil"/>
              <w:left w:val="nil"/>
              <w:bottom w:val="single" w:sz="4" w:space="0" w:color="auto"/>
              <w:right w:val="nil"/>
            </w:tcBorders>
            <w:shd w:val="clear" w:color="auto" w:fill="auto"/>
            <w:noWrap/>
            <w:hideMark/>
          </w:tcPr>
          <w:p w:rsidR="007A165B" w:rsidRPr="00406DD0" w:rsidRDefault="007A165B" w:rsidP="007A165B">
            <w:pPr>
              <w:autoSpaceDE w:val="0"/>
              <w:autoSpaceDN w:val="0"/>
              <w:adjustRightInd w:val="0"/>
              <w:rPr>
                <w:rFonts w:ascii="Arial Narrow" w:hAnsi="Arial Narrow" w:cs="Arial"/>
                <w:b/>
                <w:bCs/>
                <w:i/>
                <w:iCs/>
                <w:color w:val="000000"/>
              </w:rPr>
            </w:pPr>
          </w:p>
        </w:tc>
      </w:tr>
      <w:tr w:rsidR="00995395" w:rsidRPr="008067E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995395" w:rsidRDefault="00995395" w:rsidP="007A165B">
            <w:pPr>
              <w:autoSpaceDE w:val="0"/>
              <w:autoSpaceDN w:val="0"/>
              <w:adjustRightInd w:val="0"/>
              <w:jc w:val="center"/>
              <w:rPr>
                <w:rFonts w:ascii="Arial Narrow" w:hAnsi="Arial Narrow"/>
                <w:b/>
                <w:color w:val="000000"/>
              </w:rPr>
            </w:pPr>
            <w:r w:rsidRPr="00995395">
              <w:rPr>
                <w:rFonts w:ascii="Arial Narrow" w:hAnsi="Arial Narrow"/>
                <w:b/>
                <w:color w:val="000000"/>
                <w:sz w:val="22"/>
                <w:szCs w:val="22"/>
              </w:rPr>
              <w:t>Nr pakietu</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995395" w:rsidRDefault="00995395" w:rsidP="007A165B">
            <w:pPr>
              <w:autoSpaceDE w:val="0"/>
              <w:autoSpaceDN w:val="0"/>
              <w:adjustRightInd w:val="0"/>
              <w:rPr>
                <w:rFonts w:ascii="Arial Narrow" w:hAnsi="Arial Narrow"/>
                <w:b/>
                <w:color w:val="000000"/>
              </w:rPr>
            </w:pPr>
            <w:r w:rsidRPr="00995395">
              <w:rPr>
                <w:rFonts w:ascii="Arial Narrow" w:hAnsi="Arial Narrow"/>
                <w:b/>
                <w:color w:val="000000"/>
                <w:sz w:val="22"/>
                <w:szCs w:val="22"/>
              </w:rPr>
              <w:t>Nazwa pakietu</w:t>
            </w:r>
          </w:p>
        </w:tc>
      </w:tr>
      <w:tr w:rsidR="007A165B" w:rsidRPr="008067E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jc w:val="center"/>
              <w:rPr>
                <w:rFonts w:ascii="Arial Narrow" w:hAnsi="Arial Narrow"/>
                <w:color w:val="000000"/>
              </w:rPr>
            </w:pPr>
            <w:r w:rsidRPr="00406DD0">
              <w:rPr>
                <w:rFonts w:ascii="Arial Narrow" w:hAnsi="Arial Narrow"/>
                <w:color w:val="000000"/>
                <w:sz w:val="22"/>
                <w:szCs w:val="22"/>
              </w:rPr>
              <w:t>1</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rPr>
                <w:rFonts w:ascii="Arial Narrow" w:hAnsi="Arial Narrow"/>
                <w:color w:val="000000"/>
              </w:rPr>
            </w:pPr>
            <w:r w:rsidRPr="00406DD0">
              <w:rPr>
                <w:rFonts w:ascii="Arial Narrow" w:hAnsi="Arial Narrow"/>
                <w:color w:val="000000"/>
                <w:sz w:val="22"/>
                <w:szCs w:val="22"/>
              </w:rPr>
              <w:t>Kombinezon ochronny</w:t>
            </w:r>
          </w:p>
        </w:tc>
      </w:tr>
      <w:tr w:rsidR="007A165B" w:rsidRPr="008067E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jc w:val="center"/>
              <w:rPr>
                <w:rFonts w:ascii="Arial Narrow" w:hAnsi="Arial Narrow"/>
                <w:color w:val="000000"/>
              </w:rPr>
            </w:pPr>
            <w:r w:rsidRPr="00406DD0">
              <w:rPr>
                <w:rFonts w:ascii="Arial Narrow" w:hAnsi="Arial Narrow"/>
                <w:color w:val="000000"/>
                <w:sz w:val="22"/>
                <w:szCs w:val="22"/>
              </w:rPr>
              <w:t>2</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rPr>
                <w:rFonts w:ascii="Arial Narrow" w:hAnsi="Arial Narrow"/>
                <w:color w:val="000000"/>
              </w:rPr>
            </w:pPr>
            <w:r w:rsidRPr="00406DD0">
              <w:rPr>
                <w:rFonts w:ascii="Arial Narrow" w:hAnsi="Arial Narrow"/>
                <w:color w:val="000000"/>
                <w:sz w:val="22"/>
                <w:szCs w:val="22"/>
              </w:rPr>
              <w:t>Półmaska filtrująca FFP2</w:t>
            </w:r>
          </w:p>
        </w:tc>
      </w:tr>
      <w:tr w:rsidR="007A165B" w:rsidRPr="008067E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jc w:val="center"/>
              <w:rPr>
                <w:rFonts w:ascii="Arial Narrow" w:hAnsi="Arial Narrow"/>
                <w:color w:val="000000"/>
              </w:rPr>
            </w:pPr>
            <w:r w:rsidRPr="00406DD0">
              <w:rPr>
                <w:rFonts w:ascii="Arial Narrow" w:hAnsi="Arial Narrow"/>
                <w:color w:val="000000"/>
                <w:sz w:val="22"/>
                <w:szCs w:val="22"/>
              </w:rPr>
              <w:t>3</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rPr>
                <w:rFonts w:ascii="Arial Narrow" w:hAnsi="Arial Narrow"/>
                <w:color w:val="000000"/>
              </w:rPr>
            </w:pPr>
            <w:r w:rsidRPr="00406DD0">
              <w:rPr>
                <w:rFonts w:ascii="Arial Narrow" w:hAnsi="Arial Narrow"/>
                <w:color w:val="000000"/>
                <w:sz w:val="22"/>
                <w:szCs w:val="22"/>
              </w:rPr>
              <w:t>Półmaska filtrująca FFP3</w:t>
            </w:r>
          </w:p>
        </w:tc>
      </w:tr>
      <w:tr w:rsidR="007A165B" w:rsidRPr="008067E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jc w:val="center"/>
              <w:rPr>
                <w:rFonts w:ascii="Arial Narrow" w:hAnsi="Arial Narrow"/>
                <w:color w:val="000000"/>
              </w:rPr>
            </w:pPr>
            <w:r w:rsidRPr="00406DD0">
              <w:rPr>
                <w:rFonts w:ascii="Arial Narrow" w:hAnsi="Arial Narrow"/>
                <w:color w:val="000000"/>
                <w:sz w:val="22"/>
                <w:szCs w:val="22"/>
              </w:rPr>
              <w:t>4</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rPr>
                <w:rFonts w:ascii="Arial Narrow" w:hAnsi="Arial Narrow"/>
                <w:color w:val="000000"/>
              </w:rPr>
            </w:pPr>
            <w:r w:rsidRPr="00406DD0">
              <w:rPr>
                <w:rFonts w:ascii="Arial Narrow" w:hAnsi="Arial Narrow"/>
                <w:color w:val="000000"/>
                <w:sz w:val="22"/>
                <w:szCs w:val="22"/>
              </w:rPr>
              <w:t>Maski chirurgiczne</w:t>
            </w:r>
          </w:p>
        </w:tc>
      </w:tr>
      <w:tr w:rsidR="007A165B" w:rsidRPr="008067E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jc w:val="center"/>
              <w:rPr>
                <w:rFonts w:ascii="Arial Narrow" w:hAnsi="Arial Narrow"/>
                <w:color w:val="000000"/>
              </w:rPr>
            </w:pPr>
            <w:r w:rsidRPr="00406DD0">
              <w:rPr>
                <w:rFonts w:ascii="Arial Narrow" w:hAnsi="Arial Narrow"/>
                <w:color w:val="000000"/>
                <w:sz w:val="22"/>
                <w:szCs w:val="22"/>
              </w:rPr>
              <w:t>5</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rPr>
                <w:rFonts w:ascii="Arial Narrow" w:hAnsi="Arial Narrow"/>
                <w:color w:val="000000"/>
              </w:rPr>
            </w:pPr>
            <w:r w:rsidRPr="00406DD0">
              <w:rPr>
                <w:rFonts w:ascii="Arial Narrow" w:hAnsi="Arial Narrow"/>
                <w:color w:val="000000"/>
                <w:sz w:val="22"/>
                <w:szCs w:val="22"/>
              </w:rPr>
              <w:t xml:space="preserve">Osłony na buty typu </w:t>
            </w:r>
            <w:proofErr w:type="spellStart"/>
            <w:r w:rsidRPr="00406DD0">
              <w:rPr>
                <w:rFonts w:ascii="Arial Narrow" w:hAnsi="Arial Narrow"/>
                <w:color w:val="000000"/>
                <w:sz w:val="22"/>
                <w:szCs w:val="22"/>
              </w:rPr>
              <w:t>Tyvec</w:t>
            </w:r>
            <w:proofErr w:type="spellEnd"/>
          </w:p>
        </w:tc>
      </w:tr>
      <w:tr w:rsidR="007A165B" w:rsidRPr="008067E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jc w:val="center"/>
              <w:rPr>
                <w:rFonts w:ascii="Arial Narrow" w:hAnsi="Arial Narrow"/>
                <w:color w:val="000000"/>
              </w:rPr>
            </w:pPr>
            <w:r w:rsidRPr="00406DD0">
              <w:rPr>
                <w:rFonts w:ascii="Arial Narrow" w:hAnsi="Arial Narrow"/>
                <w:color w:val="000000"/>
                <w:sz w:val="22"/>
                <w:szCs w:val="22"/>
              </w:rPr>
              <w:t>6</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rPr>
                <w:rFonts w:ascii="Arial Narrow" w:hAnsi="Arial Narrow"/>
                <w:color w:val="000000"/>
              </w:rPr>
            </w:pPr>
            <w:r w:rsidRPr="00406DD0">
              <w:rPr>
                <w:rFonts w:ascii="Arial Narrow" w:hAnsi="Arial Narrow"/>
                <w:color w:val="000000"/>
                <w:sz w:val="22"/>
                <w:szCs w:val="22"/>
              </w:rPr>
              <w:t>Pokrowce higieniczne na buty długie</w:t>
            </w:r>
          </w:p>
        </w:tc>
      </w:tr>
      <w:tr w:rsidR="007A165B" w:rsidRPr="008067E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jc w:val="center"/>
              <w:rPr>
                <w:rFonts w:ascii="Arial Narrow" w:hAnsi="Arial Narrow"/>
                <w:color w:val="000000"/>
              </w:rPr>
            </w:pPr>
            <w:r w:rsidRPr="00406DD0">
              <w:rPr>
                <w:rFonts w:ascii="Arial Narrow" w:hAnsi="Arial Narrow"/>
                <w:color w:val="000000"/>
                <w:sz w:val="22"/>
                <w:szCs w:val="22"/>
              </w:rPr>
              <w:t>7</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rPr>
                <w:rFonts w:ascii="Arial Narrow" w:hAnsi="Arial Narrow"/>
                <w:color w:val="000000"/>
              </w:rPr>
            </w:pPr>
            <w:r w:rsidRPr="00406DD0">
              <w:rPr>
                <w:rFonts w:ascii="Arial Narrow" w:hAnsi="Arial Narrow"/>
                <w:color w:val="000000"/>
                <w:sz w:val="22"/>
                <w:szCs w:val="22"/>
              </w:rPr>
              <w:t>Ubranie operacyjne</w:t>
            </w:r>
          </w:p>
        </w:tc>
      </w:tr>
      <w:tr w:rsidR="007A165B" w:rsidRPr="008067E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jc w:val="center"/>
              <w:rPr>
                <w:rFonts w:ascii="Arial Narrow" w:hAnsi="Arial Narrow"/>
                <w:color w:val="000000"/>
              </w:rPr>
            </w:pPr>
            <w:r w:rsidRPr="00406DD0">
              <w:rPr>
                <w:rFonts w:ascii="Arial Narrow" w:hAnsi="Arial Narrow"/>
                <w:color w:val="000000"/>
                <w:sz w:val="22"/>
                <w:szCs w:val="22"/>
              </w:rPr>
              <w:t>8</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rPr>
                <w:rFonts w:ascii="Arial Narrow" w:hAnsi="Arial Narrow"/>
                <w:color w:val="000000"/>
              </w:rPr>
            </w:pPr>
            <w:r w:rsidRPr="00406DD0">
              <w:rPr>
                <w:rFonts w:ascii="Arial Narrow" w:hAnsi="Arial Narrow"/>
                <w:color w:val="000000"/>
                <w:sz w:val="22"/>
                <w:szCs w:val="22"/>
              </w:rPr>
              <w:t>Fartuch barierowy</w:t>
            </w:r>
          </w:p>
        </w:tc>
      </w:tr>
      <w:tr w:rsidR="007A165B" w:rsidRPr="008067E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jc w:val="center"/>
              <w:rPr>
                <w:rFonts w:ascii="Arial Narrow" w:hAnsi="Arial Narrow"/>
                <w:color w:val="000000"/>
              </w:rPr>
            </w:pPr>
            <w:r w:rsidRPr="00406DD0">
              <w:rPr>
                <w:rFonts w:ascii="Arial Narrow" w:hAnsi="Arial Narrow"/>
                <w:color w:val="000000"/>
                <w:sz w:val="22"/>
                <w:szCs w:val="22"/>
              </w:rPr>
              <w:t>9</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rPr>
                <w:rFonts w:ascii="Arial Narrow" w:hAnsi="Arial Narrow"/>
                <w:color w:val="000000"/>
              </w:rPr>
            </w:pPr>
            <w:r w:rsidRPr="00406DD0">
              <w:rPr>
                <w:rFonts w:ascii="Arial Narrow" w:hAnsi="Arial Narrow"/>
                <w:color w:val="000000"/>
                <w:sz w:val="22"/>
                <w:szCs w:val="22"/>
              </w:rPr>
              <w:t>Fartuch włókninowy</w:t>
            </w:r>
          </w:p>
        </w:tc>
      </w:tr>
      <w:tr w:rsidR="007A165B" w:rsidRPr="008067E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jc w:val="center"/>
              <w:rPr>
                <w:rFonts w:ascii="Arial Narrow" w:hAnsi="Arial Narrow"/>
                <w:color w:val="000000"/>
              </w:rPr>
            </w:pPr>
            <w:r w:rsidRPr="00406DD0">
              <w:rPr>
                <w:rFonts w:ascii="Arial Narrow" w:hAnsi="Arial Narrow"/>
                <w:color w:val="000000"/>
                <w:sz w:val="22"/>
                <w:szCs w:val="22"/>
              </w:rPr>
              <w:t>10</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rPr>
                <w:rFonts w:ascii="Arial Narrow" w:hAnsi="Arial Narrow"/>
                <w:color w:val="000000"/>
              </w:rPr>
            </w:pPr>
            <w:r w:rsidRPr="00406DD0">
              <w:rPr>
                <w:rFonts w:ascii="Arial Narrow" w:hAnsi="Arial Narrow"/>
                <w:color w:val="000000"/>
                <w:sz w:val="22"/>
                <w:szCs w:val="22"/>
              </w:rPr>
              <w:t>Gogle ochronne</w:t>
            </w:r>
          </w:p>
        </w:tc>
      </w:tr>
      <w:tr w:rsidR="007A165B" w:rsidRPr="008067E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jc w:val="center"/>
              <w:rPr>
                <w:rFonts w:ascii="Arial Narrow" w:hAnsi="Arial Narrow"/>
                <w:color w:val="000000"/>
              </w:rPr>
            </w:pPr>
            <w:r w:rsidRPr="00406DD0">
              <w:rPr>
                <w:rFonts w:ascii="Arial Narrow" w:hAnsi="Arial Narrow"/>
                <w:color w:val="000000"/>
                <w:sz w:val="22"/>
                <w:szCs w:val="22"/>
              </w:rPr>
              <w:t>11</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rPr>
                <w:rFonts w:ascii="Arial Narrow" w:hAnsi="Arial Narrow"/>
                <w:color w:val="000000"/>
              </w:rPr>
            </w:pPr>
            <w:r w:rsidRPr="00406DD0">
              <w:rPr>
                <w:rFonts w:ascii="Arial Narrow" w:hAnsi="Arial Narrow"/>
                <w:color w:val="000000"/>
                <w:sz w:val="22"/>
                <w:szCs w:val="22"/>
              </w:rPr>
              <w:t>Pościel jednorazowa</w:t>
            </w:r>
          </w:p>
        </w:tc>
      </w:tr>
      <w:tr w:rsidR="007A165B" w:rsidRPr="008067E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jc w:val="center"/>
              <w:rPr>
                <w:rFonts w:ascii="Arial Narrow" w:hAnsi="Arial Narrow"/>
                <w:color w:val="000000"/>
              </w:rPr>
            </w:pPr>
            <w:r w:rsidRPr="00406DD0">
              <w:rPr>
                <w:rFonts w:ascii="Arial Narrow" w:hAnsi="Arial Narrow"/>
                <w:color w:val="000000"/>
                <w:sz w:val="22"/>
                <w:szCs w:val="22"/>
              </w:rPr>
              <w:t>12</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rPr>
                <w:rFonts w:ascii="Arial Narrow" w:hAnsi="Arial Narrow"/>
                <w:color w:val="000000"/>
              </w:rPr>
            </w:pPr>
            <w:r w:rsidRPr="00406DD0">
              <w:rPr>
                <w:rFonts w:ascii="Arial Narrow" w:hAnsi="Arial Narrow"/>
                <w:color w:val="000000"/>
                <w:sz w:val="22"/>
                <w:szCs w:val="22"/>
              </w:rPr>
              <w:t>Preparaty do dezynfekcji powierzchni 5 l</w:t>
            </w:r>
          </w:p>
        </w:tc>
      </w:tr>
      <w:tr w:rsidR="007A165B" w:rsidRPr="008067E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jc w:val="center"/>
              <w:rPr>
                <w:rFonts w:ascii="Arial Narrow" w:hAnsi="Arial Narrow"/>
                <w:color w:val="000000"/>
              </w:rPr>
            </w:pPr>
            <w:r w:rsidRPr="00406DD0">
              <w:rPr>
                <w:rFonts w:ascii="Arial Narrow" w:hAnsi="Arial Narrow"/>
                <w:color w:val="000000"/>
                <w:sz w:val="22"/>
                <w:szCs w:val="22"/>
              </w:rPr>
              <w:t>13</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rPr>
                <w:rFonts w:ascii="Arial Narrow" w:hAnsi="Arial Narrow"/>
                <w:color w:val="000000"/>
              </w:rPr>
            </w:pPr>
            <w:r w:rsidRPr="00406DD0">
              <w:rPr>
                <w:rFonts w:ascii="Arial Narrow" w:hAnsi="Arial Narrow"/>
                <w:color w:val="000000"/>
                <w:sz w:val="22"/>
                <w:szCs w:val="22"/>
              </w:rPr>
              <w:t>Dezynfekcja rąk 5 l</w:t>
            </w:r>
          </w:p>
        </w:tc>
      </w:tr>
      <w:tr w:rsidR="007A165B" w:rsidRPr="008067E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jc w:val="center"/>
              <w:rPr>
                <w:rFonts w:ascii="Arial Narrow" w:hAnsi="Arial Narrow"/>
                <w:color w:val="000000"/>
              </w:rPr>
            </w:pPr>
            <w:r w:rsidRPr="00406DD0">
              <w:rPr>
                <w:rFonts w:ascii="Arial Narrow" w:hAnsi="Arial Narrow"/>
                <w:color w:val="000000"/>
                <w:sz w:val="22"/>
                <w:szCs w:val="22"/>
              </w:rPr>
              <w:t>14</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7A165B" w:rsidRPr="00406DD0" w:rsidRDefault="007A165B" w:rsidP="007A165B">
            <w:pPr>
              <w:autoSpaceDE w:val="0"/>
              <w:autoSpaceDN w:val="0"/>
              <w:adjustRightInd w:val="0"/>
              <w:rPr>
                <w:rFonts w:ascii="Arial Narrow" w:hAnsi="Arial Narrow"/>
                <w:color w:val="000000"/>
              </w:rPr>
            </w:pPr>
            <w:r w:rsidRPr="00406DD0">
              <w:rPr>
                <w:rFonts w:ascii="Arial Narrow" w:hAnsi="Arial Narrow"/>
                <w:color w:val="000000"/>
                <w:sz w:val="22"/>
                <w:szCs w:val="22"/>
              </w:rPr>
              <w:t>Dezynfekcja powierzchni poprzez zamgławianie</w:t>
            </w:r>
          </w:p>
        </w:tc>
      </w:tr>
      <w:tr w:rsidR="00406DD0" w:rsidRPr="00406DD0"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406DD0" w:rsidRPr="00406DD0" w:rsidRDefault="00406DD0" w:rsidP="00406DD0">
            <w:pPr>
              <w:autoSpaceDE w:val="0"/>
              <w:autoSpaceDN w:val="0"/>
              <w:adjustRightInd w:val="0"/>
              <w:jc w:val="center"/>
              <w:rPr>
                <w:rFonts w:ascii="Arial Narrow" w:hAnsi="Arial Narrow"/>
                <w:color w:val="000000"/>
              </w:rPr>
            </w:pPr>
            <w:r w:rsidRPr="00406DD0">
              <w:rPr>
                <w:rFonts w:ascii="Arial Narrow" w:hAnsi="Arial Narrow"/>
                <w:color w:val="000000"/>
                <w:sz w:val="22"/>
                <w:szCs w:val="22"/>
              </w:rPr>
              <w:t>15</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406DD0" w:rsidRPr="00406DD0" w:rsidRDefault="00406DD0" w:rsidP="00406DD0">
            <w:pPr>
              <w:autoSpaceDE w:val="0"/>
              <w:autoSpaceDN w:val="0"/>
              <w:adjustRightInd w:val="0"/>
              <w:rPr>
                <w:rFonts w:ascii="Arial Narrow" w:hAnsi="Arial Narrow"/>
                <w:color w:val="000000"/>
              </w:rPr>
            </w:pPr>
            <w:r w:rsidRPr="00406DD0">
              <w:rPr>
                <w:rFonts w:ascii="Arial Narrow" w:hAnsi="Arial Narrow"/>
                <w:color w:val="000000"/>
                <w:sz w:val="22"/>
                <w:szCs w:val="22"/>
              </w:rPr>
              <w:t>Żel do EEG</w:t>
            </w:r>
          </w:p>
        </w:tc>
      </w:tr>
      <w:tr w:rsidR="00406DD0" w:rsidRPr="00406DD0"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406DD0" w:rsidRPr="00406DD0" w:rsidRDefault="00406DD0" w:rsidP="00406DD0">
            <w:pPr>
              <w:autoSpaceDE w:val="0"/>
              <w:autoSpaceDN w:val="0"/>
              <w:adjustRightInd w:val="0"/>
              <w:jc w:val="center"/>
              <w:rPr>
                <w:rFonts w:ascii="Arial Narrow" w:hAnsi="Arial Narrow"/>
                <w:color w:val="000000"/>
              </w:rPr>
            </w:pPr>
            <w:r w:rsidRPr="00406DD0">
              <w:rPr>
                <w:rFonts w:ascii="Arial Narrow" w:hAnsi="Arial Narrow"/>
                <w:color w:val="000000"/>
                <w:sz w:val="22"/>
                <w:szCs w:val="22"/>
              </w:rPr>
              <w:t>16</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406DD0" w:rsidRPr="00406DD0" w:rsidRDefault="00406DD0" w:rsidP="00406DD0">
            <w:pPr>
              <w:autoSpaceDE w:val="0"/>
              <w:autoSpaceDN w:val="0"/>
              <w:adjustRightInd w:val="0"/>
              <w:rPr>
                <w:rFonts w:ascii="Arial Narrow" w:hAnsi="Arial Narrow"/>
                <w:color w:val="000000"/>
              </w:rPr>
            </w:pPr>
            <w:r w:rsidRPr="00406DD0">
              <w:rPr>
                <w:rFonts w:ascii="Arial Narrow" w:hAnsi="Arial Narrow"/>
                <w:color w:val="000000"/>
                <w:sz w:val="22"/>
                <w:szCs w:val="22"/>
              </w:rPr>
              <w:t>Przyrząd do podgrzewania płynów</w:t>
            </w:r>
          </w:p>
        </w:tc>
      </w:tr>
      <w:tr w:rsidR="00406DD0" w:rsidRPr="00406DD0"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406DD0" w:rsidRPr="00406DD0" w:rsidRDefault="00406DD0" w:rsidP="00406DD0">
            <w:pPr>
              <w:autoSpaceDE w:val="0"/>
              <w:autoSpaceDN w:val="0"/>
              <w:adjustRightInd w:val="0"/>
              <w:jc w:val="center"/>
              <w:rPr>
                <w:rFonts w:ascii="Arial Narrow" w:hAnsi="Arial Narrow"/>
                <w:color w:val="000000"/>
              </w:rPr>
            </w:pPr>
            <w:r w:rsidRPr="00406DD0">
              <w:rPr>
                <w:rFonts w:ascii="Arial Narrow" w:hAnsi="Arial Narrow"/>
                <w:color w:val="000000"/>
                <w:sz w:val="22"/>
                <w:szCs w:val="22"/>
              </w:rPr>
              <w:t>17</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406DD0" w:rsidRPr="00406DD0" w:rsidRDefault="00406DD0" w:rsidP="00406DD0">
            <w:pPr>
              <w:autoSpaceDE w:val="0"/>
              <w:autoSpaceDN w:val="0"/>
              <w:adjustRightInd w:val="0"/>
              <w:rPr>
                <w:rFonts w:ascii="Arial Narrow" w:hAnsi="Arial Narrow"/>
                <w:color w:val="000000"/>
              </w:rPr>
            </w:pPr>
            <w:r w:rsidRPr="00406DD0">
              <w:rPr>
                <w:rFonts w:ascii="Arial Narrow" w:hAnsi="Arial Narrow"/>
                <w:color w:val="000000"/>
                <w:sz w:val="22"/>
                <w:szCs w:val="22"/>
              </w:rPr>
              <w:t>Materiały operacyjne zużywalne</w:t>
            </w:r>
          </w:p>
        </w:tc>
      </w:tr>
      <w:tr w:rsidR="00406DD0" w:rsidRPr="00406DD0"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406DD0" w:rsidRPr="00406DD0" w:rsidRDefault="00406DD0" w:rsidP="00406DD0">
            <w:pPr>
              <w:autoSpaceDE w:val="0"/>
              <w:autoSpaceDN w:val="0"/>
              <w:adjustRightInd w:val="0"/>
              <w:jc w:val="center"/>
              <w:rPr>
                <w:rFonts w:ascii="Arial Narrow" w:hAnsi="Arial Narrow"/>
                <w:color w:val="000000"/>
              </w:rPr>
            </w:pPr>
            <w:r w:rsidRPr="00406DD0">
              <w:rPr>
                <w:rFonts w:ascii="Arial Narrow" w:hAnsi="Arial Narrow"/>
                <w:color w:val="000000"/>
                <w:sz w:val="22"/>
                <w:szCs w:val="22"/>
              </w:rPr>
              <w:t>18</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406DD0" w:rsidRPr="00406DD0" w:rsidRDefault="00406DD0" w:rsidP="00406DD0">
            <w:pPr>
              <w:autoSpaceDE w:val="0"/>
              <w:autoSpaceDN w:val="0"/>
              <w:adjustRightInd w:val="0"/>
              <w:rPr>
                <w:rFonts w:ascii="Arial Narrow" w:hAnsi="Arial Narrow"/>
                <w:color w:val="000000"/>
              </w:rPr>
            </w:pPr>
            <w:r w:rsidRPr="00406DD0">
              <w:rPr>
                <w:rFonts w:ascii="Arial Narrow" w:hAnsi="Arial Narrow"/>
                <w:color w:val="000000"/>
                <w:sz w:val="22"/>
                <w:szCs w:val="22"/>
              </w:rPr>
              <w:t>Żele</w:t>
            </w:r>
          </w:p>
        </w:tc>
      </w:tr>
      <w:tr w:rsidR="00406DD0" w:rsidRPr="00406DD0"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406DD0" w:rsidRPr="00406DD0" w:rsidRDefault="00406DD0" w:rsidP="00406DD0">
            <w:pPr>
              <w:autoSpaceDE w:val="0"/>
              <w:autoSpaceDN w:val="0"/>
              <w:adjustRightInd w:val="0"/>
              <w:jc w:val="center"/>
              <w:rPr>
                <w:rFonts w:ascii="Arial Narrow" w:hAnsi="Arial Narrow"/>
                <w:color w:val="000000"/>
              </w:rPr>
            </w:pPr>
            <w:r w:rsidRPr="00406DD0">
              <w:rPr>
                <w:rFonts w:ascii="Arial Narrow" w:hAnsi="Arial Narrow"/>
                <w:color w:val="000000"/>
                <w:sz w:val="22"/>
                <w:szCs w:val="22"/>
              </w:rPr>
              <w:t>19</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406DD0" w:rsidRPr="00406DD0" w:rsidRDefault="00406DD0" w:rsidP="00406DD0">
            <w:pPr>
              <w:autoSpaceDE w:val="0"/>
              <w:autoSpaceDN w:val="0"/>
              <w:adjustRightInd w:val="0"/>
              <w:rPr>
                <w:rFonts w:ascii="Arial Narrow" w:hAnsi="Arial Narrow"/>
                <w:color w:val="000000"/>
              </w:rPr>
            </w:pPr>
            <w:r w:rsidRPr="00406DD0">
              <w:rPr>
                <w:rFonts w:ascii="Arial Narrow" w:hAnsi="Arial Narrow"/>
                <w:color w:val="000000"/>
                <w:sz w:val="22"/>
                <w:szCs w:val="22"/>
              </w:rPr>
              <w:t xml:space="preserve">Elektrody </w:t>
            </w:r>
            <w:proofErr w:type="spellStart"/>
            <w:r w:rsidRPr="00406DD0">
              <w:rPr>
                <w:rFonts w:ascii="Arial Narrow" w:hAnsi="Arial Narrow"/>
                <w:color w:val="000000"/>
                <w:sz w:val="22"/>
                <w:szCs w:val="22"/>
              </w:rPr>
              <w:t>radioprzezierne</w:t>
            </w:r>
            <w:proofErr w:type="spellEnd"/>
          </w:p>
        </w:tc>
      </w:tr>
      <w:tr w:rsidR="00406DD0" w:rsidRPr="00406DD0"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406DD0" w:rsidRPr="00406DD0" w:rsidRDefault="00406DD0" w:rsidP="00406DD0">
            <w:pPr>
              <w:autoSpaceDE w:val="0"/>
              <w:autoSpaceDN w:val="0"/>
              <w:adjustRightInd w:val="0"/>
              <w:jc w:val="center"/>
              <w:rPr>
                <w:rFonts w:ascii="Arial Narrow" w:hAnsi="Arial Narrow"/>
                <w:color w:val="000000"/>
              </w:rPr>
            </w:pPr>
            <w:r w:rsidRPr="00406DD0">
              <w:rPr>
                <w:rFonts w:ascii="Arial Narrow" w:hAnsi="Arial Narrow"/>
                <w:color w:val="000000"/>
                <w:sz w:val="22"/>
                <w:szCs w:val="22"/>
              </w:rPr>
              <w:t>20</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406DD0" w:rsidRPr="00406DD0" w:rsidRDefault="00406DD0" w:rsidP="00406DD0">
            <w:pPr>
              <w:autoSpaceDE w:val="0"/>
              <w:autoSpaceDN w:val="0"/>
              <w:adjustRightInd w:val="0"/>
              <w:rPr>
                <w:rFonts w:ascii="Arial Narrow" w:hAnsi="Arial Narrow"/>
                <w:color w:val="000000"/>
              </w:rPr>
            </w:pPr>
            <w:r w:rsidRPr="00406DD0">
              <w:rPr>
                <w:rFonts w:ascii="Arial Narrow" w:hAnsi="Arial Narrow"/>
                <w:color w:val="000000"/>
                <w:sz w:val="22"/>
                <w:szCs w:val="22"/>
              </w:rPr>
              <w:t>Materiały zużywalne- monitorowanie</w:t>
            </w:r>
          </w:p>
        </w:tc>
      </w:tr>
      <w:tr w:rsidR="00406DD0" w:rsidRPr="00406DD0"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406DD0" w:rsidRPr="00406DD0" w:rsidRDefault="00406DD0" w:rsidP="00406DD0">
            <w:pPr>
              <w:autoSpaceDE w:val="0"/>
              <w:autoSpaceDN w:val="0"/>
              <w:adjustRightInd w:val="0"/>
              <w:jc w:val="center"/>
              <w:rPr>
                <w:rFonts w:ascii="Arial Narrow" w:hAnsi="Arial Narrow"/>
                <w:color w:val="000000"/>
              </w:rPr>
            </w:pPr>
            <w:r w:rsidRPr="00406DD0">
              <w:rPr>
                <w:rFonts w:ascii="Arial Narrow" w:hAnsi="Arial Narrow"/>
                <w:color w:val="000000"/>
                <w:sz w:val="22"/>
                <w:szCs w:val="22"/>
              </w:rPr>
              <w:t>21</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406DD0" w:rsidRPr="00406DD0" w:rsidRDefault="00406DD0" w:rsidP="00406DD0">
            <w:pPr>
              <w:autoSpaceDE w:val="0"/>
              <w:autoSpaceDN w:val="0"/>
              <w:adjustRightInd w:val="0"/>
              <w:rPr>
                <w:rFonts w:ascii="Arial Narrow" w:hAnsi="Arial Narrow"/>
                <w:color w:val="000000"/>
              </w:rPr>
            </w:pPr>
            <w:r w:rsidRPr="00406DD0">
              <w:rPr>
                <w:rFonts w:ascii="Arial Narrow" w:hAnsi="Arial Narrow"/>
                <w:color w:val="000000"/>
                <w:sz w:val="22"/>
                <w:szCs w:val="22"/>
              </w:rPr>
              <w:t xml:space="preserve">Siatki ginekologiczne </w:t>
            </w:r>
          </w:p>
        </w:tc>
      </w:tr>
      <w:tr w:rsidR="00406DD0" w:rsidRPr="00406DD0"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406DD0" w:rsidRPr="00406DD0" w:rsidRDefault="00406DD0" w:rsidP="00406DD0">
            <w:pPr>
              <w:autoSpaceDE w:val="0"/>
              <w:autoSpaceDN w:val="0"/>
              <w:adjustRightInd w:val="0"/>
              <w:jc w:val="center"/>
              <w:rPr>
                <w:rFonts w:ascii="Arial Narrow" w:hAnsi="Arial Narrow"/>
                <w:color w:val="000000"/>
              </w:rPr>
            </w:pPr>
            <w:r w:rsidRPr="00406DD0">
              <w:rPr>
                <w:rFonts w:ascii="Arial Narrow" w:hAnsi="Arial Narrow"/>
                <w:color w:val="000000"/>
                <w:sz w:val="22"/>
                <w:szCs w:val="22"/>
              </w:rPr>
              <w:t>22</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406DD0" w:rsidRPr="00406DD0" w:rsidRDefault="00406DD0" w:rsidP="00406DD0">
            <w:pPr>
              <w:autoSpaceDE w:val="0"/>
              <w:autoSpaceDN w:val="0"/>
              <w:adjustRightInd w:val="0"/>
              <w:rPr>
                <w:rFonts w:ascii="Arial Narrow" w:hAnsi="Arial Narrow"/>
                <w:color w:val="000000"/>
              </w:rPr>
            </w:pPr>
            <w:r w:rsidRPr="00406DD0">
              <w:rPr>
                <w:rFonts w:ascii="Arial Narrow" w:hAnsi="Arial Narrow"/>
                <w:color w:val="000000"/>
                <w:sz w:val="22"/>
                <w:szCs w:val="22"/>
              </w:rPr>
              <w:t>Kombinezon do pracowni cytostatycznej</w:t>
            </w:r>
          </w:p>
        </w:tc>
      </w:tr>
    </w:tbl>
    <w:p w:rsidR="001A78A0" w:rsidRPr="00FE1688" w:rsidRDefault="001A78A0" w:rsidP="00892B76">
      <w:pPr>
        <w:autoSpaceDE w:val="0"/>
        <w:spacing w:line="276" w:lineRule="auto"/>
        <w:ind w:left="709" w:right="-1" w:hanging="709"/>
        <w:jc w:val="both"/>
        <w:rPr>
          <w:rFonts w:ascii="Arial Narrow" w:hAnsi="Arial Narrow"/>
          <w:b/>
          <w:sz w:val="22"/>
          <w:szCs w:val="22"/>
        </w:rPr>
      </w:pPr>
    </w:p>
    <w:p w:rsidR="001A78A0" w:rsidRPr="00FE1688" w:rsidRDefault="001A78A0" w:rsidP="001A78A0">
      <w:pPr>
        <w:pStyle w:val="Tekstpodstawowy31"/>
        <w:spacing w:before="0" w:line="276" w:lineRule="auto"/>
        <w:ind w:left="709" w:right="-1" w:hanging="169"/>
        <w:rPr>
          <w:rFonts w:ascii="Arial Narrow" w:hAnsi="Arial Narrow"/>
          <w:i w:val="0"/>
          <w:iCs w:val="0"/>
          <w:sz w:val="22"/>
          <w:szCs w:val="22"/>
        </w:rPr>
      </w:pPr>
      <w:r>
        <w:rPr>
          <w:rFonts w:ascii="Arial Narrow" w:hAnsi="Arial Narrow"/>
          <w:i w:val="0"/>
          <w:iCs w:val="0"/>
          <w:sz w:val="22"/>
          <w:szCs w:val="22"/>
        </w:rPr>
        <w:lastRenderedPageBreak/>
        <w:t xml:space="preserve">    </w:t>
      </w:r>
      <w:r w:rsidRPr="00FE1688">
        <w:rPr>
          <w:rFonts w:ascii="Arial Narrow" w:hAnsi="Arial Narrow"/>
          <w:i w:val="0"/>
          <w:iCs w:val="0"/>
          <w:sz w:val="22"/>
          <w:szCs w:val="22"/>
        </w:rPr>
        <w:t>Przedmiot zamówienia nazywany jest w dalszej treści IDW „przedmiotem zamówienia”.</w:t>
      </w:r>
    </w:p>
    <w:p w:rsidR="00334E33" w:rsidRPr="00334E33" w:rsidRDefault="00334E33" w:rsidP="00334E33">
      <w:pPr>
        <w:rPr>
          <w:rFonts w:ascii="Arial Narrow" w:hAnsi="Arial Narrow" w:cs="Arial Narrow"/>
          <w:sz w:val="22"/>
          <w:szCs w:val="22"/>
        </w:rPr>
      </w:pPr>
      <w:r w:rsidRPr="00334E33">
        <w:rPr>
          <w:rFonts w:ascii="Arial Narrow" w:hAnsi="Arial Narrow" w:cs="Arial Narrow"/>
          <w:b/>
          <w:sz w:val="22"/>
          <w:szCs w:val="22"/>
        </w:rPr>
        <w:t xml:space="preserve">              WYMAGANIA  Dla  Pakietów nr 12,13 i 14</w:t>
      </w:r>
    </w:p>
    <w:p w:rsidR="00334E33" w:rsidRPr="00334E33" w:rsidRDefault="00334E33" w:rsidP="00334E33">
      <w:pPr>
        <w:suppressAutoHyphens w:val="0"/>
        <w:ind w:left="709"/>
        <w:jc w:val="both"/>
        <w:rPr>
          <w:rFonts w:ascii="Arial Narrow" w:hAnsi="Arial Narrow" w:cs="Arial Narrow"/>
          <w:b/>
          <w:sz w:val="22"/>
          <w:szCs w:val="22"/>
        </w:rPr>
      </w:pPr>
      <w:r w:rsidRPr="00334E33">
        <w:rPr>
          <w:rFonts w:ascii="Arial Narrow" w:hAnsi="Arial Narrow" w:cs="Arial Narrow"/>
          <w:sz w:val="22"/>
          <w:szCs w:val="22"/>
        </w:rPr>
        <w:t xml:space="preserve">1.W celu ujednolicenia warunków oceny wartości ofert Zamawiający wprowadza następujące oznaczenia i organizmy testowe stosowane w badaniu preparatów dezynfekcyjnych do narzędzi i powierzchni: </w:t>
      </w:r>
    </w:p>
    <w:p w:rsidR="00334E33" w:rsidRPr="00334E33" w:rsidRDefault="00334E33" w:rsidP="00334E33">
      <w:pPr>
        <w:widowControl w:val="0"/>
        <w:numPr>
          <w:ilvl w:val="0"/>
          <w:numId w:val="39"/>
        </w:numPr>
        <w:suppressAutoHyphens w:val="0"/>
        <w:spacing w:line="100" w:lineRule="atLeast"/>
        <w:jc w:val="both"/>
        <w:rPr>
          <w:rFonts w:ascii="Arial Narrow" w:hAnsi="Arial Narrow" w:cs="Arial Narrow"/>
          <w:b/>
          <w:sz w:val="22"/>
          <w:szCs w:val="22"/>
        </w:rPr>
      </w:pPr>
      <w:r w:rsidRPr="00334E33">
        <w:rPr>
          <w:rFonts w:ascii="Arial Narrow" w:hAnsi="Arial Narrow" w:cs="Arial Narrow"/>
          <w:b/>
          <w:sz w:val="22"/>
          <w:szCs w:val="22"/>
        </w:rPr>
        <w:t>B- działanie bakteriobójcze</w:t>
      </w:r>
    </w:p>
    <w:p w:rsidR="00334E33" w:rsidRPr="00334E33" w:rsidRDefault="00334E33" w:rsidP="00334E33">
      <w:pPr>
        <w:widowControl w:val="0"/>
        <w:numPr>
          <w:ilvl w:val="0"/>
          <w:numId w:val="39"/>
        </w:numPr>
        <w:suppressAutoHyphens w:val="0"/>
        <w:spacing w:line="100" w:lineRule="atLeast"/>
        <w:jc w:val="both"/>
        <w:rPr>
          <w:rFonts w:ascii="Arial Narrow" w:hAnsi="Arial Narrow" w:cs="Arial Narrow"/>
          <w:b/>
          <w:sz w:val="22"/>
          <w:szCs w:val="22"/>
        </w:rPr>
      </w:pPr>
      <w:proofErr w:type="spellStart"/>
      <w:r w:rsidRPr="00334E33">
        <w:rPr>
          <w:rFonts w:ascii="Arial Narrow" w:hAnsi="Arial Narrow" w:cs="Arial Narrow"/>
          <w:b/>
          <w:sz w:val="22"/>
          <w:szCs w:val="22"/>
        </w:rPr>
        <w:t>Tbc</w:t>
      </w:r>
      <w:proofErr w:type="spellEnd"/>
      <w:r w:rsidRPr="00334E33">
        <w:rPr>
          <w:rFonts w:ascii="Arial Narrow" w:hAnsi="Arial Narrow" w:cs="Arial Narrow"/>
          <w:b/>
          <w:sz w:val="22"/>
          <w:szCs w:val="22"/>
        </w:rPr>
        <w:t xml:space="preserve"> – działanie </w:t>
      </w:r>
      <w:proofErr w:type="spellStart"/>
      <w:r w:rsidRPr="00334E33">
        <w:rPr>
          <w:rFonts w:ascii="Arial Narrow" w:hAnsi="Arial Narrow" w:cs="Arial Narrow"/>
          <w:b/>
          <w:sz w:val="22"/>
          <w:szCs w:val="22"/>
        </w:rPr>
        <w:t>prątkobójcze</w:t>
      </w:r>
      <w:proofErr w:type="spellEnd"/>
      <w:r w:rsidRPr="00334E33">
        <w:rPr>
          <w:rFonts w:ascii="Arial Narrow" w:hAnsi="Arial Narrow" w:cs="Arial Narrow"/>
          <w:b/>
          <w:sz w:val="22"/>
          <w:szCs w:val="22"/>
        </w:rPr>
        <w:t xml:space="preserve"> </w:t>
      </w:r>
      <w:r w:rsidRPr="00334E33">
        <w:rPr>
          <w:rFonts w:ascii="Arial Narrow" w:hAnsi="Arial Narrow" w:cs="Arial Narrow"/>
          <w:sz w:val="22"/>
          <w:szCs w:val="22"/>
        </w:rPr>
        <w:t xml:space="preserve">( </w:t>
      </w:r>
      <w:proofErr w:type="spellStart"/>
      <w:r w:rsidRPr="00334E33">
        <w:rPr>
          <w:rFonts w:ascii="Arial Narrow" w:hAnsi="Arial Narrow" w:cs="Arial Narrow"/>
          <w:sz w:val="22"/>
          <w:szCs w:val="22"/>
        </w:rPr>
        <w:t>Mycobacterium</w:t>
      </w:r>
      <w:proofErr w:type="spellEnd"/>
      <w:r w:rsidRPr="00334E33">
        <w:rPr>
          <w:rFonts w:ascii="Arial Narrow" w:hAnsi="Arial Narrow" w:cs="Arial Narrow"/>
          <w:sz w:val="22"/>
          <w:szCs w:val="22"/>
        </w:rPr>
        <w:t xml:space="preserve"> </w:t>
      </w:r>
      <w:proofErr w:type="spellStart"/>
      <w:r w:rsidRPr="00334E33">
        <w:rPr>
          <w:rFonts w:ascii="Arial Narrow" w:hAnsi="Arial Narrow" w:cs="Arial Narrow"/>
          <w:sz w:val="22"/>
          <w:szCs w:val="22"/>
        </w:rPr>
        <w:t>tuberculosis</w:t>
      </w:r>
      <w:proofErr w:type="spellEnd"/>
      <w:r w:rsidRPr="00334E33">
        <w:rPr>
          <w:rFonts w:ascii="Arial Narrow" w:hAnsi="Arial Narrow" w:cs="Arial Narrow"/>
          <w:sz w:val="22"/>
          <w:szCs w:val="22"/>
        </w:rPr>
        <w:t xml:space="preserve"> lub </w:t>
      </w:r>
      <w:proofErr w:type="spellStart"/>
      <w:r w:rsidRPr="00334E33">
        <w:rPr>
          <w:rFonts w:ascii="Arial Narrow" w:hAnsi="Arial Narrow" w:cs="Arial Narrow"/>
          <w:sz w:val="22"/>
          <w:szCs w:val="22"/>
        </w:rPr>
        <w:t>Mycobacterium</w:t>
      </w:r>
      <w:proofErr w:type="spellEnd"/>
      <w:r w:rsidRPr="00334E33">
        <w:rPr>
          <w:rFonts w:ascii="Arial Narrow" w:hAnsi="Arial Narrow" w:cs="Arial Narrow"/>
          <w:sz w:val="22"/>
          <w:szCs w:val="22"/>
        </w:rPr>
        <w:t xml:space="preserve"> </w:t>
      </w:r>
      <w:proofErr w:type="spellStart"/>
      <w:r w:rsidRPr="00334E33">
        <w:rPr>
          <w:rFonts w:ascii="Arial Narrow" w:hAnsi="Arial Narrow" w:cs="Arial Narrow"/>
          <w:sz w:val="22"/>
          <w:szCs w:val="22"/>
        </w:rPr>
        <w:t>Terrae</w:t>
      </w:r>
      <w:proofErr w:type="spellEnd"/>
      <w:r w:rsidRPr="00334E33">
        <w:rPr>
          <w:rFonts w:ascii="Arial Narrow" w:hAnsi="Arial Narrow" w:cs="Arial Narrow"/>
          <w:sz w:val="22"/>
          <w:szCs w:val="22"/>
        </w:rPr>
        <w:t xml:space="preserve"> i </w:t>
      </w:r>
      <w:proofErr w:type="spellStart"/>
      <w:r w:rsidRPr="00334E33">
        <w:rPr>
          <w:rFonts w:ascii="Arial Narrow" w:hAnsi="Arial Narrow" w:cs="Arial Narrow"/>
          <w:sz w:val="22"/>
          <w:szCs w:val="22"/>
        </w:rPr>
        <w:t>Mycobacterium</w:t>
      </w:r>
      <w:proofErr w:type="spellEnd"/>
      <w:r w:rsidRPr="00334E33">
        <w:rPr>
          <w:rFonts w:ascii="Arial Narrow" w:hAnsi="Arial Narrow" w:cs="Arial Narrow"/>
          <w:sz w:val="22"/>
          <w:szCs w:val="22"/>
        </w:rPr>
        <w:t xml:space="preserve"> </w:t>
      </w:r>
      <w:proofErr w:type="spellStart"/>
      <w:r w:rsidRPr="00334E33">
        <w:rPr>
          <w:rFonts w:ascii="Arial Narrow" w:hAnsi="Arial Narrow" w:cs="Arial Narrow"/>
          <w:sz w:val="22"/>
          <w:szCs w:val="22"/>
        </w:rPr>
        <w:t>Avium</w:t>
      </w:r>
      <w:proofErr w:type="spellEnd"/>
      <w:r w:rsidRPr="00334E33">
        <w:rPr>
          <w:rFonts w:ascii="Arial Narrow" w:hAnsi="Arial Narrow" w:cs="Arial Narrow"/>
          <w:sz w:val="22"/>
          <w:szCs w:val="22"/>
        </w:rPr>
        <w:t>)</w:t>
      </w:r>
    </w:p>
    <w:p w:rsidR="00334E33" w:rsidRPr="00334E33" w:rsidRDefault="00334E33" w:rsidP="00334E33">
      <w:pPr>
        <w:widowControl w:val="0"/>
        <w:numPr>
          <w:ilvl w:val="0"/>
          <w:numId w:val="39"/>
        </w:numPr>
        <w:suppressAutoHyphens w:val="0"/>
        <w:spacing w:line="100" w:lineRule="atLeast"/>
        <w:jc w:val="both"/>
        <w:rPr>
          <w:rFonts w:ascii="Arial Narrow" w:hAnsi="Arial Narrow" w:cs="Arial Narrow"/>
          <w:b/>
          <w:sz w:val="22"/>
          <w:szCs w:val="22"/>
        </w:rPr>
      </w:pPr>
      <w:r w:rsidRPr="00334E33">
        <w:rPr>
          <w:rFonts w:ascii="Arial Narrow" w:hAnsi="Arial Narrow" w:cs="Arial Narrow"/>
          <w:b/>
          <w:sz w:val="22"/>
          <w:szCs w:val="22"/>
        </w:rPr>
        <w:t>F – działanie grzybobójcze</w:t>
      </w:r>
    </w:p>
    <w:p w:rsidR="00334E33" w:rsidRPr="00334E33" w:rsidRDefault="00334E33" w:rsidP="00334E33">
      <w:pPr>
        <w:widowControl w:val="0"/>
        <w:numPr>
          <w:ilvl w:val="0"/>
          <w:numId w:val="39"/>
        </w:numPr>
        <w:suppressAutoHyphens w:val="0"/>
        <w:spacing w:line="100" w:lineRule="atLeast"/>
        <w:jc w:val="both"/>
        <w:rPr>
          <w:rFonts w:ascii="Arial Narrow" w:hAnsi="Arial Narrow" w:cs="Arial Narrow"/>
          <w:b/>
          <w:sz w:val="22"/>
          <w:szCs w:val="22"/>
        </w:rPr>
      </w:pPr>
      <w:r w:rsidRPr="00334E33">
        <w:rPr>
          <w:rFonts w:ascii="Arial Narrow" w:hAnsi="Arial Narrow" w:cs="Arial Narrow"/>
          <w:b/>
          <w:sz w:val="22"/>
          <w:szCs w:val="22"/>
        </w:rPr>
        <w:t xml:space="preserve">S – działanie </w:t>
      </w:r>
      <w:proofErr w:type="spellStart"/>
      <w:r w:rsidRPr="00334E33">
        <w:rPr>
          <w:rFonts w:ascii="Arial Narrow" w:hAnsi="Arial Narrow" w:cs="Arial Narrow"/>
          <w:b/>
          <w:sz w:val="22"/>
          <w:szCs w:val="22"/>
        </w:rPr>
        <w:t>sporobójcze</w:t>
      </w:r>
      <w:proofErr w:type="spellEnd"/>
      <w:r w:rsidRPr="00334E33">
        <w:rPr>
          <w:rFonts w:ascii="Arial Narrow" w:hAnsi="Arial Narrow" w:cs="Arial Narrow"/>
          <w:b/>
          <w:sz w:val="22"/>
          <w:szCs w:val="22"/>
        </w:rPr>
        <w:t xml:space="preserve"> </w:t>
      </w:r>
      <w:r w:rsidRPr="00334E33">
        <w:rPr>
          <w:rFonts w:ascii="Arial Narrow" w:hAnsi="Arial Narrow" w:cs="Arial Narrow"/>
          <w:sz w:val="22"/>
          <w:szCs w:val="22"/>
        </w:rPr>
        <w:t xml:space="preserve">( </w:t>
      </w:r>
      <w:proofErr w:type="spellStart"/>
      <w:r w:rsidRPr="00334E33">
        <w:rPr>
          <w:rFonts w:ascii="Arial Narrow" w:hAnsi="Arial Narrow" w:cs="Arial Narrow"/>
          <w:sz w:val="22"/>
          <w:szCs w:val="22"/>
        </w:rPr>
        <w:t>Bacillus</w:t>
      </w:r>
      <w:proofErr w:type="spellEnd"/>
      <w:r w:rsidRPr="00334E33">
        <w:rPr>
          <w:rFonts w:ascii="Arial Narrow" w:hAnsi="Arial Narrow" w:cs="Arial Narrow"/>
          <w:sz w:val="22"/>
          <w:szCs w:val="22"/>
        </w:rPr>
        <w:t xml:space="preserve"> </w:t>
      </w:r>
      <w:proofErr w:type="spellStart"/>
      <w:r w:rsidRPr="00334E33">
        <w:rPr>
          <w:rFonts w:ascii="Arial Narrow" w:hAnsi="Arial Narrow" w:cs="Arial Narrow"/>
          <w:sz w:val="22"/>
          <w:szCs w:val="22"/>
        </w:rPr>
        <w:t>subtilis</w:t>
      </w:r>
      <w:proofErr w:type="spellEnd"/>
      <w:r w:rsidRPr="00334E33">
        <w:rPr>
          <w:rFonts w:ascii="Arial Narrow" w:hAnsi="Arial Narrow" w:cs="Arial Narrow"/>
          <w:sz w:val="22"/>
          <w:szCs w:val="22"/>
        </w:rPr>
        <w:t xml:space="preserve">, Clostridium </w:t>
      </w:r>
      <w:proofErr w:type="spellStart"/>
      <w:r w:rsidRPr="00334E33">
        <w:rPr>
          <w:rFonts w:ascii="Arial Narrow" w:hAnsi="Arial Narrow" w:cs="Arial Narrow"/>
          <w:sz w:val="22"/>
          <w:szCs w:val="22"/>
        </w:rPr>
        <w:t>sporogenes</w:t>
      </w:r>
      <w:proofErr w:type="spellEnd"/>
      <w:r w:rsidRPr="00334E33">
        <w:rPr>
          <w:rFonts w:ascii="Arial Narrow" w:hAnsi="Arial Narrow" w:cs="Arial Narrow"/>
          <w:sz w:val="22"/>
          <w:szCs w:val="22"/>
        </w:rPr>
        <w:t xml:space="preserve">, clostridium </w:t>
      </w:r>
      <w:proofErr w:type="spellStart"/>
      <w:r w:rsidRPr="00334E33">
        <w:rPr>
          <w:rFonts w:ascii="Arial Narrow" w:hAnsi="Arial Narrow" w:cs="Arial Narrow"/>
          <w:sz w:val="22"/>
          <w:szCs w:val="22"/>
        </w:rPr>
        <w:t>difficile</w:t>
      </w:r>
      <w:proofErr w:type="spellEnd"/>
    </w:p>
    <w:p w:rsidR="00334E33" w:rsidRPr="00334E33" w:rsidRDefault="00334E33" w:rsidP="00334E33">
      <w:pPr>
        <w:widowControl w:val="0"/>
        <w:numPr>
          <w:ilvl w:val="0"/>
          <w:numId w:val="39"/>
        </w:numPr>
        <w:suppressAutoHyphens w:val="0"/>
        <w:spacing w:line="100" w:lineRule="atLeast"/>
        <w:jc w:val="both"/>
        <w:rPr>
          <w:rFonts w:ascii="Arial Narrow" w:hAnsi="Arial Narrow" w:cs="Arial Narrow"/>
          <w:sz w:val="22"/>
          <w:szCs w:val="22"/>
        </w:rPr>
      </w:pPr>
      <w:r w:rsidRPr="00334E33">
        <w:rPr>
          <w:rFonts w:ascii="Arial Narrow" w:hAnsi="Arial Narrow" w:cs="Arial Narrow"/>
          <w:b/>
          <w:sz w:val="22"/>
          <w:szCs w:val="22"/>
        </w:rPr>
        <w:t>V – działanie wirusobójcze (</w:t>
      </w:r>
      <w:proofErr w:type="spellStart"/>
      <w:r w:rsidRPr="00334E33">
        <w:rPr>
          <w:rFonts w:ascii="Arial Narrow" w:hAnsi="Arial Narrow" w:cs="Arial Narrow"/>
          <w:sz w:val="22"/>
          <w:szCs w:val="22"/>
        </w:rPr>
        <w:t>Poliovirus</w:t>
      </w:r>
      <w:proofErr w:type="spellEnd"/>
      <w:r w:rsidRPr="00334E33">
        <w:rPr>
          <w:rFonts w:ascii="Arial Narrow" w:hAnsi="Arial Narrow" w:cs="Arial Narrow"/>
          <w:sz w:val="22"/>
          <w:szCs w:val="22"/>
        </w:rPr>
        <w:t xml:space="preserve">, </w:t>
      </w:r>
      <w:proofErr w:type="spellStart"/>
      <w:r w:rsidRPr="00334E33">
        <w:rPr>
          <w:rFonts w:ascii="Arial Narrow" w:hAnsi="Arial Narrow" w:cs="Arial Narrow"/>
          <w:sz w:val="22"/>
          <w:szCs w:val="22"/>
        </w:rPr>
        <w:t>Norovirus</w:t>
      </w:r>
      <w:proofErr w:type="spellEnd"/>
      <w:r w:rsidRPr="00334E33">
        <w:rPr>
          <w:rFonts w:ascii="Arial Narrow" w:hAnsi="Arial Narrow" w:cs="Arial Narrow"/>
          <w:sz w:val="22"/>
          <w:szCs w:val="22"/>
        </w:rPr>
        <w:t>, Adenowirus, wirusy osłonkowe )</w:t>
      </w:r>
    </w:p>
    <w:p w:rsidR="00334E33" w:rsidRPr="00334E33" w:rsidRDefault="00334E33" w:rsidP="00334E33">
      <w:pPr>
        <w:suppressAutoHyphens w:val="0"/>
        <w:ind w:left="709"/>
        <w:jc w:val="both"/>
        <w:rPr>
          <w:rFonts w:ascii="Arial Narrow" w:hAnsi="Arial Narrow" w:cs="Arial Narrow"/>
          <w:sz w:val="22"/>
          <w:szCs w:val="22"/>
        </w:rPr>
      </w:pPr>
      <w:r w:rsidRPr="00334E33">
        <w:rPr>
          <w:rFonts w:ascii="Arial Narrow" w:hAnsi="Arial Narrow" w:cs="Arial Narrow"/>
          <w:sz w:val="22"/>
          <w:szCs w:val="22"/>
        </w:rPr>
        <w:t>2.Zamawiający wymaga, aby wszystkie dokumenty rejestracyjne, pozwolenia na obrót na terytorium Rzeczpospolitej Polskiej były aktualne, umożliwiające zapewnienie dostaw przez cały okres umowy.</w:t>
      </w:r>
    </w:p>
    <w:p w:rsidR="00334E33" w:rsidRPr="00334E33" w:rsidRDefault="00334E33" w:rsidP="00334E33">
      <w:pPr>
        <w:suppressAutoHyphens w:val="0"/>
        <w:ind w:left="709"/>
        <w:jc w:val="both"/>
        <w:rPr>
          <w:rFonts w:ascii="Arial Narrow" w:hAnsi="Arial Narrow" w:cs="Arial Narrow"/>
          <w:sz w:val="22"/>
          <w:szCs w:val="22"/>
          <w:u w:val="single"/>
        </w:rPr>
      </w:pPr>
      <w:r w:rsidRPr="00334E33">
        <w:rPr>
          <w:rFonts w:ascii="Arial Narrow" w:hAnsi="Arial Narrow" w:cs="Arial Narrow"/>
          <w:sz w:val="22"/>
          <w:szCs w:val="22"/>
        </w:rPr>
        <w:t>3.</w:t>
      </w:r>
      <w:r w:rsidRPr="00334E33">
        <w:rPr>
          <w:rFonts w:ascii="Arial Narrow" w:hAnsi="Arial Narrow" w:cs="Arial Narrow"/>
          <w:sz w:val="22"/>
          <w:szCs w:val="22"/>
          <w:u w:val="single"/>
        </w:rPr>
        <w:t xml:space="preserve">Zamawiający wymaga, aby przy pierwszej dostawie Wykonawca dostarczył karty charakterystyki substancji niebezpiecznych w języku polskim.  </w:t>
      </w:r>
    </w:p>
    <w:p w:rsidR="00334E33" w:rsidRPr="00334E33" w:rsidRDefault="00334E33" w:rsidP="00334E33">
      <w:pPr>
        <w:ind w:firstLine="709"/>
        <w:rPr>
          <w:rFonts w:ascii="Arial Narrow" w:hAnsi="Arial Narrow" w:cs="Arial Narrow"/>
          <w:sz w:val="22"/>
          <w:szCs w:val="22"/>
        </w:rPr>
      </w:pPr>
      <w:r w:rsidRPr="00334E33">
        <w:rPr>
          <w:rFonts w:ascii="Arial Narrow" w:hAnsi="Arial Narrow" w:cs="Arial Narrow"/>
          <w:sz w:val="22"/>
          <w:szCs w:val="22"/>
        </w:rPr>
        <w:t>4.Zamawiający zastrzega możliwość zażądania  próbek .</w:t>
      </w:r>
    </w:p>
    <w:p w:rsidR="00872781" w:rsidRDefault="00872781" w:rsidP="00872781">
      <w:pPr>
        <w:suppressAutoHyphens w:val="0"/>
        <w:spacing w:line="276" w:lineRule="auto"/>
        <w:ind w:left="360"/>
        <w:jc w:val="both"/>
        <w:rPr>
          <w:rFonts w:ascii="Arial Narrow" w:hAnsi="Arial Narrow" w:cs="Arial"/>
          <w:sz w:val="22"/>
          <w:szCs w:val="22"/>
        </w:rPr>
      </w:pPr>
    </w:p>
    <w:p w:rsidR="00A50364" w:rsidRDefault="00787B15" w:rsidP="00812391">
      <w:pPr>
        <w:numPr>
          <w:ilvl w:val="1"/>
          <w:numId w:val="30"/>
        </w:numPr>
        <w:tabs>
          <w:tab w:val="left" w:pos="0"/>
        </w:tabs>
        <w:suppressAutoHyphens w:val="0"/>
        <w:spacing w:line="276" w:lineRule="auto"/>
        <w:jc w:val="both"/>
        <w:rPr>
          <w:rFonts w:ascii="Arial Narrow" w:hAnsi="Arial Narrow"/>
          <w:sz w:val="22"/>
          <w:szCs w:val="22"/>
        </w:rPr>
      </w:pPr>
      <w:r w:rsidRPr="001A78A0">
        <w:rPr>
          <w:rFonts w:ascii="Arial Narrow" w:hAnsi="Arial Narrow"/>
          <w:sz w:val="22"/>
          <w:szCs w:val="22"/>
        </w:rPr>
        <w:t xml:space="preserve">Szczegółowy opis przedmiotu zamówienia oraz warunki wykonania przedmiotu zamówienia zawiera </w:t>
      </w:r>
      <w:r w:rsidR="00DA35D9">
        <w:rPr>
          <w:rFonts w:ascii="Arial Narrow" w:hAnsi="Arial Narrow"/>
          <w:sz w:val="22"/>
          <w:szCs w:val="22"/>
        </w:rPr>
        <w:t xml:space="preserve">Rozdział 4 </w:t>
      </w:r>
      <w:r w:rsidRPr="001A78A0">
        <w:rPr>
          <w:rFonts w:ascii="Arial Narrow" w:hAnsi="Arial Narrow"/>
          <w:sz w:val="22"/>
          <w:szCs w:val="22"/>
        </w:rPr>
        <w:t xml:space="preserve">SIWZ </w:t>
      </w:r>
    </w:p>
    <w:p w:rsidR="00D476FA" w:rsidRDefault="00D476FA" w:rsidP="00FB5A79">
      <w:pPr>
        <w:tabs>
          <w:tab w:val="left" w:pos="0"/>
        </w:tabs>
        <w:suppressAutoHyphens w:val="0"/>
        <w:spacing w:line="276" w:lineRule="auto"/>
        <w:ind w:left="720"/>
        <w:rPr>
          <w:rFonts w:ascii="Arial Narrow" w:hAnsi="Arial Narrow"/>
          <w:sz w:val="22"/>
          <w:szCs w:val="22"/>
        </w:rPr>
      </w:pPr>
      <w:r w:rsidRPr="00852017">
        <w:rPr>
          <w:rFonts w:ascii="Arial Narrow" w:hAnsi="Arial Narrow"/>
          <w:sz w:val="22"/>
          <w:szCs w:val="22"/>
          <w:lang w:eastAsia="pl-PL"/>
        </w:rPr>
        <w:t xml:space="preserve">Oferowany przedmiot zamówienia musi posiadać dokumenty dopuszczające do obrotu i używania zgodnie z Ustawą z dnia 20 maja 2010 r. o wyrobach </w:t>
      </w:r>
      <w:r w:rsidRPr="00D33C8E">
        <w:rPr>
          <w:rFonts w:ascii="Arial Narrow" w:hAnsi="Arial Narrow"/>
          <w:sz w:val="22"/>
          <w:szCs w:val="22"/>
          <w:lang w:eastAsia="pl-PL"/>
        </w:rPr>
        <w:t xml:space="preserve">medycznych </w:t>
      </w:r>
      <w:r w:rsidR="00B2393D">
        <w:rPr>
          <w:rFonts w:ascii="Arial Narrow" w:hAnsi="Arial Narrow" w:cs="Arial Narrow"/>
        </w:rPr>
        <w:t xml:space="preserve"> </w:t>
      </w:r>
      <w:r w:rsidR="00B2393D">
        <w:rPr>
          <w:rFonts w:ascii="Arial Narrow" w:hAnsi="Arial Narrow"/>
        </w:rPr>
        <w:t>(Dz. U. 2020, poz. 186</w:t>
      </w:r>
      <w:r w:rsidR="00B2393D" w:rsidRPr="00BD5FA5">
        <w:rPr>
          <w:rFonts w:ascii="Arial Narrow" w:hAnsi="Arial Narrow"/>
        </w:rPr>
        <w:t xml:space="preserve"> </w:t>
      </w:r>
      <w:r w:rsidR="00B2393D" w:rsidRPr="00BD5FA5">
        <w:rPr>
          <w:rFonts w:ascii="Arial Narrow" w:hAnsi="Arial Narrow" w:cs="Arial Narrow"/>
        </w:rPr>
        <w:t xml:space="preserve">z </w:t>
      </w:r>
      <w:proofErr w:type="spellStart"/>
      <w:r w:rsidR="00B2393D" w:rsidRPr="00BD5FA5">
        <w:rPr>
          <w:rFonts w:ascii="Arial Narrow" w:hAnsi="Arial Narrow" w:cs="Arial Narrow"/>
        </w:rPr>
        <w:t>póź</w:t>
      </w:r>
      <w:r w:rsidR="00B2393D">
        <w:rPr>
          <w:rFonts w:ascii="Arial Narrow" w:hAnsi="Arial Narrow" w:cs="Arial Narrow"/>
        </w:rPr>
        <w:t>n</w:t>
      </w:r>
      <w:proofErr w:type="spellEnd"/>
      <w:r w:rsidR="00B2393D" w:rsidRPr="00BD5FA5">
        <w:rPr>
          <w:rFonts w:ascii="Arial Narrow" w:hAnsi="Arial Narrow" w:cs="Arial Narrow"/>
        </w:rPr>
        <w:t>. zm</w:t>
      </w:r>
      <w:r w:rsidR="00B2393D">
        <w:rPr>
          <w:rFonts w:ascii="Arial Narrow" w:hAnsi="Arial Narrow" w:cs="Arial Narrow"/>
        </w:rPr>
        <w:t>.</w:t>
      </w:r>
      <w:r w:rsidR="00B2393D" w:rsidRPr="00BD5FA5">
        <w:rPr>
          <w:rFonts w:ascii="Arial Narrow" w:hAnsi="Arial Narrow"/>
        </w:rPr>
        <w:t>)</w:t>
      </w:r>
      <w:r w:rsidR="00B2393D">
        <w:rPr>
          <w:rFonts w:ascii="Arial Narrow" w:hAnsi="Arial Narrow"/>
        </w:rPr>
        <w:t xml:space="preserve"> </w:t>
      </w:r>
      <w:r w:rsidRPr="00852017">
        <w:rPr>
          <w:rFonts w:ascii="Arial Narrow" w:hAnsi="Arial Narrow"/>
          <w:sz w:val="22"/>
          <w:szCs w:val="22"/>
          <w:lang w:eastAsia="pl-PL"/>
        </w:rPr>
        <w:t>– z wyjątkiem asortymentu, który nie jest zarejestrowany jako wyrób medyczny.</w:t>
      </w:r>
    </w:p>
    <w:p w:rsidR="00D476FA" w:rsidRDefault="00D476FA" w:rsidP="00FB5A79">
      <w:pPr>
        <w:tabs>
          <w:tab w:val="left" w:pos="0"/>
        </w:tabs>
        <w:suppressAutoHyphens w:val="0"/>
        <w:spacing w:line="276" w:lineRule="auto"/>
        <w:ind w:left="720"/>
        <w:rPr>
          <w:rFonts w:ascii="Arial Narrow" w:hAnsi="Arial Narrow"/>
          <w:sz w:val="22"/>
          <w:szCs w:val="22"/>
        </w:rPr>
      </w:pPr>
      <w:r w:rsidRPr="00852017">
        <w:rPr>
          <w:rFonts w:ascii="Arial Narrow" w:hAnsi="Arial Narrow"/>
          <w:sz w:val="22"/>
          <w:szCs w:val="22"/>
          <w:lang w:eastAsia="pl-PL"/>
        </w:rPr>
        <w:t xml:space="preserve"> Przedmiot zamówienia określony jako st</w:t>
      </w:r>
      <w:r>
        <w:rPr>
          <w:rFonts w:ascii="Arial Narrow" w:hAnsi="Arial Narrow"/>
          <w:sz w:val="22"/>
          <w:szCs w:val="22"/>
          <w:lang w:eastAsia="pl-PL"/>
        </w:rPr>
        <w:t>erylny musi mieć, co najmniej 12</w:t>
      </w:r>
      <w:r w:rsidRPr="00852017">
        <w:rPr>
          <w:rFonts w:ascii="Arial Narrow" w:hAnsi="Arial Narrow"/>
          <w:sz w:val="22"/>
          <w:szCs w:val="22"/>
          <w:lang w:eastAsia="pl-PL"/>
        </w:rPr>
        <w:t xml:space="preserve"> miesięczny okres</w:t>
      </w:r>
      <w:r>
        <w:rPr>
          <w:rFonts w:ascii="Arial Narrow" w:hAnsi="Arial Narrow"/>
          <w:sz w:val="22"/>
          <w:szCs w:val="22"/>
          <w:lang w:eastAsia="pl-PL"/>
        </w:rPr>
        <w:t xml:space="preserve"> </w:t>
      </w:r>
      <w:r w:rsidRPr="00852017">
        <w:rPr>
          <w:rFonts w:ascii="Arial Narrow" w:hAnsi="Arial Narrow"/>
          <w:sz w:val="22"/>
          <w:szCs w:val="22"/>
          <w:lang w:eastAsia="pl-PL"/>
        </w:rPr>
        <w:t>ważności licząc od momentu ich dostarczenia do siedziby Zamawiającego</w:t>
      </w:r>
    </w:p>
    <w:p w:rsidR="00FB5A79" w:rsidRDefault="001A78A0" w:rsidP="00FB5A79">
      <w:pPr>
        <w:tabs>
          <w:tab w:val="left" w:pos="0"/>
        </w:tabs>
        <w:suppressAutoHyphens w:val="0"/>
        <w:spacing w:line="276" w:lineRule="auto"/>
        <w:ind w:left="720"/>
      </w:pPr>
      <w:r w:rsidRPr="001A78A0">
        <w:rPr>
          <w:rFonts w:ascii="Arial Narrow" w:hAnsi="Arial Narrow"/>
          <w:sz w:val="22"/>
          <w:szCs w:val="22"/>
        </w:rPr>
        <w:t xml:space="preserve"> Rozpoczęcie realizacji winno nastąpić niezwłocznie po podpisaniu umowy. Niezrealizowanie całości zamówienia przez   Zamawiającego nie może stanowić jakichkolwiek podstawy roszczeń Wykonawcy w stosunku do Zamawiającego.</w:t>
      </w:r>
      <w:r w:rsidR="00FB5A79" w:rsidRPr="00FB5A79">
        <w:t xml:space="preserve"> </w:t>
      </w:r>
    </w:p>
    <w:p w:rsidR="00D476FA" w:rsidRPr="00852017" w:rsidRDefault="00D476FA" w:rsidP="00D476FA">
      <w:pPr>
        <w:pStyle w:val="Akapitzlist"/>
        <w:ind w:left="0" w:firstLine="709"/>
        <w:rPr>
          <w:rFonts w:ascii="Arial Narrow" w:hAnsi="Arial Narrow"/>
        </w:rPr>
      </w:pPr>
      <w:r w:rsidRPr="00852017">
        <w:rPr>
          <w:rFonts w:ascii="Arial Narrow" w:hAnsi="Arial Narrow"/>
        </w:rPr>
        <w:t>Zamawiający zastrze</w:t>
      </w:r>
      <w:r>
        <w:rPr>
          <w:rFonts w:ascii="Arial Narrow" w:hAnsi="Arial Narrow"/>
        </w:rPr>
        <w:t>ga możliwość zażądania o próbek</w:t>
      </w:r>
      <w:r w:rsidRPr="00852017">
        <w:rPr>
          <w:rFonts w:ascii="Arial Narrow" w:hAnsi="Arial Narrow"/>
        </w:rPr>
        <w:t>.</w:t>
      </w:r>
    </w:p>
    <w:p w:rsidR="00D476FA" w:rsidRPr="00EE61A7" w:rsidRDefault="00D476FA" w:rsidP="00D476FA">
      <w:pPr>
        <w:autoSpaceDE w:val="0"/>
        <w:autoSpaceDN w:val="0"/>
        <w:adjustRightInd w:val="0"/>
        <w:ind w:left="709"/>
        <w:rPr>
          <w:rFonts w:ascii="Arial Narrow" w:hAnsi="Arial Narrow"/>
          <w:sz w:val="22"/>
          <w:szCs w:val="22"/>
          <w:lang w:eastAsia="pl-PL"/>
        </w:rPr>
      </w:pPr>
      <w:r w:rsidRPr="00EE61A7">
        <w:rPr>
          <w:rFonts w:ascii="Arial Narrow" w:hAnsi="Arial Narrow"/>
          <w:bCs/>
          <w:sz w:val="22"/>
          <w:szCs w:val="22"/>
          <w:lang w:eastAsia="pl-PL"/>
        </w:rPr>
        <w:t>Wszędzie tam, gdzie przedmiot zamówienia opisano przez odniesienie do nazw własnych lub</w:t>
      </w:r>
      <w:r w:rsidRPr="00932151">
        <w:rPr>
          <w:b/>
          <w:bCs/>
          <w:lang w:eastAsia="pl-PL"/>
        </w:rPr>
        <w:t xml:space="preserve"> </w:t>
      </w:r>
      <w:r w:rsidRPr="00EE61A7">
        <w:rPr>
          <w:rFonts w:ascii="Arial Narrow" w:hAnsi="Arial Narrow"/>
          <w:bCs/>
          <w:sz w:val="22"/>
          <w:szCs w:val="22"/>
          <w:lang w:eastAsia="pl-PL"/>
        </w:rPr>
        <w:t xml:space="preserve">innych oznaczeń bezpośrednio lub pośrednio wskazujących na konkretnego producenta (np. numery katalogowe) o których mowa w art. 30 ust. 1 </w:t>
      </w:r>
      <w:proofErr w:type="spellStart"/>
      <w:r w:rsidRPr="00EE61A7">
        <w:rPr>
          <w:rFonts w:ascii="Arial Narrow" w:hAnsi="Arial Narrow"/>
          <w:bCs/>
          <w:sz w:val="22"/>
          <w:szCs w:val="22"/>
          <w:lang w:eastAsia="pl-PL"/>
        </w:rPr>
        <w:t>pkt</w:t>
      </w:r>
      <w:proofErr w:type="spellEnd"/>
      <w:r w:rsidRPr="00EE61A7">
        <w:rPr>
          <w:rFonts w:ascii="Arial Narrow" w:hAnsi="Arial Narrow"/>
          <w:bCs/>
          <w:sz w:val="22"/>
          <w:szCs w:val="22"/>
          <w:lang w:eastAsia="pl-PL"/>
        </w:rPr>
        <w:t xml:space="preserve"> 2 i ust. 3 ustawy </w:t>
      </w:r>
      <w:proofErr w:type="spellStart"/>
      <w:r w:rsidRPr="00EE61A7">
        <w:rPr>
          <w:rFonts w:ascii="Arial Narrow" w:hAnsi="Arial Narrow"/>
          <w:bCs/>
          <w:sz w:val="22"/>
          <w:szCs w:val="22"/>
          <w:lang w:eastAsia="pl-PL"/>
        </w:rPr>
        <w:t>Pzp</w:t>
      </w:r>
      <w:proofErr w:type="spellEnd"/>
      <w:r w:rsidRPr="00EE61A7">
        <w:rPr>
          <w:rFonts w:ascii="Arial Narrow" w:hAnsi="Arial Narrow"/>
          <w:bCs/>
          <w:sz w:val="22"/>
          <w:szCs w:val="22"/>
          <w:lang w:eastAsia="pl-PL"/>
        </w:rPr>
        <w:t>, Zamawiający dopuszcza r</w:t>
      </w:r>
      <w:r>
        <w:rPr>
          <w:rFonts w:ascii="Arial Narrow" w:hAnsi="Arial Narrow"/>
          <w:bCs/>
          <w:sz w:val="22"/>
          <w:szCs w:val="22"/>
          <w:lang w:eastAsia="pl-PL"/>
        </w:rPr>
        <w:t>ozwiązania równoważne opisywane</w:t>
      </w:r>
      <w:r w:rsidRPr="00EE61A7">
        <w:rPr>
          <w:rFonts w:ascii="Arial Narrow" w:hAnsi="Arial Narrow"/>
          <w:bCs/>
          <w:sz w:val="22"/>
          <w:szCs w:val="22"/>
          <w:lang w:eastAsia="pl-PL"/>
        </w:rPr>
        <w:t xml:space="preserve">, a odniesieniu takiemu towarzyszą wyrazy „lub równoważne”. </w:t>
      </w:r>
    </w:p>
    <w:p w:rsidR="00D476FA" w:rsidRPr="00EE61A7" w:rsidRDefault="00D476FA" w:rsidP="00D476FA">
      <w:pPr>
        <w:shd w:val="clear" w:color="auto" w:fill="FFFFFF"/>
        <w:spacing w:line="283" w:lineRule="exact"/>
        <w:ind w:left="709"/>
        <w:rPr>
          <w:rFonts w:ascii="Arial Narrow" w:hAnsi="Arial Narrow"/>
          <w:bCs/>
          <w:sz w:val="22"/>
          <w:szCs w:val="22"/>
          <w:lang w:eastAsia="pl-PL"/>
        </w:rPr>
      </w:pPr>
      <w:r w:rsidRPr="00EE61A7">
        <w:rPr>
          <w:rFonts w:ascii="Arial Narrow" w:hAnsi="Arial Narrow"/>
          <w:bCs/>
          <w:sz w:val="22"/>
          <w:szCs w:val="22"/>
          <w:lang w:eastAsia="pl-PL"/>
        </w:rPr>
        <w:t xml:space="preserve">Wszelkie wymienione z nazwy materiały, produkty i urządzenia użyte w przekazanej przez Zamawiającego dokumentacji służą określeniu standardu, podano je wyłącznie przykładowo i mogą być zastąpione innymi materiałami o nie gorszych walorach, parametrach technicznych, eksploatacyjnych, użytkowych, jakościowych i funkcjonalnych. </w:t>
      </w:r>
      <w:r w:rsidRPr="00EE61A7">
        <w:rPr>
          <w:rFonts w:ascii="Arial Narrow" w:hAnsi="Arial Narrow"/>
          <w:bCs/>
          <w:sz w:val="22"/>
          <w:szCs w:val="22"/>
          <w:u w:val="single"/>
          <w:lang w:eastAsia="pl-PL"/>
        </w:rPr>
        <w:t>Wykonawca, który powołuje się na ro</w:t>
      </w:r>
      <w:r>
        <w:rPr>
          <w:rFonts w:ascii="Arial Narrow" w:hAnsi="Arial Narrow"/>
          <w:bCs/>
          <w:sz w:val="22"/>
          <w:szCs w:val="22"/>
          <w:u w:val="single"/>
          <w:lang w:eastAsia="pl-PL"/>
        </w:rPr>
        <w:t xml:space="preserve">związania równoważne opisywane </w:t>
      </w:r>
      <w:r w:rsidRPr="00EE61A7">
        <w:rPr>
          <w:rFonts w:ascii="Arial Narrow" w:hAnsi="Arial Narrow"/>
          <w:bCs/>
          <w:sz w:val="22"/>
          <w:szCs w:val="22"/>
          <w:u w:val="single"/>
          <w:lang w:eastAsia="pl-PL"/>
        </w:rPr>
        <w:t>przez Zamawiającego jest obowiązany wykazać, że oferowane przez niego dostawy spełniają wymagania określone przez Zamawiającego.</w:t>
      </w:r>
    </w:p>
    <w:p w:rsidR="001A78A0" w:rsidRPr="001A78A0" w:rsidRDefault="001A78A0" w:rsidP="00FB5A79">
      <w:pPr>
        <w:tabs>
          <w:tab w:val="left" w:pos="0"/>
        </w:tabs>
        <w:suppressAutoHyphens w:val="0"/>
        <w:spacing w:line="276" w:lineRule="auto"/>
        <w:ind w:left="720"/>
        <w:rPr>
          <w:rFonts w:ascii="Arial Narrow" w:hAnsi="Arial Narrow"/>
          <w:sz w:val="22"/>
          <w:szCs w:val="22"/>
        </w:rPr>
      </w:pPr>
    </w:p>
    <w:p w:rsidR="001A78A0" w:rsidRPr="0061225A" w:rsidRDefault="001A78A0" w:rsidP="00812391">
      <w:pPr>
        <w:pStyle w:val="Tekstpodstawowywcity"/>
        <w:numPr>
          <w:ilvl w:val="1"/>
          <w:numId w:val="30"/>
        </w:numPr>
        <w:suppressAutoHyphens w:val="0"/>
        <w:spacing w:before="0"/>
        <w:rPr>
          <w:rFonts w:ascii="Arial Narrow" w:hAnsi="Arial Narrow" w:cs="Arial Narrow"/>
          <w:b w:val="0"/>
          <w:sz w:val="22"/>
          <w:szCs w:val="22"/>
          <w:u w:val="single"/>
        </w:rPr>
      </w:pPr>
      <w:r w:rsidRPr="0061225A">
        <w:rPr>
          <w:rFonts w:ascii="Arial Narrow" w:hAnsi="Arial Narrow" w:cs="Arial"/>
          <w:b w:val="0"/>
          <w:sz w:val="22"/>
          <w:szCs w:val="22"/>
        </w:rPr>
        <w:t xml:space="preserve">Wymaga się, by wykonawca zagwarantował dostawę własnym lub zorganizowanym we własnym zakresie transportem (dostawa loco zamawiający – apteka szpitalna) od poniedziałku do piątku  </w:t>
      </w:r>
      <w:r w:rsidRPr="0061225A">
        <w:rPr>
          <w:rFonts w:ascii="Arial Narrow" w:hAnsi="Arial Narrow" w:cs="Arial Narrow"/>
          <w:b w:val="0"/>
          <w:sz w:val="22"/>
          <w:szCs w:val="22"/>
        </w:rPr>
        <w:t>w godz.. tj. od 7.30 do 13.30</w:t>
      </w:r>
      <w:r w:rsidRPr="0061225A">
        <w:rPr>
          <w:rFonts w:ascii="Arial Narrow" w:hAnsi="Arial Narrow" w:cs="Arial"/>
          <w:b w:val="0"/>
          <w:sz w:val="22"/>
          <w:szCs w:val="22"/>
        </w:rPr>
        <w:t>, na własny koszt i ryzyko</w:t>
      </w:r>
    </w:p>
    <w:p w:rsidR="00787B15" w:rsidRPr="00AC736F" w:rsidRDefault="00787B15" w:rsidP="00812391">
      <w:pPr>
        <w:pStyle w:val="Akapitzlist"/>
        <w:numPr>
          <w:ilvl w:val="1"/>
          <w:numId w:val="30"/>
        </w:numPr>
        <w:tabs>
          <w:tab w:val="left" w:pos="0"/>
        </w:tabs>
        <w:suppressAutoHyphens w:val="0"/>
        <w:jc w:val="both"/>
        <w:rPr>
          <w:rFonts w:ascii="Arial Narrow" w:hAnsi="Arial Narrow" w:cs="Arial"/>
          <w:color w:val="000000"/>
          <w:sz w:val="22"/>
          <w:szCs w:val="22"/>
        </w:rPr>
      </w:pPr>
      <w:r w:rsidRPr="00AC736F">
        <w:rPr>
          <w:rFonts w:ascii="Arial Narrow" w:hAnsi="Arial Narrow" w:cs="Arial Narrow"/>
          <w:sz w:val="22"/>
          <w:szCs w:val="22"/>
        </w:rPr>
        <w:t xml:space="preserve">Termin </w:t>
      </w:r>
      <w:r w:rsidR="00872781" w:rsidRPr="00AC736F">
        <w:rPr>
          <w:rFonts w:ascii="Arial Narrow" w:hAnsi="Arial Narrow" w:cs="Arial Narrow"/>
          <w:sz w:val="22"/>
          <w:szCs w:val="22"/>
        </w:rPr>
        <w:t>płatności należności za usługę 6</w:t>
      </w:r>
      <w:r w:rsidRPr="00AC736F">
        <w:rPr>
          <w:rFonts w:ascii="Arial Narrow" w:hAnsi="Arial Narrow" w:cs="Arial Narrow"/>
          <w:sz w:val="22"/>
          <w:szCs w:val="22"/>
        </w:rPr>
        <w:t>0 dni od dostarczenia faktury VAT (wraz z towarem) do siedziby Zamawiającego.</w:t>
      </w:r>
    </w:p>
    <w:p w:rsidR="0052758F" w:rsidRPr="008345E0" w:rsidRDefault="00FE1688" w:rsidP="007A165B">
      <w:pPr>
        <w:pStyle w:val="Akapitzlist"/>
        <w:numPr>
          <w:ilvl w:val="1"/>
          <w:numId w:val="30"/>
        </w:numPr>
        <w:jc w:val="both"/>
        <w:rPr>
          <w:rFonts w:ascii="Arial" w:hAnsi="Arial" w:cs="Arial"/>
        </w:rPr>
      </w:pPr>
      <w:r w:rsidRPr="0052758F">
        <w:rPr>
          <w:rFonts w:ascii="Arial Narrow" w:hAnsi="Arial Narrow"/>
          <w:b/>
          <w:iCs/>
          <w:sz w:val="22"/>
          <w:szCs w:val="22"/>
        </w:rPr>
        <w:t xml:space="preserve">CPV (Wspólny Słownik Zamówień): </w:t>
      </w:r>
      <w:r w:rsidR="0052758F" w:rsidRPr="0052758F">
        <w:rPr>
          <w:rFonts w:ascii="Arial Narrow" w:hAnsi="Arial Narrow" w:cs="Arial"/>
          <w:sz w:val="22"/>
          <w:szCs w:val="22"/>
        </w:rPr>
        <w:t>33141000-0</w:t>
      </w:r>
      <w:r w:rsidR="007A165B">
        <w:rPr>
          <w:rFonts w:ascii="Arial Narrow" w:hAnsi="Arial Narrow" w:cs="Arial"/>
          <w:sz w:val="22"/>
          <w:szCs w:val="22"/>
        </w:rPr>
        <w:t>, 33631600-8</w:t>
      </w:r>
    </w:p>
    <w:p w:rsidR="006324FF" w:rsidRDefault="006324FF" w:rsidP="006324FF">
      <w:pPr>
        <w:pStyle w:val="Akapitzlist"/>
        <w:spacing w:line="276" w:lineRule="auto"/>
        <w:ind w:left="36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B52D37" w:rsidP="00FE1688">
      <w:pPr>
        <w:pStyle w:val="Tekstpodstawowy"/>
        <w:tabs>
          <w:tab w:val="left" w:pos="540"/>
        </w:tabs>
        <w:spacing w:line="360" w:lineRule="auto"/>
        <w:ind w:left="540" w:right="-1"/>
        <w:rPr>
          <w:rFonts w:ascii="Arial Narrow" w:hAnsi="Arial Narrow"/>
          <w:bCs/>
          <w:sz w:val="22"/>
          <w:szCs w:val="22"/>
        </w:rPr>
      </w:pPr>
      <w:r w:rsidRPr="006D558E">
        <w:rPr>
          <w:rFonts w:ascii="Arial Narrow" w:hAnsi="Arial Narrow"/>
          <w:sz w:val="22"/>
          <w:szCs w:val="22"/>
        </w:rPr>
        <w:t xml:space="preserve"> środki</w:t>
      </w:r>
      <w:r w:rsidR="0029117F">
        <w:rPr>
          <w:rFonts w:ascii="Arial Narrow" w:hAnsi="Arial Narrow"/>
          <w:sz w:val="22"/>
          <w:szCs w:val="22"/>
        </w:rPr>
        <w:t xml:space="preserve"> własne</w:t>
      </w:r>
      <w:r w:rsidRPr="006D558E">
        <w:rPr>
          <w:rFonts w:ascii="Arial Narrow" w:hAnsi="Arial Narrow"/>
          <w:sz w:val="22"/>
          <w:szCs w:val="22"/>
        </w:rPr>
        <w:t xml:space="preserve"> Zamawiającego.</w:t>
      </w: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6324FF" w:rsidRPr="006324FF" w:rsidRDefault="006324FF" w:rsidP="00812391">
      <w:pPr>
        <w:pStyle w:val="Akapitzlist"/>
        <w:numPr>
          <w:ilvl w:val="2"/>
          <w:numId w:val="27"/>
        </w:numPr>
        <w:suppressAutoHyphens w:val="0"/>
        <w:spacing w:line="276" w:lineRule="auto"/>
        <w:jc w:val="both"/>
        <w:rPr>
          <w:rFonts w:ascii="Arial Narrow" w:hAnsi="Arial Narrow"/>
          <w:sz w:val="22"/>
          <w:szCs w:val="22"/>
        </w:rPr>
      </w:pPr>
      <w:r w:rsidRPr="006324FF">
        <w:rPr>
          <w:rFonts w:ascii="Arial Narrow" w:hAnsi="Arial Narrow" w:cs="Arial"/>
          <w:sz w:val="22"/>
          <w:szCs w:val="22"/>
          <w:lang w:eastAsia="pl-PL"/>
        </w:rPr>
        <w:t xml:space="preserve"> </w:t>
      </w:r>
      <w:r w:rsidRPr="006324FF">
        <w:rPr>
          <w:rFonts w:ascii="Arial Narrow" w:hAnsi="Arial Narrow"/>
          <w:sz w:val="22"/>
          <w:szCs w:val="22"/>
        </w:rPr>
        <w:t xml:space="preserve">Dopuszcza się składanie ofert częściowych. </w:t>
      </w:r>
    </w:p>
    <w:p w:rsidR="006324FF" w:rsidRPr="006324FF" w:rsidRDefault="006324FF" w:rsidP="00812391">
      <w:pPr>
        <w:pStyle w:val="Akapitzlist"/>
        <w:numPr>
          <w:ilvl w:val="2"/>
          <w:numId w:val="27"/>
        </w:numPr>
        <w:suppressAutoHyphens w:val="0"/>
        <w:spacing w:line="276" w:lineRule="auto"/>
        <w:jc w:val="both"/>
        <w:rPr>
          <w:rFonts w:ascii="Arial Narrow" w:hAnsi="Arial Narrow"/>
          <w:sz w:val="22"/>
          <w:szCs w:val="22"/>
        </w:rPr>
      </w:pPr>
      <w:r w:rsidRPr="006324FF">
        <w:rPr>
          <w:rFonts w:ascii="Arial Narrow" w:hAnsi="Arial Narrow"/>
          <w:sz w:val="22"/>
          <w:szCs w:val="22"/>
        </w:rPr>
        <w:t xml:space="preserve">Pod pojęciem oferty częściowej należy rozumieć ofertę obejmującą jeden lub kilka pakietów </w:t>
      </w:r>
    </w:p>
    <w:p w:rsidR="006324FF" w:rsidRPr="006324FF" w:rsidRDefault="006324FF" w:rsidP="006324FF">
      <w:pPr>
        <w:pStyle w:val="Akapitzlist"/>
        <w:suppressAutoHyphens w:val="0"/>
        <w:spacing w:line="276" w:lineRule="auto"/>
        <w:ind w:left="720"/>
        <w:jc w:val="both"/>
        <w:rPr>
          <w:rFonts w:ascii="Arial Narrow" w:hAnsi="Arial Narrow"/>
          <w:sz w:val="22"/>
          <w:szCs w:val="22"/>
        </w:rPr>
      </w:pPr>
      <w:r w:rsidRPr="006324FF">
        <w:rPr>
          <w:rFonts w:ascii="Arial Narrow" w:hAnsi="Arial Narrow"/>
          <w:sz w:val="22"/>
          <w:szCs w:val="22"/>
        </w:rPr>
        <w:t>wysz</w:t>
      </w:r>
      <w:r w:rsidR="00DA35D9">
        <w:rPr>
          <w:rFonts w:ascii="Arial Narrow" w:hAnsi="Arial Narrow"/>
          <w:sz w:val="22"/>
          <w:szCs w:val="22"/>
        </w:rPr>
        <w:t xml:space="preserve">czególnionych w Rozdziale 4 </w:t>
      </w:r>
      <w:r w:rsidRPr="006324FF">
        <w:rPr>
          <w:rFonts w:ascii="Arial Narrow" w:hAnsi="Arial Narrow"/>
          <w:sz w:val="22"/>
          <w:szCs w:val="22"/>
        </w:rPr>
        <w:t xml:space="preserve"> SIWZ w ilości i asortymencie określonym przez Zamawiającego.</w:t>
      </w:r>
    </w:p>
    <w:p w:rsidR="006324FF" w:rsidRPr="006324FF" w:rsidRDefault="006324FF" w:rsidP="00812391">
      <w:pPr>
        <w:pStyle w:val="Akapitzlist"/>
        <w:numPr>
          <w:ilvl w:val="2"/>
          <w:numId w:val="27"/>
        </w:numPr>
        <w:suppressAutoHyphens w:val="0"/>
        <w:spacing w:line="276" w:lineRule="auto"/>
        <w:jc w:val="both"/>
        <w:rPr>
          <w:rFonts w:ascii="Arial Narrow" w:hAnsi="Arial Narrow"/>
          <w:sz w:val="22"/>
          <w:szCs w:val="22"/>
        </w:rPr>
      </w:pPr>
      <w:r w:rsidRPr="006324FF">
        <w:rPr>
          <w:rFonts w:ascii="Arial Narrow" w:hAnsi="Arial Narrow"/>
          <w:sz w:val="22"/>
          <w:szCs w:val="22"/>
        </w:rPr>
        <w:t xml:space="preserve">Pakiety wskazane w </w:t>
      </w:r>
      <w:r w:rsidR="00DA35D9">
        <w:rPr>
          <w:rFonts w:ascii="Arial Narrow" w:hAnsi="Arial Narrow"/>
          <w:sz w:val="22"/>
          <w:szCs w:val="22"/>
        </w:rPr>
        <w:t xml:space="preserve">Rozdziale 4 </w:t>
      </w:r>
      <w:r w:rsidR="00DA35D9" w:rsidRPr="006324FF">
        <w:rPr>
          <w:rFonts w:ascii="Arial Narrow" w:hAnsi="Arial Narrow"/>
          <w:sz w:val="22"/>
          <w:szCs w:val="22"/>
        </w:rPr>
        <w:t xml:space="preserve"> </w:t>
      </w:r>
      <w:r w:rsidRPr="006324FF">
        <w:rPr>
          <w:rFonts w:ascii="Arial Narrow" w:hAnsi="Arial Narrow"/>
          <w:sz w:val="22"/>
          <w:szCs w:val="22"/>
        </w:rPr>
        <w:t>SIWZ nie podlegają podziałowi. Odrębnej części zamówienia nie stanowi pozycja wyodrębniona w pakiecie. Oferty na niepełne pakiety zostaną odrzucone jako niekompletne.</w:t>
      </w:r>
    </w:p>
    <w:p w:rsidR="006324FF" w:rsidRPr="006324FF" w:rsidRDefault="006324FF" w:rsidP="00812391">
      <w:pPr>
        <w:pStyle w:val="Akapitzlist"/>
        <w:numPr>
          <w:ilvl w:val="2"/>
          <w:numId w:val="27"/>
        </w:numPr>
        <w:suppressAutoHyphens w:val="0"/>
        <w:spacing w:line="276" w:lineRule="auto"/>
        <w:jc w:val="both"/>
        <w:rPr>
          <w:rFonts w:ascii="Arial Narrow" w:hAnsi="Arial Narrow"/>
          <w:sz w:val="22"/>
          <w:szCs w:val="22"/>
        </w:rPr>
      </w:pPr>
      <w:r w:rsidRPr="006324FF">
        <w:rPr>
          <w:rFonts w:ascii="Arial Narrow" w:hAnsi="Arial Narrow"/>
          <w:sz w:val="22"/>
          <w:szCs w:val="22"/>
        </w:rPr>
        <w:lastRenderedPageBreak/>
        <w:t>Zamawiający będzie ro</w:t>
      </w:r>
      <w:r w:rsidR="00C61B27">
        <w:rPr>
          <w:rFonts w:ascii="Arial Narrow" w:hAnsi="Arial Narrow"/>
          <w:sz w:val="22"/>
          <w:szCs w:val="22"/>
        </w:rPr>
        <w:t>zpatrywał każdą ofertę częściową</w:t>
      </w:r>
      <w:r w:rsidRPr="006324FF">
        <w:rPr>
          <w:rFonts w:ascii="Arial Narrow" w:hAnsi="Arial Narrow"/>
          <w:sz w:val="22"/>
          <w:szCs w:val="22"/>
        </w:rPr>
        <w:t xml:space="preserve"> oddzielnie. Każdy pakiet wskazany w </w:t>
      </w:r>
      <w:r w:rsidR="00DA35D9">
        <w:rPr>
          <w:rFonts w:ascii="Arial Narrow" w:hAnsi="Arial Narrow"/>
          <w:sz w:val="22"/>
          <w:szCs w:val="22"/>
        </w:rPr>
        <w:t xml:space="preserve">Rozdziale 4 </w:t>
      </w:r>
      <w:r w:rsidR="00DA35D9" w:rsidRPr="006324FF">
        <w:rPr>
          <w:rFonts w:ascii="Arial Narrow" w:hAnsi="Arial Narrow"/>
          <w:sz w:val="22"/>
          <w:szCs w:val="22"/>
        </w:rPr>
        <w:t xml:space="preserve"> </w:t>
      </w:r>
      <w:r w:rsidRPr="006324FF">
        <w:rPr>
          <w:rFonts w:ascii="Arial Narrow" w:hAnsi="Arial Narrow"/>
          <w:sz w:val="22"/>
          <w:szCs w:val="22"/>
        </w:rPr>
        <w:t xml:space="preserve"> SIWZ stanowi odrębne postępowanie o udzielenie zamówienia i będzie podlegał odrębnej procedurze przetargowej związanej z wyborem oferty najkorzystniejszej.</w:t>
      </w:r>
    </w:p>
    <w:p w:rsidR="006324FF" w:rsidRPr="006324FF" w:rsidRDefault="006324FF" w:rsidP="00812391">
      <w:pPr>
        <w:pStyle w:val="Akapitzlist"/>
        <w:numPr>
          <w:ilvl w:val="2"/>
          <w:numId w:val="27"/>
        </w:numPr>
        <w:suppressAutoHyphens w:val="0"/>
        <w:spacing w:line="276" w:lineRule="auto"/>
        <w:jc w:val="both"/>
        <w:rPr>
          <w:rFonts w:ascii="Arial Narrow" w:hAnsi="Arial Narrow"/>
          <w:sz w:val="22"/>
          <w:szCs w:val="22"/>
        </w:rPr>
      </w:pPr>
      <w:r w:rsidRPr="006324FF">
        <w:rPr>
          <w:rFonts w:ascii="Arial Narrow" w:hAnsi="Arial Narrow"/>
          <w:sz w:val="22"/>
          <w:szCs w:val="22"/>
        </w:rPr>
        <w:t>W przypadku składania oferty na cały zakres lub na kilka Pakietów, oferowaną cenę należy przedstawić oddzielnie na poszczególne Pakiety zgodnie z załączonym do SIWZ For</w:t>
      </w:r>
      <w:r w:rsidR="00260EE1">
        <w:rPr>
          <w:rFonts w:ascii="Arial Narrow" w:hAnsi="Arial Narrow"/>
          <w:sz w:val="22"/>
          <w:szCs w:val="22"/>
        </w:rPr>
        <w:t>mularzem cenowym (Załącznik nr 2</w:t>
      </w:r>
      <w:r w:rsidRPr="006324FF">
        <w:rPr>
          <w:rFonts w:ascii="Arial Narrow" w:hAnsi="Arial Narrow"/>
          <w:sz w:val="22"/>
          <w:szCs w:val="22"/>
        </w:rPr>
        <w:t>) oraz Formularzem ofertowym (Załączn</w:t>
      </w:r>
      <w:r w:rsidR="00260EE1">
        <w:rPr>
          <w:rFonts w:ascii="Arial Narrow" w:hAnsi="Arial Narrow"/>
          <w:sz w:val="22"/>
          <w:szCs w:val="22"/>
        </w:rPr>
        <w:t>ik nr 1</w:t>
      </w:r>
      <w:r w:rsidRPr="006324FF">
        <w:rPr>
          <w:rFonts w:ascii="Arial Narrow" w:hAnsi="Arial Narrow"/>
          <w:sz w:val="22"/>
          <w:szCs w:val="22"/>
        </w:rPr>
        <w:t>)</w:t>
      </w:r>
    </w:p>
    <w:p w:rsidR="001402D8" w:rsidRPr="006D558E" w:rsidRDefault="001402D8" w:rsidP="001402D8">
      <w:pPr>
        <w:suppressAutoHyphens w:val="0"/>
        <w:spacing w:line="360" w:lineRule="auto"/>
        <w:rPr>
          <w:rFonts w:ascii="Arial Narrow" w:hAnsi="Arial Narrow" w:cs="Arial"/>
          <w:sz w:val="22"/>
          <w:szCs w:val="22"/>
          <w:lang w:eastAsia="pl-PL"/>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406DD0" w:rsidRDefault="00B52D37" w:rsidP="00FE1688">
      <w:pPr>
        <w:ind w:left="540"/>
        <w:jc w:val="both"/>
        <w:rPr>
          <w:rFonts w:ascii="Arial Narrow" w:hAnsi="Arial Narrow" w:cs="Arial"/>
          <w:bCs/>
          <w:color w:val="000000"/>
          <w:sz w:val="22"/>
          <w:szCs w:val="22"/>
        </w:rPr>
      </w:pPr>
      <w:r w:rsidRPr="00B52D37">
        <w:rPr>
          <w:rFonts w:ascii="Arial Narrow" w:hAnsi="Arial Narrow" w:cs="Arial"/>
          <w:bCs/>
          <w:color w:val="000000"/>
          <w:sz w:val="22"/>
          <w:szCs w:val="22"/>
        </w:rPr>
        <w:t xml:space="preserve">Termin obowiązywania umowy </w:t>
      </w:r>
      <w:r w:rsidR="00406DD0">
        <w:rPr>
          <w:rFonts w:ascii="Arial Narrow" w:hAnsi="Arial Narrow" w:cs="Arial"/>
          <w:bCs/>
          <w:color w:val="000000"/>
          <w:sz w:val="22"/>
          <w:szCs w:val="22"/>
        </w:rPr>
        <w:t>:</w:t>
      </w:r>
    </w:p>
    <w:p w:rsidR="00FE1688" w:rsidRDefault="00406DD0" w:rsidP="00406DD0">
      <w:pPr>
        <w:pStyle w:val="Akapitzlist"/>
        <w:numPr>
          <w:ilvl w:val="0"/>
          <w:numId w:val="42"/>
        </w:numPr>
        <w:jc w:val="both"/>
        <w:rPr>
          <w:rFonts w:ascii="Arial Narrow" w:hAnsi="Arial Narrow" w:cs="Arial"/>
          <w:color w:val="000000"/>
          <w:sz w:val="22"/>
          <w:szCs w:val="22"/>
        </w:rPr>
      </w:pPr>
      <w:r>
        <w:rPr>
          <w:rFonts w:ascii="Arial Narrow" w:hAnsi="Arial Narrow" w:cs="Arial"/>
          <w:color w:val="000000"/>
          <w:sz w:val="22"/>
          <w:szCs w:val="22"/>
        </w:rPr>
        <w:t>Pozycja od   1 do 14 –   6</w:t>
      </w:r>
      <w:r w:rsidR="00AC736F" w:rsidRPr="00406DD0">
        <w:rPr>
          <w:rFonts w:ascii="Arial Narrow" w:hAnsi="Arial Narrow" w:cs="Arial"/>
          <w:color w:val="000000"/>
          <w:sz w:val="22"/>
          <w:szCs w:val="22"/>
        </w:rPr>
        <w:t xml:space="preserve"> </w:t>
      </w:r>
      <w:r w:rsidR="00B52D37" w:rsidRPr="00406DD0">
        <w:rPr>
          <w:rFonts w:ascii="Arial Narrow" w:hAnsi="Arial Narrow" w:cs="Arial"/>
          <w:color w:val="000000"/>
          <w:sz w:val="22"/>
          <w:szCs w:val="22"/>
        </w:rPr>
        <w:t xml:space="preserve"> miesięcy</w:t>
      </w:r>
      <w:r>
        <w:rPr>
          <w:rFonts w:ascii="Arial Narrow" w:hAnsi="Arial Narrow" w:cs="Arial"/>
          <w:color w:val="000000"/>
          <w:sz w:val="22"/>
          <w:szCs w:val="22"/>
        </w:rPr>
        <w:t>,</w:t>
      </w:r>
    </w:p>
    <w:p w:rsidR="00406DD0" w:rsidRDefault="00406DD0" w:rsidP="00406DD0">
      <w:pPr>
        <w:pStyle w:val="Akapitzlist"/>
        <w:numPr>
          <w:ilvl w:val="0"/>
          <w:numId w:val="42"/>
        </w:numPr>
        <w:jc w:val="both"/>
        <w:rPr>
          <w:rFonts w:ascii="Arial Narrow" w:hAnsi="Arial Narrow" w:cs="Arial"/>
          <w:color w:val="000000"/>
          <w:sz w:val="22"/>
          <w:szCs w:val="22"/>
        </w:rPr>
      </w:pPr>
      <w:r>
        <w:rPr>
          <w:rFonts w:ascii="Arial Narrow" w:hAnsi="Arial Narrow" w:cs="Arial"/>
          <w:color w:val="000000"/>
          <w:sz w:val="22"/>
          <w:szCs w:val="22"/>
        </w:rPr>
        <w:t>Pozycja od 15 do 22 – 12</w:t>
      </w:r>
      <w:r w:rsidRPr="00406DD0">
        <w:rPr>
          <w:rFonts w:ascii="Arial Narrow" w:hAnsi="Arial Narrow" w:cs="Arial"/>
          <w:color w:val="000000"/>
          <w:sz w:val="22"/>
          <w:szCs w:val="22"/>
        </w:rPr>
        <w:t xml:space="preserve">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55D7C"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A147AD" w:rsidRPr="00FE1688" w:rsidRDefault="00A147AD" w:rsidP="00A147AD">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i ekonomicznej lub finansowej</w:t>
      </w:r>
    </w:p>
    <w:p w:rsidR="00FE1688" w:rsidRPr="00FE1688" w:rsidRDefault="00FE1688" w:rsidP="00A147AD">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6523E1" w:rsidRDefault="00C61B27"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116C2B">
        <w:rPr>
          <w:rStyle w:val="tekstdokbold"/>
          <w:rFonts w:ascii="Arial Narrow" w:hAnsi="Arial Narrow"/>
          <w:b w:val="0"/>
          <w:sz w:val="22"/>
          <w:szCs w:val="22"/>
        </w:rPr>
        <w:t>N</w:t>
      </w:r>
      <w:r w:rsidR="00FE1688" w:rsidRPr="00116C2B">
        <w:rPr>
          <w:rStyle w:val="tekstdokbold"/>
          <w:rFonts w:ascii="Arial Narrow" w:hAnsi="Arial Narrow"/>
          <w:b w:val="0"/>
          <w:sz w:val="22"/>
          <w:szCs w:val="22"/>
        </w:rPr>
        <w:t xml:space="preserve">ie podlegają </w:t>
      </w:r>
      <w:r w:rsidR="00116C2B" w:rsidRPr="00116C2B">
        <w:rPr>
          <w:rFonts w:ascii="Arial Narrow" w:hAnsi="Arial Narrow"/>
          <w:sz w:val="22"/>
          <w:szCs w:val="22"/>
        </w:rPr>
        <w:t xml:space="preserve">wykluczeniu, </w:t>
      </w:r>
    </w:p>
    <w:p w:rsidR="00FE1688" w:rsidRPr="00116C2B" w:rsidRDefault="00116C2B"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116C2B">
        <w:rPr>
          <w:rFonts w:ascii="Arial Narrow" w:hAnsi="Arial Narrow"/>
          <w:sz w:val="22"/>
          <w:szCs w:val="22"/>
        </w:rPr>
        <w:t>z</w:t>
      </w:r>
      <w:r w:rsidR="00FE1688" w:rsidRPr="00116C2B">
        <w:rPr>
          <w:rFonts w:ascii="Arial Narrow" w:hAnsi="Arial Narrow"/>
          <w:sz w:val="22"/>
          <w:szCs w:val="22"/>
        </w:rPr>
        <w:t xml:space="preserve"> postępowania o udz</w:t>
      </w:r>
      <w:r w:rsidR="00C61B27" w:rsidRPr="00116C2B">
        <w:rPr>
          <w:rFonts w:ascii="Arial Narrow" w:hAnsi="Arial Narrow"/>
          <w:sz w:val="22"/>
          <w:szCs w:val="22"/>
        </w:rPr>
        <w:t xml:space="preserve">ielenie zamówienia wyklucza się Wykonawców nie spełniających warunków o których mowa w art. 24 ust 1 </w:t>
      </w:r>
      <w:proofErr w:type="spellStart"/>
      <w:r w:rsidR="00A25FCE">
        <w:rPr>
          <w:rFonts w:ascii="Arial Narrow" w:hAnsi="Arial Narrow"/>
          <w:sz w:val="22"/>
          <w:szCs w:val="22"/>
        </w:rPr>
        <w:t>pkt</w:t>
      </w:r>
      <w:proofErr w:type="spellEnd"/>
      <w:r w:rsidR="00A25FCE">
        <w:rPr>
          <w:rFonts w:ascii="Arial Narrow" w:hAnsi="Arial Narrow"/>
          <w:sz w:val="22"/>
          <w:szCs w:val="22"/>
        </w:rPr>
        <w:t xml:space="preserve"> 12-23 </w:t>
      </w:r>
      <w:r w:rsidR="00C61B27" w:rsidRPr="00116C2B">
        <w:rPr>
          <w:rFonts w:ascii="Arial Narrow" w:hAnsi="Arial Narrow"/>
          <w:sz w:val="22"/>
          <w:szCs w:val="22"/>
        </w:rPr>
        <w:t xml:space="preserve">ustawy </w:t>
      </w:r>
      <w:proofErr w:type="spellStart"/>
      <w:r w:rsidR="00C61B27" w:rsidRPr="00116C2B">
        <w:rPr>
          <w:rFonts w:ascii="Arial Narrow" w:hAnsi="Arial Narrow"/>
          <w:sz w:val="22"/>
          <w:szCs w:val="22"/>
        </w:rPr>
        <w:t>Pzp</w:t>
      </w:r>
      <w:proofErr w:type="spellEnd"/>
      <w:r w:rsidR="00C61B27" w:rsidRPr="00116C2B">
        <w:rPr>
          <w:rFonts w:ascii="Arial Narrow" w:hAnsi="Arial Narrow"/>
          <w:sz w:val="22"/>
          <w:szCs w:val="22"/>
        </w:rPr>
        <w:t>.</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C61B27" w:rsidP="00FE1688">
      <w:pPr>
        <w:pStyle w:val="Akapitzlist"/>
        <w:spacing w:before="120" w:line="276" w:lineRule="auto"/>
        <w:ind w:right="-1" w:hanging="708"/>
        <w:jc w:val="both"/>
        <w:rPr>
          <w:rFonts w:ascii="Arial Narrow" w:hAnsi="Arial Narrow"/>
          <w:sz w:val="22"/>
          <w:szCs w:val="22"/>
        </w:rPr>
      </w:pPr>
      <w:r>
        <w:rPr>
          <w:rFonts w:ascii="Arial Narrow" w:hAnsi="Arial Narrow"/>
          <w:sz w:val="22"/>
          <w:szCs w:val="22"/>
        </w:rPr>
        <w:t>7.3</w:t>
      </w:r>
      <w:r w:rsidR="00FE1688" w:rsidRPr="00FE1688">
        <w:rPr>
          <w:rFonts w:ascii="Arial Narrow" w:hAnsi="Arial Narrow"/>
          <w:sz w:val="22"/>
          <w:szCs w:val="22"/>
        </w:rPr>
        <w:tab/>
      </w:r>
      <w:r w:rsidR="00FE1688" w:rsidRPr="00FE1688">
        <w:rPr>
          <w:rFonts w:ascii="Arial Narrow" w:hAnsi="Arial Narrow" w:cs="Arial"/>
          <w:sz w:val="22"/>
          <w:szCs w:val="22"/>
          <w:lang w:eastAsia="pl-PL"/>
        </w:rPr>
        <w:t>Ocena spełniania warunków udziału w postępowaniu odbywać się będzie dwuetapowo:</w:t>
      </w:r>
    </w:p>
    <w:p w:rsidR="00BB282E"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w:t>
      </w:r>
      <w:r w:rsidR="00BB282E">
        <w:rPr>
          <w:rFonts w:ascii="Arial Narrow" w:hAnsi="Arial Narrow" w:cs="Arial"/>
          <w:sz w:val="22"/>
          <w:szCs w:val="22"/>
          <w:lang w:eastAsia="pl-PL"/>
        </w:rPr>
        <w:t>:</w:t>
      </w:r>
    </w:p>
    <w:p w:rsidR="00FE1688" w:rsidRPr="00FE1688" w:rsidRDefault="00BB282E" w:rsidP="00BB282E">
      <w:pPr>
        <w:suppressAutoHyphens w:val="0"/>
        <w:autoSpaceDE w:val="0"/>
        <w:autoSpaceDN w:val="0"/>
        <w:adjustRightInd w:val="0"/>
        <w:spacing w:line="276" w:lineRule="auto"/>
        <w:ind w:left="1276"/>
        <w:jc w:val="both"/>
        <w:rPr>
          <w:rFonts w:ascii="Arial Narrow" w:hAnsi="Arial Narrow" w:cs="Arial"/>
          <w:sz w:val="22"/>
          <w:szCs w:val="22"/>
          <w:lang w:eastAsia="pl-PL"/>
        </w:rPr>
      </w:pPr>
      <w:r>
        <w:rPr>
          <w:rFonts w:ascii="Arial Narrow" w:hAnsi="Arial Narrow" w:cs="Arial Narrow"/>
          <w:sz w:val="22"/>
          <w:szCs w:val="22"/>
        </w:rPr>
        <w:t>-</w:t>
      </w:r>
      <w:r w:rsidR="00FE1688" w:rsidRPr="00FE1688">
        <w:rPr>
          <w:rFonts w:ascii="Arial Narrow" w:hAnsi="Arial Narrow" w:cs="Arial"/>
          <w:sz w:val="22"/>
          <w:szCs w:val="22"/>
          <w:lang w:eastAsia="pl-PL"/>
        </w:rPr>
        <w:t xml:space="preserve"> informacji zawartych w </w:t>
      </w:r>
      <w:r w:rsidR="00FE1688" w:rsidRPr="00FE1688">
        <w:rPr>
          <w:rFonts w:ascii="Arial Narrow" w:hAnsi="Arial Narrow"/>
          <w:bCs/>
          <w:sz w:val="22"/>
          <w:szCs w:val="22"/>
        </w:rPr>
        <w:t xml:space="preserve">oświadczeniu dotyczącym przesłanek wykluczenia z postępowania, stanowiącym </w:t>
      </w:r>
      <w:r w:rsidR="00FE1688" w:rsidRPr="00FE1688">
        <w:rPr>
          <w:rFonts w:ascii="Arial Narrow" w:hAnsi="Arial Narrow"/>
          <w:b/>
          <w:bCs/>
          <w:sz w:val="22"/>
          <w:szCs w:val="22"/>
        </w:rPr>
        <w:t>załącznik nr 3 do SIWZ</w:t>
      </w:r>
      <w:r w:rsidR="00572347">
        <w:rPr>
          <w:rFonts w:ascii="Arial Narrow" w:hAnsi="Arial Narrow"/>
          <w:bCs/>
          <w:sz w:val="22"/>
          <w:szCs w:val="22"/>
        </w:rPr>
        <w:t xml:space="preserve">, </w:t>
      </w:r>
      <w:r w:rsidR="00FE1688" w:rsidRPr="00FE1688">
        <w:rPr>
          <w:rFonts w:ascii="Arial Narrow" w:hAnsi="Arial Narrow"/>
          <w:bCs/>
          <w:sz w:val="22"/>
          <w:szCs w:val="22"/>
        </w:rPr>
        <w:t xml:space="preserve"> o</w:t>
      </w:r>
      <w:r w:rsidR="00FE1688" w:rsidRPr="00FE1688">
        <w:rPr>
          <w:rFonts w:ascii="Arial Narrow" w:hAnsi="Arial Narrow"/>
          <w:bCs/>
          <w:iCs/>
          <w:sz w:val="22"/>
          <w:szCs w:val="22"/>
        </w:rPr>
        <w:t xml:space="preserve">świadczeniu o spełnianiu warunków udziału w postępowaniu, stanowiącym </w:t>
      </w:r>
      <w:r w:rsidR="00FE1688" w:rsidRPr="00FE1688">
        <w:rPr>
          <w:rFonts w:ascii="Arial Narrow" w:hAnsi="Arial Narrow"/>
          <w:b/>
          <w:bCs/>
          <w:iCs/>
          <w:sz w:val="22"/>
          <w:szCs w:val="22"/>
        </w:rPr>
        <w:t>załącznik nr 4 do SIWZ</w:t>
      </w:r>
      <w:r w:rsidR="00DA35D9">
        <w:rPr>
          <w:rFonts w:ascii="Arial Narrow" w:hAnsi="Arial Narrow"/>
          <w:bCs/>
          <w:iCs/>
          <w:sz w:val="22"/>
          <w:szCs w:val="22"/>
        </w:rPr>
        <w:t xml:space="preserve">, oraz załącznik nr 1,2 i </w:t>
      </w:r>
      <w:r w:rsidR="00DA35D9" w:rsidRPr="002D6375">
        <w:rPr>
          <w:rFonts w:ascii="Arial Narrow" w:hAnsi="Arial Narrow"/>
          <w:bCs/>
          <w:iCs/>
          <w:sz w:val="22"/>
          <w:szCs w:val="22"/>
        </w:rPr>
        <w:t>5</w:t>
      </w:r>
      <w:r w:rsidR="00BD5A58" w:rsidRPr="002D6375">
        <w:rPr>
          <w:rFonts w:ascii="Arial Narrow" w:hAnsi="Arial Narrow"/>
          <w:bCs/>
          <w:iCs/>
          <w:sz w:val="22"/>
          <w:szCs w:val="22"/>
        </w:rPr>
        <w:t xml:space="preserve"> </w:t>
      </w:r>
      <w:r w:rsidR="00747BD8" w:rsidRPr="002D6375">
        <w:rPr>
          <w:rFonts w:ascii="Arial Narrow" w:hAnsi="Arial Narrow"/>
          <w:bCs/>
          <w:iCs/>
          <w:sz w:val="22"/>
          <w:szCs w:val="22"/>
        </w:rPr>
        <w:t>–jeżeli dotyczy</w:t>
      </w:r>
      <w:r w:rsidR="00747BD8">
        <w:rPr>
          <w:rFonts w:ascii="Arial Narrow" w:hAnsi="Arial Narrow"/>
          <w:bCs/>
          <w:iCs/>
          <w:color w:val="FF0000"/>
          <w:sz w:val="22"/>
          <w:szCs w:val="22"/>
        </w:rPr>
        <w:t xml:space="preserve"> </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w:t>
      </w:r>
      <w:r w:rsidRPr="00FE1688">
        <w:rPr>
          <w:rFonts w:ascii="Arial Narrow" w:hAnsi="Arial Narrow" w:cs="Arial"/>
          <w:sz w:val="22"/>
          <w:szCs w:val="22"/>
          <w:lang w:eastAsia="pl-PL"/>
        </w:rPr>
        <w:lastRenderedPageBreak/>
        <w:t>odrzucone po analizie oświadczeń wymienionych w etapie I.</w:t>
      </w:r>
      <w:r w:rsidR="00397CF6" w:rsidRPr="00397CF6">
        <w:rPr>
          <w:rFonts w:ascii="Arial Narrow" w:hAnsi="Arial Narrow"/>
          <w:bCs/>
          <w:iCs/>
          <w:sz w:val="22"/>
          <w:szCs w:val="22"/>
        </w:rPr>
        <w:t xml:space="preserve"> </w:t>
      </w:r>
      <w:r w:rsidR="00397CF6">
        <w:rPr>
          <w:rFonts w:ascii="Arial Narrow" w:hAnsi="Arial Narrow"/>
          <w:bCs/>
          <w:iCs/>
          <w:sz w:val="22"/>
          <w:szCs w:val="22"/>
        </w:rPr>
        <w:t xml:space="preserve">Oraz oświadczenie określone w pkt. </w:t>
      </w:r>
      <w:r w:rsidR="00DA35D9">
        <w:rPr>
          <w:rFonts w:ascii="Arial Narrow" w:hAnsi="Arial Narrow"/>
          <w:bCs/>
          <w:iCs/>
          <w:sz w:val="22"/>
          <w:szCs w:val="22"/>
        </w:rPr>
        <w:t xml:space="preserve">8.3 i </w:t>
      </w:r>
      <w:r w:rsidR="00397CF6">
        <w:rPr>
          <w:rFonts w:ascii="Arial Narrow" w:hAnsi="Arial Narrow"/>
          <w:bCs/>
          <w:iCs/>
          <w:sz w:val="22"/>
          <w:szCs w:val="22"/>
        </w:rPr>
        <w:t xml:space="preserve">9 </w:t>
      </w:r>
      <w:proofErr w:type="spellStart"/>
      <w:r w:rsidR="00397CF6">
        <w:rPr>
          <w:rFonts w:ascii="Arial Narrow" w:hAnsi="Arial Narrow"/>
          <w:bCs/>
          <w:iCs/>
          <w:sz w:val="22"/>
          <w:szCs w:val="22"/>
        </w:rPr>
        <w:t>siwz</w:t>
      </w:r>
      <w:proofErr w:type="spellEnd"/>
      <w:r w:rsidR="00397CF6">
        <w:rPr>
          <w:rFonts w:ascii="Arial Narrow" w:hAnsi="Arial Narrow"/>
          <w:bCs/>
          <w:iCs/>
          <w:sz w:val="22"/>
          <w:szCs w:val="22"/>
        </w:rPr>
        <w:t>.</w:t>
      </w:r>
    </w:p>
    <w:p w:rsidR="00FE1688" w:rsidRPr="00FE1688" w:rsidRDefault="00C61B27" w:rsidP="00FE1688">
      <w:pPr>
        <w:tabs>
          <w:tab w:val="left" w:pos="709"/>
        </w:tabs>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w:t>
      </w:r>
      <w:r w:rsidR="00FE1688" w:rsidRPr="00FE1688">
        <w:rPr>
          <w:rFonts w:ascii="Arial Narrow" w:hAnsi="Arial Narrow"/>
          <w:iCs/>
          <w:sz w:val="22"/>
          <w:szCs w:val="22"/>
        </w:rPr>
        <w:tab/>
      </w:r>
      <w:r w:rsidR="00FE1688" w:rsidRPr="00FE1688">
        <w:rPr>
          <w:rFonts w:ascii="Arial Narrow" w:hAnsi="Arial Narrow"/>
          <w:b/>
          <w:sz w:val="22"/>
          <w:szCs w:val="22"/>
        </w:rPr>
        <w:t>Informacja dla Wykonawców wspólnie ubiegających się o udzielenie zamówienia (spółki cywilne/konsorcja).</w:t>
      </w:r>
    </w:p>
    <w:p w:rsidR="00FE1688" w:rsidRPr="00FE1688" w:rsidRDefault="00C61B27" w:rsidP="00FE1688">
      <w:pPr>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 xml:space="preserve">.1. </w:t>
      </w:r>
      <w:r w:rsidR="00FE1688" w:rsidRPr="00FE1688">
        <w:rPr>
          <w:rFonts w:ascii="Arial Narrow" w:hAnsi="Arial Narrow"/>
          <w:iCs/>
          <w:sz w:val="22"/>
          <w:szCs w:val="22"/>
        </w:rPr>
        <w:tab/>
        <w:t xml:space="preserve">Wykonawcy mogą wspólnie ubiegać się o udzielenie zamówienia w rozumieniu art. 23 ust. 1 ustawy </w:t>
      </w:r>
      <w:proofErr w:type="spellStart"/>
      <w:r w:rsidR="00FE1688" w:rsidRPr="00FE1688">
        <w:rPr>
          <w:rFonts w:ascii="Arial Narrow" w:hAnsi="Arial Narrow"/>
          <w:iCs/>
          <w:sz w:val="22"/>
          <w:szCs w:val="22"/>
        </w:rPr>
        <w:t>Pzp</w:t>
      </w:r>
      <w:proofErr w:type="spellEnd"/>
      <w:r w:rsidR="00FE1688" w:rsidRPr="00FE1688">
        <w:rPr>
          <w:rFonts w:ascii="Arial Narrow" w:hAnsi="Arial Narrow"/>
          <w:iCs/>
          <w:sz w:val="22"/>
          <w:szCs w:val="22"/>
        </w:rPr>
        <w:t>.</w:t>
      </w:r>
    </w:p>
    <w:p w:rsidR="00FE1688" w:rsidRPr="00FE1688" w:rsidRDefault="00C61B27" w:rsidP="00FE1688">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 xml:space="preserve">.2. </w:t>
      </w:r>
      <w:r w:rsidR="00FE1688"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C61B27" w:rsidP="00FE1688">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 xml:space="preserve">.3 </w:t>
      </w:r>
      <w:r w:rsidR="00FE1688"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C61B27" w:rsidP="00FE1688">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.4.</w:t>
      </w:r>
      <w:r w:rsidR="00FE1688"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C61B27" w:rsidP="00FE1688">
      <w:pPr>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.5.</w:t>
      </w:r>
      <w:r w:rsidR="00FE1688"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 xml:space="preserve">(załącznik nr 4 </w:t>
      </w:r>
      <w:r w:rsidR="007C4DC0">
        <w:rPr>
          <w:rFonts w:ascii="Arial Narrow" w:hAnsi="Arial Narrow"/>
          <w:b/>
          <w:iCs/>
          <w:sz w:val="22"/>
          <w:szCs w:val="22"/>
        </w:rPr>
        <w:t xml:space="preserve">i 7 </w:t>
      </w:r>
      <w:r w:rsidRPr="00FE1688">
        <w:rPr>
          <w:rFonts w:ascii="Arial Narrow" w:hAnsi="Arial Narrow"/>
          <w:b/>
          <w:iCs/>
          <w:sz w:val="22"/>
          <w:szCs w:val="22"/>
        </w:rPr>
        <w:t>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36119" w:rsidRPr="00AC736F" w:rsidRDefault="00FE1688" w:rsidP="00AC736F">
      <w:pPr>
        <w:suppressAutoHyphens w:val="0"/>
        <w:spacing w:before="120" w:line="276" w:lineRule="auto"/>
        <w:ind w:left="709" w:hanging="709"/>
        <w:jc w:val="both"/>
        <w:rPr>
          <w:rFonts w:ascii="Arial Narrow" w:hAnsi="Arial Narrow" w:cs="Arial,Bold"/>
          <w:b/>
          <w:bCs/>
          <w:sz w:val="22"/>
          <w:szCs w:val="22"/>
          <w:lang w:eastAsia="pl-PL"/>
        </w:rPr>
      </w:pPr>
      <w:r w:rsidRPr="00FE1688">
        <w:rPr>
          <w:rStyle w:val="tekstdokbold"/>
          <w:rFonts w:ascii="Arial Narrow" w:hAnsi="Arial Narrow"/>
          <w:b w:val="0"/>
          <w:bCs/>
          <w:sz w:val="22"/>
          <w:szCs w:val="22"/>
        </w:rPr>
        <w:t>8.3</w:t>
      </w:r>
      <w:r w:rsidRPr="00393A9E">
        <w:rPr>
          <w:rStyle w:val="tekstdokbold"/>
          <w:rFonts w:ascii="Arial Narrow" w:hAnsi="Arial Narrow"/>
          <w:b w:val="0"/>
          <w:bCs/>
          <w:color w:val="FF0000"/>
          <w:sz w:val="22"/>
          <w:szCs w:val="22"/>
        </w:rPr>
        <w:t>.</w:t>
      </w:r>
      <w:r w:rsidRPr="003108AE">
        <w:rPr>
          <w:rStyle w:val="tekstdokbold"/>
          <w:rFonts w:ascii="Arial Narrow" w:hAnsi="Arial Narrow"/>
          <w:b w:val="0"/>
          <w:bCs/>
          <w:sz w:val="22"/>
          <w:szCs w:val="22"/>
        </w:rPr>
        <w:tab/>
      </w:r>
      <w:r w:rsidRPr="003108AE">
        <w:rPr>
          <w:rFonts w:ascii="Arial Narrow" w:hAnsi="Arial Narrow" w:cs="Arial,Bold"/>
          <w:b/>
          <w:bCs/>
          <w:sz w:val="22"/>
          <w:szCs w:val="22"/>
          <w:lang w:eastAsia="pl-PL"/>
        </w:rPr>
        <w:t xml:space="preserve">Wykaz oświadczeń i dokumentów wymaganych na potwierdzenie spełniania warunków udziału w postępowaniu oraz wskazujących brak podstaw do wykluczenia. Niżej wymienionych dokumentów </w:t>
      </w:r>
      <w:r w:rsidRPr="003108AE">
        <w:rPr>
          <w:rFonts w:ascii="Arial Narrow" w:hAnsi="Arial Narrow" w:cs="Arial,Bold"/>
          <w:b/>
          <w:bCs/>
          <w:sz w:val="22"/>
          <w:szCs w:val="22"/>
          <w:lang w:eastAsia="pl-PL"/>
        </w:rPr>
        <w:lastRenderedPageBreak/>
        <w:t>nie należy dołączać do oferty. Wykonawca, którego oferta zostanie uznana za najkorzystniejszą zostanie powiadomiony odrębnym pismem o terminie i miejscu ich dostarczenia:</w:t>
      </w:r>
      <w:r w:rsidR="00AC736F">
        <w:rPr>
          <w:rFonts w:ascii="Arial Narrow" w:hAnsi="Arial Narrow" w:cs="Arial,Bold"/>
          <w:b/>
          <w:bCs/>
          <w:sz w:val="22"/>
          <w:szCs w:val="22"/>
          <w:lang w:eastAsia="pl-PL"/>
        </w:rPr>
        <w:t xml:space="preserve"> </w:t>
      </w:r>
      <w:r w:rsidR="00F36119" w:rsidRPr="00C24547">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00F36119" w:rsidRPr="00C24547">
        <w:rPr>
          <w:rFonts w:ascii="Arial Narrow" w:hAnsi="Arial Narrow"/>
          <w:bCs/>
          <w:sz w:val="22"/>
          <w:szCs w:val="22"/>
        </w:rPr>
        <w:t>pkt</w:t>
      </w:r>
      <w:proofErr w:type="spellEnd"/>
      <w:r w:rsidR="00F36119" w:rsidRPr="00C24547">
        <w:rPr>
          <w:rFonts w:ascii="Arial Narrow" w:hAnsi="Arial Narrow"/>
          <w:bCs/>
          <w:sz w:val="22"/>
          <w:szCs w:val="22"/>
        </w:rPr>
        <w:t xml:space="preserve"> 1 ustawy </w:t>
      </w:r>
      <w:proofErr w:type="spellStart"/>
      <w:r w:rsidR="00F36119" w:rsidRPr="00C24547">
        <w:rPr>
          <w:rFonts w:ascii="Arial Narrow" w:hAnsi="Arial Narrow"/>
          <w:bCs/>
          <w:sz w:val="22"/>
          <w:szCs w:val="22"/>
        </w:rPr>
        <w:t>Pzp</w:t>
      </w:r>
      <w:proofErr w:type="spellEnd"/>
      <w:r w:rsidR="00F36119" w:rsidRPr="00C24547">
        <w:rPr>
          <w:rFonts w:ascii="Arial Narrow" w:hAnsi="Arial Narrow"/>
          <w:bCs/>
          <w:sz w:val="22"/>
          <w:szCs w:val="22"/>
        </w:rPr>
        <w:t>,</w:t>
      </w:r>
      <w:r w:rsidR="00F36119">
        <w:rPr>
          <w:rFonts w:ascii="Arial Narrow" w:hAnsi="Arial Narrow"/>
          <w:bCs/>
          <w:sz w:val="22"/>
          <w:szCs w:val="22"/>
        </w:rPr>
        <w:t xml:space="preserve"> - dla wszystkich pakietów</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r w:rsidR="00C42168">
        <w:rPr>
          <w:rFonts w:ascii="Arial Narrow" w:hAnsi="Arial Narrow"/>
          <w:sz w:val="22"/>
          <w:szCs w:val="22"/>
        </w:rPr>
        <w:t xml:space="preserve"> </w:t>
      </w:r>
      <w:r w:rsidRPr="00FE1688">
        <w:rPr>
          <w:rFonts w:ascii="Arial Narrow" w:hAnsi="Arial Narrow"/>
          <w:sz w:val="22"/>
          <w:szCs w:val="22"/>
        </w:rPr>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Dokumenty, o</w:t>
      </w:r>
      <w:r w:rsidR="00C42168">
        <w:rPr>
          <w:rFonts w:ascii="Arial Narrow" w:hAnsi="Arial Narrow"/>
          <w:sz w:val="22"/>
          <w:szCs w:val="22"/>
        </w:rPr>
        <w:t xml:space="preserve"> których mowa w </w:t>
      </w:r>
      <w:proofErr w:type="spellStart"/>
      <w:r w:rsidR="00C42168">
        <w:rPr>
          <w:rFonts w:ascii="Arial Narrow" w:hAnsi="Arial Narrow"/>
          <w:sz w:val="22"/>
          <w:szCs w:val="22"/>
        </w:rPr>
        <w:t>pkt</w:t>
      </w:r>
      <w:proofErr w:type="spellEnd"/>
      <w:r w:rsidR="00C42168">
        <w:rPr>
          <w:rFonts w:ascii="Arial Narrow" w:hAnsi="Arial Narrow"/>
          <w:sz w:val="22"/>
          <w:szCs w:val="22"/>
        </w:rPr>
        <w:t xml:space="preserve"> 8.4. ust. 1 lit a</w:t>
      </w:r>
      <w:r w:rsidRPr="00FE1688">
        <w:rPr>
          <w:rFonts w:ascii="Arial Narrow" w:hAnsi="Arial Narrow"/>
          <w:sz w:val="22"/>
          <w:szCs w:val="22"/>
        </w:rPr>
        <w:t xml:space="preserve">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lastRenderedPageBreak/>
        <w:t xml:space="preserve">9. </w:t>
      </w:r>
      <w:r w:rsidRPr="00FE1688">
        <w:rPr>
          <w:rFonts w:ascii="Arial Narrow" w:hAnsi="Arial Narrow"/>
          <w:b/>
          <w:bCs/>
          <w:sz w:val="22"/>
          <w:szCs w:val="22"/>
        </w:rPr>
        <w:tab/>
        <w:t>WYMAGANE DOKUMENTY I OŚWIADCZENIA DOTYCZĄCE PRZEDMIOTU ZAMÓWIENIA</w:t>
      </w:r>
    </w:p>
    <w:p w:rsidR="00334E33" w:rsidRPr="00293767" w:rsidRDefault="00D2362C" w:rsidP="00334E33">
      <w:pPr>
        <w:tabs>
          <w:tab w:val="left" w:pos="720"/>
        </w:tabs>
        <w:spacing w:before="120" w:line="276" w:lineRule="auto"/>
        <w:ind w:left="720" w:hanging="720"/>
        <w:jc w:val="both"/>
        <w:rPr>
          <w:rFonts w:ascii="Arial Narrow" w:hAnsi="Arial Narrow" w:cs="Arial Narrow"/>
          <w:bCs/>
          <w:strike/>
          <w:sz w:val="22"/>
          <w:szCs w:val="22"/>
        </w:rPr>
      </w:pPr>
      <w:r w:rsidRPr="00293767">
        <w:rPr>
          <w:rFonts w:ascii="Arial Narrow" w:hAnsi="Arial Narrow"/>
          <w:sz w:val="22"/>
          <w:szCs w:val="22"/>
        </w:rPr>
        <w:t>.</w:t>
      </w:r>
      <w:r w:rsidR="00334E33" w:rsidRPr="00293767">
        <w:rPr>
          <w:rFonts w:ascii="Arial Narrow" w:hAnsi="Arial Narrow" w:cs="Arial Narrow"/>
          <w:bCs/>
          <w:sz w:val="22"/>
          <w:szCs w:val="22"/>
        </w:rPr>
        <w:t xml:space="preserve"> 9.1.</w:t>
      </w:r>
      <w:r w:rsidR="00334E33" w:rsidRPr="00293767">
        <w:rPr>
          <w:rFonts w:ascii="Arial Narrow" w:hAnsi="Arial Narrow" w:cs="Arial Narrow"/>
          <w:bCs/>
          <w:sz w:val="22"/>
          <w:szCs w:val="22"/>
        </w:rPr>
        <w:tab/>
      </w:r>
      <w:r w:rsidR="00334E33" w:rsidRPr="00293767">
        <w:rPr>
          <w:rFonts w:ascii="Arial Narrow" w:hAnsi="Arial Narrow"/>
        </w:rPr>
        <w:t>W zakresie potwierdzenia, że oferowany przedmiot zamówienia odpowiada określonym wymaganiom należy prz</w:t>
      </w:r>
      <w:r w:rsidR="00293767" w:rsidRPr="00293767">
        <w:rPr>
          <w:rFonts w:ascii="Arial Narrow" w:hAnsi="Arial Narrow"/>
        </w:rPr>
        <w:t>edłożyć dla pakietów 1</w:t>
      </w:r>
      <w:r w:rsidR="00334E33" w:rsidRPr="00293767">
        <w:rPr>
          <w:rFonts w:ascii="Arial Narrow" w:hAnsi="Arial Narrow"/>
        </w:rPr>
        <w:t>-14</w:t>
      </w:r>
      <w:r w:rsidR="00334E33" w:rsidRPr="00293767">
        <w:rPr>
          <w:rFonts w:ascii="Arial Narrow" w:hAnsi="Arial Narrow" w:cs="Arial Narrow"/>
          <w:bCs/>
          <w:sz w:val="22"/>
          <w:szCs w:val="22"/>
        </w:rPr>
        <w:t xml:space="preserve"> </w:t>
      </w:r>
      <w:r w:rsidR="00406DD0">
        <w:rPr>
          <w:rFonts w:ascii="Arial Narrow" w:hAnsi="Arial Narrow" w:cs="Arial Narrow"/>
          <w:bCs/>
          <w:sz w:val="22"/>
          <w:szCs w:val="22"/>
        </w:rPr>
        <w:t>i 15-22</w:t>
      </w:r>
    </w:p>
    <w:p w:rsidR="00334E33" w:rsidRPr="00293767" w:rsidRDefault="00334E33" w:rsidP="00334E33">
      <w:pPr>
        <w:pStyle w:val="Tekstpodstawowywcity23"/>
        <w:spacing w:after="0" w:line="360" w:lineRule="auto"/>
        <w:jc w:val="both"/>
        <w:rPr>
          <w:rFonts w:ascii="Arial Narrow" w:hAnsi="Arial Narrow" w:cs="Arial Narrow"/>
          <w:b/>
          <w:strike/>
          <w:sz w:val="22"/>
          <w:szCs w:val="22"/>
        </w:rPr>
      </w:pPr>
    </w:p>
    <w:p w:rsidR="00334E33" w:rsidRPr="00293767" w:rsidRDefault="00334E33" w:rsidP="00334E33">
      <w:pPr>
        <w:pStyle w:val="Tekstpodstawowywcity23"/>
        <w:numPr>
          <w:ilvl w:val="0"/>
          <w:numId w:val="41"/>
        </w:numPr>
        <w:spacing w:after="0" w:line="360" w:lineRule="auto"/>
        <w:jc w:val="both"/>
        <w:rPr>
          <w:rFonts w:ascii="Arial Narrow" w:hAnsi="Arial Narrow" w:cs="Arial Narrow"/>
          <w:sz w:val="22"/>
          <w:szCs w:val="22"/>
        </w:rPr>
      </w:pPr>
      <w:r w:rsidRPr="00293767">
        <w:rPr>
          <w:rFonts w:ascii="Arial Narrow" w:hAnsi="Arial Narrow" w:cs="Arial Narrow"/>
          <w:sz w:val="22"/>
          <w:szCs w:val="22"/>
        </w:rPr>
        <w:t>Oświadczenie, iż oferowany przedmiot zamówienia jest dopuszczony do stosowania w  obszarze medycznym stosownie do zapisów Ustawy z dnia 20 maja 2010 r. o wyrobach medycznych (</w:t>
      </w:r>
      <w:proofErr w:type="spellStart"/>
      <w:r w:rsidRPr="00293767">
        <w:rPr>
          <w:rFonts w:ascii="Arial Narrow" w:hAnsi="Arial Narrow" w:cs="Arial Narrow"/>
          <w:sz w:val="22"/>
          <w:szCs w:val="22"/>
        </w:rPr>
        <w:t>Dz.U</w:t>
      </w:r>
      <w:proofErr w:type="spellEnd"/>
      <w:r w:rsidRPr="00293767">
        <w:rPr>
          <w:rFonts w:ascii="Arial Narrow" w:hAnsi="Arial Narrow" w:cs="Arial Narrow"/>
          <w:sz w:val="22"/>
          <w:szCs w:val="22"/>
        </w:rPr>
        <w:t xml:space="preserve">. z 2020r. poz. 186); </w:t>
      </w:r>
    </w:p>
    <w:p w:rsidR="00293767" w:rsidRPr="00293767" w:rsidRDefault="00293767" w:rsidP="00293767">
      <w:pPr>
        <w:pStyle w:val="Tekstpodstawowywcity23"/>
        <w:spacing w:after="0" w:line="360" w:lineRule="auto"/>
        <w:ind w:left="720"/>
        <w:jc w:val="both"/>
        <w:rPr>
          <w:rFonts w:ascii="Arial Narrow" w:hAnsi="Arial Narrow" w:cs="Arial Narrow"/>
          <w:b/>
          <w:sz w:val="22"/>
          <w:szCs w:val="22"/>
        </w:rPr>
      </w:pPr>
      <w:r w:rsidRPr="00293767">
        <w:rPr>
          <w:rFonts w:ascii="Arial Narrow" w:hAnsi="Arial Narrow"/>
          <w:b/>
        </w:rPr>
        <w:t>dla pakietów 12-14</w:t>
      </w:r>
    </w:p>
    <w:p w:rsidR="00334E33" w:rsidRPr="00293767" w:rsidRDefault="00334E33" w:rsidP="00334E33">
      <w:pPr>
        <w:pStyle w:val="Tekstpodstawowywcity"/>
        <w:widowControl w:val="0"/>
        <w:numPr>
          <w:ilvl w:val="0"/>
          <w:numId w:val="41"/>
        </w:numPr>
        <w:spacing w:line="360" w:lineRule="auto"/>
        <w:rPr>
          <w:rFonts w:ascii="Arial Narrow" w:hAnsi="Arial Narrow" w:cs="Arial Narrow"/>
          <w:b w:val="0"/>
          <w:sz w:val="22"/>
          <w:szCs w:val="22"/>
        </w:rPr>
      </w:pPr>
      <w:r w:rsidRPr="00293767">
        <w:rPr>
          <w:rFonts w:ascii="Arial Narrow" w:hAnsi="Arial Narrow"/>
          <w:b w:val="0"/>
          <w:sz w:val="22"/>
          <w:szCs w:val="22"/>
        </w:rPr>
        <w:t>oświadczenie, że zaoferowane produkty lecznicze zostały dopuszczone do obrotu na terenie RP zgodnie z wymogami określonymi w ustawie z dnia 6 września 2011 r. Prawo farmaceutyczne (Dz. U. z 2008 r., Nr 45, poz. 271) i posiadają karty charakterystyki wymagane powołaną ustawą ;</w:t>
      </w:r>
    </w:p>
    <w:p w:rsidR="00334E33" w:rsidRPr="00293767" w:rsidRDefault="00334E33" w:rsidP="00334E33">
      <w:pPr>
        <w:pStyle w:val="Akapitzlist"/>
        <w:widowControl w:val="0"/>
        <w:numPr>
          <w:ilvl w:val="0"/>
          <w:numId w:val="41"/>
        </w:numPr>
        <w:spacing w:line="360" w:lineRule="auto"/>
        <w:jc w:val="both"/>
        <w:rPr>
          <w:rFonts w:ascii="Arial Narrow" w:hAnsi="Arial Narrow" w:cs="Arial Narrow"/>
          <w:sz w:val="22"/>
          <w:szCs w:val="22"/>
        </w:rPr>
      </w:pPr>
      <w:r w:rsidRPr="00293767">
        <w:rPr>
          <w:rFonts w:ascii="Arial Narrow" w:hAnsi="Arial Narrow" w:cs="Arial Narrow"/>
          <w:sz w:val="22"/>
          <w:szCs w:val="22"/>
        </w:rPr>
        <w:t>Wymagane niezmienne spektrum działania przez cały okres ważności preparatu – oświadczenie Wykonawcy;</w:t>
      </w:r>
    </w:p>
    <w:p w:rsidR="00334E33" w:rsidRPr="00293767" w:rsidRDefault="00334E33" w:rsidP="00334E33">
      <w:pPr>
        <w:pStyle w:val="Akapitzlist"/>
        <w:widowControl w:val="0"/>
        <w:numPr>
          <w:ilvl w:val="0"/>
          <w:numId w:val="41"/>
        </w:numPr>
        <w:spacing w:line="360" w:lineRule="auto"/>
        <w:jc w:val="both"/>
        <w:rPr>
          <w:rFonts w:ascii="Arial Narrow" w:hAnsi="Arial Narrow" w:cs="Arial Narrow"/>
          <w:sz w:val="22"/>
          <w:szCs w:val="22"/>
        </w:rPr>
      </w:pPr>
      <w:r w:rsidRPr="00293767">
        <w:rPr>
          <w:rFonts w:ascii="Arial Narrow" w:hAnsi="Arial Narrow"/>
          <w:sz w:val="22"/>
          <w:szCs w:val="22"/>
        </w:rPr>
        <w:t xml:space="preserve">oświadczenie, że towar dostarczany przez Wykonawcę będący środkiem </w:t>
      </w:r>
      <w:proofErr w:type="spellStart"/>
      <w:r w:rsidRPr="00293767">
        <w:rPr>
          <w:rFonts w:ascii="Arial Narrow" w:hAnsi="Arial Narrow"/>
          <w:sz w:val="22"/>
          <w:szCs w:val="22"/>
        </w:rPr>
        <w:t>biobójczym</w:t>
      </w:r>
      <w:proofErr w:type="spellEnd"/>
      <w:r w:rsidRPr="00293767">
        <w:rPr>
          <w:rFonts w:ascii="Arial Narrow" w:hAnsi="Arial Narrow"/>
          <w:sz w:val="22"/>
          <w:szCs w:val="22"/>
        </w:rPr>
        <w:t xml:space="preserve"> został wprowadzony do obrotu na terytorium RP zgodnie z obowiązującymi przepisami tj. ustawą z dnia 30 marca 2002 r. o produktach </w:t>
      </w:r>
      <w:proofErr w:type="spellStart"/>
      <w:r w:rsidRPr="00293767">
        <w:rPr>
          <w:rFonts w:ascii="Arial Narrow" w:hAnsi="Arial Narrow"/>
          <w:sz w:val="22"/>
          <w:szCs w:val="22"/>
        </w:rPr>
        <w:t>biobójczych</w:t>
      </w:r>
      <w:proofErr w:type="spellEnd"/>
      <w:r w:rsidRPr="00293767">
        <w:rPr>
          <w:rFonts w:ascii="Arial Narrow" w:hAnsi="Arial Narrow"/>
          <w:sz w:val="22"/>
          <w:szCs w:val="22"/>
        </w:rPr>
        <w:t xml:space="preserve"> (Dz. U. z 2007 r. Nr 39, poz. 252 ze zm.);</w:t>
      </w:r>
    </w:p>
    <w:p w:rsidR="00334E33" w:rsidRPr="00293767" w:rsidRDefault="00334E33" w:rsidP="00334E33">
      <w:pPr>
        <w:pStyle w:val="Akapitzlist"/>
        <w:widowControl w:val="0"/>
        <w:numPr>
          <w:ilvl w:val="0"/>
          <w:numId w:val="41"/>
        </w:numPr>
        <w:suppressAutoHyphens w:val="0"/>
        <w:spacing w:line="360" w:lineRule="auto"/>
        <w:jc w:val="both"/>
        <w:rPr>
          <w:rFonts w:ascii="Arial Narrow" w:hAnsi="Arial Narrow" w:cs="Arial Narrow"/>
          <w:sz w:val="22"/>
          <w:szCs w:val="22"/>
        </w:rPr>
      </w:pPr>
      <w:r w:rsidRPr="00293767">
        <w:rPr>
          <w:rFonts w:ascii="Arial Narrow" w:hAnsi="Arial Narrow" w:cs="Arial Narrow"/>
          <w:sz w:val="22"/>
          <w:szCs w:val="22"/>
        </w:rPr>
        <w:t>Zamawiający wymaga, aby w przypadku antyseptyków (</w:t>
      </w:r>
      <w:r w:rsidRPr="00293767">
        <w:rPr>
          <w:rFonts w:ascii="Arial Narrow" w:hAnsi="Arial Narrow" w:cs="Arial Narrow"/>
          <w:b/>
          <w:sz w:val="22"/>
          <w:szCs w:val="22"/>
        </w:rPr>
        <w:t xml:space="preserve"> był to produkt  leczniczy)</w:t>
      </w:r>
      <w:r w:rsidRPr="00293767">
        <w:rPr>
          <w:rFonts w:ascii="Arial Narrow" w:hAnsi="Arial Narrow" w:cs="Arial Narrow"/>
          <w:sz w:val="22"/>
          <w:szCs w:val="22"/>
        </w:rPr>
        <w:t xml:space="preserve"> dołączyć pozwolenie </w:t>
      </w:r>
    </w:p>
    <w:p w:rsidR="00334E33" w:rsidRPr="00293767" w:rsidRDefault="00334E33" w:rsidP="00334E33">
      <w:pPr>
        <w:pStyle w:val="Akapitzlist"/>
        <w:suppressAutoHyphens w:val="0"/>
        <w:spacing w:line="360" w:lineRule="auto"/>
        <w:jc w:val="both"/>
        <w:rPr>
          <w:rFonts w:ascii="Arial Narrow" w:hAnsi="Arial Narrow" w:cs="Arial Narrow"/>
          <w:sz w:val="22"/>
          <w:szCs w:val="22"/>
        </w:rPr>
      </w:pPr>
      <w:r w:rsidRPr="00293767">
        <w:rPr>
          <w:rFonts w:ascii="Arial Narrow" w:hAnsi="Arial Narrow" w:cs="Arial Narrow"/>
          <w:sz w:val="22"/>
          <w:szCs w:val="22"/>
        </w:rPr>
        <w:t xml:space="preserve">na dopuszczenie do obrotu produktu leczniczego wydane przez MZ lub Prezesa Urzędu Rejestracji </w:t>
      </w:r>
    </w:p>
    <w:p w:rsidR="00334E33" w:rsidRPr="00293767" w:rsidRDefault="00334E33" w:rsidP="00334E33">
      <w:pPr>
        <w:pStyle w:val="Akapitzlist"/>
        <w:suppressAutoHyphens w:val="0"/>
        <w:spacing w:line="360" w:lineRule="auto"/>
        <w:jc w:val="both"/>
        <w:rPr>
          <w:rFonts w:ascii="Arial Narrow" w:hAnsi="Arial Narrow" w:cs="Arial Narrow"/>
          <w:sz w:val="22"/>
          <w:szCs w:val="22"/>
        </w:rPr>
      </w:pPr>
      <w:r w:rsidRPr="00293767">
        <w:rPr>
          <w:rFonts w:ascii="Arial Narrow" w:hAnsi="Arial Narrow" w:cs="Arial Narrow"/>
          <w:sz w:val="22"/>
          <w:szCs w:val="22"/>
        </w:rPr>
        <w:t xml:space="preserve">Produktów Leczniczych Wyrobów Medycznych i Produktów </w:t>
      </w:r>
      <w:proofErr w:type="spellStart"/>
      <w:r w:rsidRPr="00293767">
        <w:rPr>
          <w:rFonts w:ascii="Arial Narrow" w:hAnsi="Arial Narrow" w:cs="Arial Narrow"/>
          <w:sz w:val="22"/>
          <w:szCs w:val="22"/>
        </w:rPr>
        <w:t>Biobójczych</w:t>
      </w:r>
      <w:proofErr w:type="spellEnd"/>
      <w:r w:rsidRPr="00293767">
        <w:rPr>
          <w:rFonts w:ascii="Arial Narrow" w:hAnsi="Arial Narrow" w:cs="Arial Narrow"/>
          <w:sz w:val="22"/>
          <w:szCs w:val="22"/>
        </w:rPr>
        <w:t xml:space="preserve"> zgodnie z  ustawą Prawo  </w:t>
      </w:r>
    </w:p>
    <w:p w:rsidR="00334E33" w:rsidRPr="00293767" w:rsidRDefault="00334E33" w:rsidP="00334E33">
      <w:pPr>
        <w:pStyle w:val="Akapitzlist"/>
        <w:suppressAutoHyphens w:val="0"/>
        <w:spacing w:line="360" w:lineRule="auto"/>
        <w:jc w:val="both"/>
        <w:rPr>
          <w:rFonts w:ascii="Arial Narrow" w:hAnsi="Arial Narrow" w:cs="Arial Narrow"/>
          <w:sz w:val="22"/>
          <w:szCs w:val="22"/>
        </w:rPr>
      </w:pPr>
      <w:r w:rsidRPr="00293767">
        <w:rPr>
          <w:rFonts w:ascii="Arial Narrow" w:hAnsi="Arial Narrow" w:cs="Arial Narrow"/>
          <w:sz w:val="22"/>
          <w:szCs w:val="22"/>
        </w:rPr>
        <w:t>Farmaceutyczne (Dz. U. z 2020,poz. 944 z późniejszymi zmianami).</w:t>
      </w:r>
    </w:p>
    <w:p w:rsidR="00334E33" w:rsidRPr="00293767" w:rsidRDefault="00334E33" w:rsidP="00334E33">
      <w:pPr>
        <w:pStyle w:val="Akapitzlist"/>
        <w:widowControl w:val="0"/>
        <w:numPr>
          <w:ilvl w:val="0"/>
          <w:numId w:val="41"/>
        </w:numPr>
        <w:suppressAutoHyphens w:val="0"/>
        <w:spacing w:line="360" w:lineRule="auto"/>
        <w:jc w:val="both"/>
        <w:rPr>
          <w:rFonts w:ascii="Arial Narrow" w:hAnsi="Arial Narrow" w:cs="Arial Narrow"/>
          <w:sz w:val="22"/>
          <w:szCs w:val="22"/>
        </w:rPr>
      </w:pPr>
      <w:r w:rsidRPr="00293767">
        <w:rPr>
          <w:rFonts w:ascii="Arial Narrow" w:hAnsi="Arial Narrow" w:cs="Arial Narrow"/>
          <w:sz w:val="22"/>
          <w:szCs w:val="22"/>
        </w:rPr>
        <w:t xml:space="preserve">W celu potwierdzenia skuteczności </w:t>
      </w:r>
      <w:proofErr w:type="spellStart"/>
      <w:r w:rsidRPr="00293767">
        <w:rPr>
          <w:rFonts w:ascii="Arial Narrow" w:hAnsi="Arial Narrow" w:cs="Arial Narrow"/>
          <w:sz w:val="22"/>
          <w:szCs w:val="22"/>
        </w:rPr>
        <w:t>biobójczej</w:t>
      </w:r>
      <w:proofErr w:type="spellEnd"/>
      <w:r w:rsidRPr="00293767">
        <w:rPr>
          <w:rFonts w:ascii="Arial Narrow" w:hAnsi="Arial Narrow" w:cs="Arial Narrow"/>
          <w:sz w:val="22"/>
          <w:szCs w:val="22"/>
        </w:rPr>
        <w:t xml:space="preserve"> Zamawiający wymaga badań w laboratoriach akredytowanych na obszarze  UE;</w:t>
      </w:r>
    </w:p>
    <w:p w:rsidR="00334E33" w:rsidRPr="00293767" w:rsidRDefault="00334E33" w:rsidP="00334E33">
      <w:pPr>
        <w:pStyle w:val="Akapitzlist"/>
        <w:widowControl w:val="0"/>
        <w:numPr>
          <w:ilvl w:val="0"/>
          <w:numId w:val="41"/>
        </w:numPr>
        <w:suppressAutoHyphens w:val="0"/>
        <w:spacing w:line="360" w:lineRule="auto"/>
        <w:jc w:val="both"/>
        <w:rPr>
          <w:rFonts w:ascii="Arial Narrow" w:hAnsi="Arial Narrow" w:cs="Arial Narrow"/>
          <w:sz w:val="22"/>
          <w:szCs w:val="22"/>
        </w:rPr>
      </w:pPr>
      <w:r w:rsidRPr="00293767">
        <w:rPr>
          <w:rFonts w:ascii="Arial Narrow" w:hAnsi="Arial Narrow" w:cs="Arial Narrow"/>
          <w:sz w:val="22"/>
          <w:szCs w:val="22"/>
        </w:rPr>
        <w:t>Dla produktów leczniczych aktualną charakterystykę produktu leczniczego;</w:t>
      </w:r>
    </w:p>
    <w:p w:rsidR="00334E33" w:rsidRPr="00293767" w:rsidRDefault="00334E33" w:rsidP="00334E33">
      <w:pPr>
        <w:pStyle w:val="Akapitzlist"/>
        <w:widowControl w:val="0"/>
        <w:numPr>
          <w:ilvl w:val="0"/>
          <w:numId w:val="41"/>
        </w:numPr>
        <w:suppressAutoHyphens w:val="0"/>
        <w:spacing w:line="360" w:lineRule="auto"/>
        <w:jc w:val="both"/>
        <w:rPr>
          <w:rFonts w:ascii="Arial Narrow" w:hAnsi="Arial Narrow" w:cs="Arial Narrow"/>
          <w:sz w:val="22"/>
          <w:szCs w:val="22"/>
        </w:rPr>
      </w:pPr>
      <w:r w:rsidRPr="00293767">
        <w:rPr>
          <w:rFonts w:ascii="Arial Narrow" w:hAnsi="Arial Narrow" w:cs="Arial Narrow"/>
          <w:sz w:val="22"/>
          <w:szCs w:val="22"/>
        </w:rPr>
        <w:t>Ulotkę lub instrukcję stosowania.</w:t>
      </w:r>
      <w:r w:rsidRPr="00293767">
        <w:rPr>
          <w:rFonts w:ascii="Arial Narrow" w:hAnsi="Arial Narrow"/>
          <w:sz w:val="22"/>
          <w:szCs w:val="22"/>
        </w:rPr>
        <w:t xml:space="preserve"> Ulotka informacyjna lub instrukcja stosowania powinny zawierać m. in. następujące informacje: podstawowe cechy preparatu, obszar zastosowania, skład preparatu, sposób przygotowania i użycia, rodzaj opakowań, skuteczność </w:t>
      </w:r>
      <w:proofErr w:type="spellStart"/>
      <w:r w:rsidRPr="00293767">
        <w:rPr>
          <w:rFonts w:ascii="Arial Narrow" w:hAnsi="Arial Narrow"/>
          <w:sz w:val="22"/>
          <w:szCs w:val="22"/>
        </w:rPr>
        <w:t>biobójczą</w:t>
      </w:r>
      <w:proofErr w:type="spellEnd"/>
      <w:r w:rsidRPr="00293767">
        <w:rPr>
          <w:rFonts w:ascii="Arial Narrow" w:hAnsi="Arial Narrow"/>
          <w:sz w:val="22"/>
          <w:szCs w:val="22"/>
        </w:rPr>
        <w:t xml:space="preserve">, nazwę producenta i dystrybutora; </w:t>
      </w:r>
    </w:p>
    <w:p w:rsidR="00334E33" w:rsidRPr="00293767" w:rsidRDefault="00334E33" w:rsidP="00334E33">
      <w:pPr>
        <w:pStyle w:val="Akapitzlist"/>
        <w:widowControl w:val="0"/>
        <w:numPr>
          <w:ilvl w:val="0"/>
          <w:numId w:val="41"/>
        </w:numPr>
        <w:suppressAutoHyphens w:val="0"/>
        <w:spacing w:line="360" w:lineRule="auto"/>
        <w:jc w:val="both"/>
        <w:rPr>
          <w:rFonts w:ascii="Arial Narrow" w:hAnsi="Arial Narrow" w:cs="Arial Narrow"/>
          <w:sz w:val="22"/>
          <w:szCs w:val="22"/>
        </w:rPr>
      </w:pPr>
      <w:r w:rsidRPr="00293767">
        <w:rPr>
          <w:rFonts w:ascii="Arial Narrow" w:hAnsi="Arial Narrow"/>
          <w:sz w:val="22"/>
          <w:szCs w:val="22"/>
        </w:rPr>
        <w:t xml:space="preserve">aktualna karta charakterystyki produktu </w:t>
      </w:r>
      <w:proofErr w:type="spellStart"/>
      <w:r w:rsidRPr="00293767">
        <w:rPr>
          <w:rFonts w:ascii="Arial Narrow" w:hAnsi="Arial Narrow"/>
          <w:sz w:val="22"/>
          <w:szCs w:val="22"/>
        </w:rPr>
        <w:t>biobójczego</w:t>
      </w:r>
      <w:proofErr w:type="spellEnd"/>
      <w:r w:rsidRPr="00293767">
        <w:rPr>
          <w:rFonts w:ascii="Arial Narrow" w:hAnsi="Arial Narrow"/>
          <w:sz w:val="22"/>
          <w:szCs w:val="22"/>
        </w:rPr>
        <w:t xml:space="preserve"> (w przypadku sklasyfikowania produktu jako preparat/substancja niebezpieczna) do oferty należy załączyć również kartę charakterystyki preparatu niebezpiecznego/substancji niebezpiecznej;</w:t>
      </w:r>
    </w:p>
    <w:p w:rsidR="00F36119" w:rsidRDefault="00F36119" w:rsidP="00AC736F">
      <w:pPr>
        <w:pStyle w:val="Tekstpodstawowywcity"/>
        <w:spacing w:before="0" w:line="276" w:lineRule="auto"/>
        <w:ind w:left="709"/>
        <w:rPr>
          <w:rFonts w:ascii="Arial Narrow" w:hAnsi="Arial Narrow"/>
          <w:b w:val="0"/>
          <w:color w:val="000000"/>
          <w:sz w:val="22"/>
          <w:szCs w:val="22"/>
        </w:rPr>
      </w:pPr>
    </w:p>
    <w:p w:rsidR="00F36119" w:rsidRPr="001D0594" w:rsidRDefault="00F36119" w:rsidP="00AC736F">
      <w:pPr>
        <w:pStyle w:val="Tekstpodstawowywcity"/>
        <w:spacing w:before="0" w:line="276" w:lineRule="auto"/>
        <w:rPr>
          <w:rFonts w:ascii="Arial Narrow" w:hAnsi="Arial Narrow"/>
          <w:b w:val="0"/>
          <w:sz w:val="22"/>
          <w:szCs w:val="22"/>
        </w:rPr>
      </w:pPr>
      <w:r w:rsidRPr="001D0594">
        <w:rPr>
          <w:rFonts w:ascii="Arial Narrow" w:hAnsi="Arial Narrow"/>
          <w:b w:val="0"/>
          <w:sz w:val="22"/>
          <w:szCs w:val="22"/>
        </w:rPr>
        <w:t>Uwaga. W przypadku wątpliwości Zamawiający zastrzega sobie prawo do zażądania dodatkowych dokumentów potwierdzających spełnianie parametrów podanych w opisie przedmiotu zamówienia. Dokumenty te zostaną udostępnione przez Wykonawców na ka</w:t>
      </w:r>
      <w:r>
        <w:rPr>
          <w:rFonts w:ascii="Arial Narrow" w:hAnsi="Arial Narrow"/>
          <w:b w:val="0"/>
          <w:sz w:val="22"/>
          <w:szCs w:val="22"/>
        </w:rPr>
        <w:t xml:space="preserve">żde żądanie Zamawiającego </w:t>
      </w:r>
      <w:r w:rsidRPr="00AD111B">
        <w:rPr>
          <w:rFonts w:ascii="Arial Narrow" w:hAnsi="Arial Narrow" w:cs="Arial"/>
          <w:b w:val="0"/>
          <w:sz w:val="22"/>
          <w:szCs w:val="22"/>
        </w:rPr>
        <w:t>(jeżeli dotyczy)</w:t>
      </w:r>
    </w:p>
    <w:p w:rsidR="001D0594" w:rsidRPr="003108AE" w:rsidRDefault="001D0594" w:rsidP="00F36119">
      <w:pPr>
        <w:pStyle w:val="Tekstpodstawowywcity"/>
        <w:spacing w:before="0"/>
        <w:rPr>
          <w:rFonts w:ascii="Arial Narrow" w:hAnsi="Arial Narrow"/>
          <w:b w:val="0"/>
          <w:sz w:val="22"/>
          <w:szCs w:val="22"/>
        </w:rPr>
      </w:pPr>
    </w:p>
    <w:p w:rsidR="00254059" w:rsidRDefault="00254059" w:rsidP="00254059">
      <w:pPr>
        <w:pStyle w:val="Tekstpodstawowywcity"/>
        <w:spacing w:before="0" w:line="276" w:lineRule="auto"/>
        <w:ind w:left="709" w:hanging="709"/>
        <w:rPr>
          <w:rFonts w:ascii="Arial" w:hAnsi="Arial" w:cs="Arial"/>
          <w:sz w:val="18"/>
          <w:szCs w:val="18"/>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w:t>
      </w:r>
      <w:r w:rsidRPr="00FE1688">
        <w:rPr>
          <w:rFonts w:ascii="Arial Narrow" w:hAnsi="Arial Narrow"/>
          <w:bCs/>
          <w:sz w:val="22"/>
          <w:szCs w:val="22"/>
        </w:rPr>
        <w:lastRenderedPageBreak/>
        <w:t xml:space="preserve">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Zamawiający podzielił postępowanie na </w:t>
      </w:r>
      <w:r w:rsidR="00747BD8">
        <w:rPr>
          <w:rFonts w:ascii="Arial Narrow" w:hAnsi="Arial Narrow"/>
          <w:bCs/>
          <w:sz w:val="22"/>
          <w:szCs w:val="22"/>
        </w:rPr>
        <w:t>1</w:t>
      </w:r>
      <w:r w:rsidR="008F02E5">
        <w:rPr>
          <w:rFonts w:ascii="Arial Narrow" w:hAnsi="Arial Narrow"/>
          <w:b/>
          <w:sz w:val="22"/>
          <w:szCs w:val="22"/>
        </w:rPr>
        <w:t>2</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w:t>
      </w:r>
      <w:r w:rsidRPr="00FE1688">
        <w:rPr>
          <w:rFonts w:ascii="Arial Narrow" w:hAnsi="Arial Narrow"/>
          <w:bCs/>
          <w:sz w:val="22"/>
          <w:szCs w:val="22"/>
        </w:rPr>
        <w:lastRenderedPageBreak/>
        <w:t>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747BD8">
        <w:rPr>
          <w:rFonts w:ascii="Arial Narrow" w:hAnsi="Arial Narrow"/>
          <w:b/>
          <w:sz w:val="22"/>
          <w:szCs w:val="22"/>
        </w:rPr>
        <w:t>SA-3</w:t>
      </w:r>
      <w:r w:rsidR="00D2362C">
        <w:rPr>
          <w:rFonts w:ascii="Arial Narrow" w:hAnsi="Arial Narrow"/>
          <w:b/>
          <w:sz w:val="22"/>
          <w:szCs w:val="22"/>
        </w:rPr>
        <w:t>81-25</w:t>
      </w:r>
      <w:r w:rsidR="00B52D37">
        <w:rPr>
          <w:rFonts w:ascii="Arial Narrow" w:hAnsi="Arial Narrow"/>
          <w:b/>
          <w:sz w:val="22"/>
          <w:szCs w:val="22"/>
        </w:rPr>
        <w:t>/</w:t>
      </w:r>
      <w:r w:rsidR="00872781">
        <w:rPr>
          <w:rFonts w:ascii="Arial Narrow" w:hAnsi="Arial Narrow"/>
          <w:b/>
          <w:sz w:val="22"/>
          <w:szCs w:val="22"/>
        </w:rPr>
        <w:t>20</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FE1688" w:rsidRPr="00FE1688" w:rsidRDefault="00C173C2" w:rsidP="00C02C0D">
            <w:pPr>
              <w:pStyle w:val="Tekstpodstawowy3"/>
              <w:spacing w:after="0"/>
              <w:jc w:val="center"/>
              <w:rPr>
                <w:rFonts w:ascii="Arial Narrow" w:hAnsi="Arial Narrow"/>
                <w:b/>
              </w:rPr>
            </w:pPr>
            <w:r w:rsidRPr="00FE1688">
              <w:rPr>
                <w:rFonts w:ascii="Arial Narrow" w:hAnsi="Arial Narrow" w:cs="Arial"/>
                <w:sz w:val="22"/>
                <w:szCs w:val="22"/>
              </w:rPr>
              <w:t>„</w:t>
            </w:r>
            <w:r w:rsidR="00F36119">
              <w:rPr>
                <w:rFonts w:ascii="Arial Narrow" w:hAnsi="Arial Narrow" w:cs="Arial"/>
                <w:sz w:val="22"/>
                <w:szCs w:val="22"/>
              </w:rPr>
              <w:t xml:space="preserve"> </w:t>
            </w:r>
            <w:proofErr w:type="spellStart"/>
            <w:r w:rsidR="00D2362C" w:rsidRPr="00D476FA">
              <w:rPr>
                <w:rFonts w:ascii="Arial Narrow" w:hAnsi="Arial Narrow" w:cs="Arial"/>
                <w:b/>
                <w:sz w:val="22"/>
                <w:szCs w:val="22"/>
              </w:rPr>
              <w:t>zakup</w:t>
            </w:r>
            <w:proofErr w:type="spellEnd"/>
            <w:r w:rsidR="00D2362C" w:rsidRPr="00D476FA">
              <w:rPr>
                <w:rFonts w:ascii="Arial Narrow" w:hAnsi="Arial Narrow" w:cs="Arial"/>
                <w:b/>
                <w:sz w:val="22"/>
                <w:szCs w:val="22"/>
              </w:rPr>
              <w:t xml:space="preserve"> </w:t>
            </w:r>
            <w:proofErr w:type="spellStart"/>
            <w:r w:rsidR="00D2362C" w:rsidRPr="00D476FA">
              <w:rPr>
                <w:rFonts w:ascii="Arial Narrow" w:hAnsi="Arial Narrow" w:cs="Arial"/>
                <w:b/>
                <w:sz w:val="22"/>
                <w:szCs w:val="22"/>
              </w:rPr>
              <w:t>i</w:t>
            </w:r>
            <w:proofErr w:type="spellEnd"/>
            <w:r w:rsidR="00D2362C" w:rsidRPr="00D476FA">
              <w:rPr>
                <w:rFonts w:ascii="Arial Narrow" w:hAnsi="Arial Narrow" w:cs="Arial"/>
                <w:b/>
                <w:sz w:val="22"/>
                <w:szCs w:val="22"/>
              </w:rPr>
              <w:t xml:space="preserve"> </w:t>
            </w:r>
            <w:proofErr w:type="spellStart"/>
            <w:r w:rsidR="00D2362C" w:rsidRPr="00D476FA">
              <w:rPr>
                <w:rFonts w:ascii="Arial Narrow" w:hAnsi="Arial Narrow" w:cs="Arial"/>
                <w:b/>
                <w:sz w:val="22"/>
                <w:szCs w:val="22"/>
              </w:rPr>
              <w:t>dostawa</w:t>
            </w:r>
            <w:proofErr w:type="spellEnd"/>
            <w:r w:rsidR="00D2362C" w:rsidRPr="00D476FA">
              <w:rPr>
                <w:rFonts w:ascii="Arial Narrow" w:hAnsi="Arial Narrow"/>
                <w:b/>
                <w:sz w:val="22"/>
                <w:szCs w:val="22"/>
              </w:rPr>
              <w:t xml:space="preserve"> </w:t>
            </w:r>
            <w:proofErr w:type="spellStart"/>
            <w:r w:rsidR="00D2362C" w:rsidRPr="007A165B">
              <w:rPr>
                <w:rFonts w:ascii="Arial Narrow" w:hAnsi="Arial Narrow"/>
                <w:b/>
                <w:sz w:val="22"/>
                <w:szCs w:val="22"/>
              </w:rPr>
              <w:t>środków</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ochrony</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indywidualnej</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i</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dezynfekcję</w:t>
            </w:r>
            <w:proofErr w:type="spellEnd"/>
            <w:r w:rsidR="00432FFF">
              <w:rPr>
                <w:rFonts w:ascii="Arial Narrow" w:hAnsi="Arial Narrow"/>
                <w:sz w:val="22"/>
                <w:szCs w:val="22"/>
              </w:rPr>
              <w:t xml:space="preserve"> </w:t>
            </w:r>
            <w:proofErr w:type="spellStart"/>
            <w:r w:rsidR="00432FFF" w:rsidRPr="00432FFF">
              <w:rPr>
                <w:rFonts w:ascii="Arial Narrow" w:hAnsi="Arial Narrow"/>
                <w:b/>
                <w:sz w:val="22"/>
                <w:szCs w:val="22"/>
              </w:rPr>
              <w:t>oraz</w:t>
            </w:r>
            <w:proofErr w:type="spellEnd"/>
            <w:r w:rsidR="00432FFF" w:rsidRPr="00432FFF">
              <w:rPr>
                <w:rFonts w:ascii="Arial Narrow" w:hAnsi="Arial Narrow"/>
                <w:b/>
                <w:sz w:val="22"/>
                <w:szCs w:val="22"/>
              </w:rPr>
              <w:t xml:space="preserve"> </w:t>
            </w:r>
            <w:proofErr w:type="spellStart"/>
            <w:r w:rsidR="00432FFF" w:rsidRPr="00432FFF">
              <w:rPr>
                <w:rFonts w:ascii="Arial Narrow" w:hAnsi="Arial Narrow"/>
                <w:b/>
                <w:sz w:val="22"/>
                <w:szCs w:val="22"/>
              </w:rPr>
              <w:t>wyroby</w:t>
            </w:r>
            <w:proofErr w:type="spellEnd"/>
            <w:r w:rsidR="00432FFF" w:rsidRPr="00432FFF">
              <w:rPr>
                <w:rFonts w:ascii="Arial Narrow" w:hAnsi="Arial Narrow"/>
                <w:b/>
                <w:sz w:val="22"/>
                <w:szCs w:val="22"/>
              </w:rPr>
              <w:t xml:space="preserve"> </w:t>
            </w:r>
            <w:proofErr w:type="spellStart"/>
            <w:r w:rsidR="00432FFF" w:rsidRPr="00432FFF">
              <w:rPr>
                <w:rFonts w:ascii="Arial Narrow" w:hAnsi="Arial Narrow"/>
                <w:b/>
                <w:sz w:val="22"/>
                <w:szCs w:val="22"/>
              </w:rPr>
              <w:t>medyczne</w:t>
            </w:r>
            <w:proofErr w:type="spellEnd"/>
            <w:r w:rsidRPr="00432FFF">
              <w:rPr>
                <w:rFonts w:ascii="Arial Narrow" w:hAnsi="Arial Narrow"/>
                <w:b/>
                <w:sz w:val="22"/>
                <w:szCs w:val="22"/>
              </w:rPr>
              <w:t>”</w:t>
            </w: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5D4915">
        <w:rPr>
          <w:rFonts w:ascii="Arial Narrow" w:hAnsi="Arial Narrow"/>
          <w:b/>
          <w:i w:val="0"/>
          <w:sz w:val="22"/>
          <w:szCs w:val="22"/>
        </w:rPr>
        <w:t>13.01</w:t>
      </w:r>
      <w:r w:rsidR="002D6375">
        <w:rPr>
          <w:rFonts w:ascii="Arial Narrow" w:hAnsi="Arial Narrow"/>
          <w:b/>
          <w:i w:val="0"/>
          <w:sz w:val="22"/>
          <w:szCs w:val="22"/>
        </w:rPr>
        <w:t>.</w:t>
      </w:r>
      <w:r w:rsidR="005D4915">
        <w:rPr>
          <w:rFonts w:ascii="Arial Narrow" w:hAnsi="Arial Narrow"/>
          <w:b/>
          <w:i w:val="0"/>
          <w:sz w:val="22"/>
          <w:szCs w:val="22"/>
        </w:rPr>
        <w:t>2021</w:t>
      </w:r>
      <w:r w:rsidRPr="00FE1688">
        <w:rPr>
          <w:rFonts w:ascii="Arial Narrow" w:hAnsi="Arial Narrow"/>
          <w:b/>
          <w:i w:val="0"/>
          <w:sz w:val="22"/>
          <w:szCs w:val="22"/>
        </w:rPr>
        <w:t xml:space="preserve"> r., godz. 1</w:t>
      </w:r>
      <w:r w:rsidR="00AF2147">
        <w:rPr>
          <w:rFonts w:ascii="Arial Narrow" w:hAnsi="Arial Narrow"/>
          <w:b/>
          <w:i w:val="0"/>
          <w:sz w:val="22"/>
          <w:szCs w:val="22"/>
        </w:rPr>
        <w:t>2</w:t>
      </w:r>
      <w:r w:rsidR="00253B33">
        <w:rPr>
          <w:rFonts w:ascii="Arial Narrow" w:hAnsi="Arial Narrow"/>
          <w:b/>
          <w:i w:val="0"/>
          <w:sz w:val="22"/>
          <w:szCs w:val="22"/>
        </w:rPr>
        <w:t>:3</w:t>
      </w:r>
      <w:r w:rsidRPr="00FE1688">
        <w:rPr>
          <w:rFonts w:ascii="Arial Narrow" w:hAnsi="Arial Narrow"/>
          <w:b/>
          <w:i w:val="0"/>
          <w:sz w:val="22"/>
          <w:szCs w:val="22"/>
        </w:rPr>
        <w:t>0</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lastRenderedPageBreak/>
        <w:t>wewnątrzwspólnotowego</w:t>
      </w:r>
      <w:proofErr w:type="spellEnd"/>
      <w:r w:rsidRPr="00FE1688">
        <w:rPr>
          <w:rFonts w:ascii="Arial Narrow" w:hAnsi="Arial Narrow"/>
          <w:sz w:val="22"/>
          <w:szCs w:val="22"/>
        </w:rPr>
        <w:t xml:space="preserve">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116C2B">
        <w:rPr>
          <w:rFonts w:ascii="Arial Narrow" w:hAnsi="Arial Narrow"/>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116C2B">
        <w:rPr>
          <w:rFonts w:ascii="Arial Narrow" w:hAnsi="Arial Narrow"/>
          <w:b/>
          <w:sz w:val="22"/>
          <w:szCs w:val="22"/>
        </w:rPr>
        <w:t xml:space="preserve">załącznik nr 5 do </w:t>
      </w:r>
      <w:r w:rsidRPr="002D6375">
        <w:rPr>
          <w:rFonts w:ascii="Arial Narrow" w:hAnsi="Arial Narrow"/>
          <w:b/>
          <w:sz w:val="22"/>
          <w:szCs w:val="22"/>
        </w:rPr>
        <w:t>SIWZ</w:t>
      </w:r>
      <w:r w:rsidR="00747BD8" w:rsidRPr="002D6375">
        <w:rPr>
          <w:rFonts w:ascii="Arial Narrow" w:hAnsi="Arial Narrow"/>
          <w:b/>
          <w:sz w:val="22"/>
          <w:szCs w:val="22"/>
        </w:rPr>
        <w:t xml:space="preserve"> – jeżeli dotyczy</w:t>
      </w:r>
      <w:r w:rsidR="00747BD8">
        <w:rPr>
          <w:rFonts w:ascii="Arial Narrow" w:hAnsi="Arial Narrow"/>
          <w:color w:val="FF0000"/>
          <w:sz w:val="22"/>
          <w:szCs w:val="22"/>
        </w:rPr>
        <w:t xml:space="preserve"> </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Niezwłocznie po upływie terminu otwarcia ofert Zamawiający zamieści na swojej  stronie: internetowej;</w:t>
      </w:r>
      <w:r w:rsidR="00625FF0" w:rsidRPr="00625FF0">
        <w:rPr>
          <w:rFonts w:ascii="Arial Narrow" w:hAnsi="Arial Narrow" w:cs="Arial"/>
          <w:color w:val="0000FF"/>
          <w:sz w:val="22"/>
          <w:szCs w:val="22"/>
          <w:u w:val="single"/>
          <w:lang w:eastAsia="pl-PL"/>
        </w:rPr>
        <w:t xml:space="preserve"> </w:t>
      </w:r>
      <w:hyperlink r:id="rId10" w:history="1">
        <w:r w:rsidR="00625FF0" w:rsidRPr="00901EC6">
          <w:rPr>
            <w:rStyle w:val="Hipercze"/>
            <w:rFonts w:ascii="Arial Narrow" w:hAnsi="Arial Narrow" w:cs="Arial"/>
            <w:sz w:val="22"/>
            <w:szCs w:val="22"/>
            <w:lang w:eastAsia="pl-PL"/>
          </w:rPr>
          <w:t>www.szptalwrzesnia.home.pl</w:t>
        </w:r>
      </w:hyperlink>
      <w:r w:rsidR="00625FF0" w:rsidRPr="00531FE1">
        <w:rPr>
          <w:rFonts w:ascii="Arial Narrow" w:hAnsi="Arial Narrow" w:cs="Arial"/>
          <w:color w:val="660000"/>
          <w:sz w:val="22"/>
          <w:szCs w:val="22"/>
          <w:lang w:eastAsia="pl-PL"/>
        </w:rPr>
        <w:t xml:space="preserve">  </w:t>
      </w:r>
      <w:r w:rsidR="00625FF0" w:rsidRPr="00531FE1">
        <w:rPr>
          <w:rFonts w:ascii="Arial Narrow" w:hAnsi="Arial Narrow" w:cs="Arial"/>
          <w:color w:val="000000"/>
          <w:sz w:val="22"/>
          <w:szCs w:val="22"/>
          <w:lang w:eastAsia="pl-PL"/>
        </w:rPr>
        <w:t xml:space="preserve">; </w:t>
      </w:r>
      <w:r w:rsidRPr="00FE1688">
        <w:rPr>
          <w:rFonts w:ascii="Arial Narrow" w:hAnsi="Arial Narrow" w:cs="Arial"/>
          <w:sz w:val="22"/>
          <w:szCs w:val="22"/>
          <w:lang w:eastAsia="pl-PL"/>
        </w:rPr>
        <w:t xml:space="preserve">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w:t>
      </w:r>
      <w:r w:rsidR="000C10CF">
        <w:rPr>
          <w:rFonts w:ascii="Arial Narrow" w:hAnsi="Arial Narrow" w:cs="Arial"/>
          <w:sz w:val="22"/>
          <w:szCs w:val="22"/>
          <w:lang w:eastAsia="pl-PL"/>
        </w:rPr>
        <w:t>nia zamówienia.</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w:t>
      </w:r>
      <w:proofErr w:type="spellStart"/>
      <w:r w:rsidR="00B52D37" w:rsidRPr="00896D97">
        <w:rPr>
          <w:rFonts w:ascii="Arial Narrow" w:hAnsi="Arial Narrow" w:cs="Arial"/>
          <w:shd w:val="clear" w:color="auto" w:fill="FFFFFF"/>
        </w:rPr>
        <w:t>o.o.,ul</w:t>
      </w:r>
      <w:proofErr w:type="spellEnd"/>
      <w:r w:rsidR="00B52D37" w:rsidRPr="00896D97">
        <w:rPr>
          <w:rFonts w:ascii="Arial Narrow" w:hAnsi="Arial Narrow" w:cs="Arial"/>
          <w:shd w:val="clear" w:color="auto" w:fill="FFFFFF"/>
        </w:rPr>
        <w:t xml:space="preserve">.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5D4915">
        <w:rPr>
          <w:rFonts w:ascii="Arial Narrow" w:hAnsi="Arial Narrow"/>
          <w:b/>
          <w:sz w:val="22"/>
          <w:szCs w:val="22"/>
        </w:rPr>
        <w:t>13.01.2021</w:t>
      </w:r>
      <w:r w:rsidRPr="00896D97">
        <w:rPr>
          <w:rFonts w:ascii="Arial Narrow" w:hAnsi="Arial Narrow"/>
          <w:b/>
          <w:sz w:val="22"/>
          <w:szCs w:val="22"/>
        </w:rPr>
        <w:t>r. do godziny 1</w:t>
      </w:r>
      <w:r w:rsidR="00AF2147">
        <w:rPr>
          <w:rFonts w:ascii="Arial Narrow" w:hAnsi="Arial Narrow"/>
          <w:b/>
          <w:sz w:val="22"/>
          <w:szCs w:val="22"/>
        </w:rPr>
        <w:t>2</w:t>
      </w:r>
      <w:r w:rsidRPr="00896D97">
        <w:rPr>
          <w:rFonts w:ascii="Arial Narrow" w:hAnsi="Arial Narrow"/>
          <w:b/>
          <w:sz w:val="22"/>
          <w:szCs w:val="22"/>
        </w:rPr>
        <w:t>:00</w:t>
      </w: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w:t>
      </w:r>
      <w:proofErr w:type="spellStart"/>
      <w:r w:rsidR="00B52D37" w:rsidRPr="00B52D37">
        <w:rPr>
          <w:rFonts w:ascii="Arial Narrow" w:hAnsi="Arial Narrow" w:cs="Arial"/>
          <w:shd w:val="clear" w:color="auto" w:fill="FFFFFF"/>
        </w:rPr>
        <w:t>o.o.,ul</w:t>
      </w:r>
      <w:proofErr w:type="spellEnd"/>
      <w:r w:rsidR="00B52D37" w:rsidRPr="00B52D37">
        <w:rPr>
          <w:rFonts w:ascii="Arial Narrow" w:hAnsi="Arial Narrow" w:cs="Arial"/>
          <w:shd w:val="clear" w:color="auto" w:fill="FFFFFF"/>
        </w:rPr>
        <w:t xml:space="preserve">.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w terminie do dnia</w:t>
      </w:r>
      <w:r w:rsidR="00B75380">
        <w:rPr>
          <w:rFonts w:ascii="Arial Narrow" w:hAnsi="Arial Narrow"/>
          <w:sz w:val="22"/>
          <w:szCs w:val="22"/>
        </w:rPr>
        <w:t xml:space="preserve"> </w:t>
      </w:r>
      <w:r w:rsidR="005D4915">
        <w:rPr>
          <w:rFonts w:ascii="Arial Narrow" w:hAnsi="Arial Narrow"/>
          <w:b/>
          <w:sz w:val="22"/>
          <w:szCs w:val="22"/>
        </w:rPr>
        <w:t xml:space="preserve"> 13.01.2021</w:t>
      </w:r>
      <w:r w:rsidR="00AF2147">
        <w:rPr>
          <w:rFonts w:ascii="Arial Narrow" w:hAnsi="Arial Narrow"/>
          <w:b/>
          <w:sz w:val="22"/>
          <w:szCs w:val="22"/>
        </w:rPr>
        <w:t xml:space="preserve"> r. do godziny 12</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lastRenderedPageBreak/>
        <w:t>W przypadku wniesienia odwołania po upływie terminu składania ofert bieg terminu związania ofertą ulegnie zawieszeniu do czasu ogłoszenia przez Krajową Izbę Odwoławczą orzeczenia.</w:t>
      </w:r>
    </w:p>
    <w:p w:rsid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F07ADD" w:rsidRPr="00FE1688" w:rsidRDefault="00F07ADD" w:rsidP="00F07ADD">
      <w:pPr>
        <w:pStyle w:val="rozdzia"/>
        <w:tabs>
          <w:tab w:val="left" w:pos="709"/>
        </w:tabs>
        <w:spacing w:line="276" w:lineRule="auto"/>
        <w:ind w:left="510" w:right="-1" w:firstLine="0"/>
        <w:rPr>
          <w:rFonts w:ascii="Arial Narrow" w:hAnsi="Arial Narrow"/>
          <w:sz w:val="22"/>
          <w:szCs w:val="22"/>
        </w:rPr>
      </w:pPr>
    </w:p>
    <w:p w:rsidR="006D05BD" w:rsidRPr="006A0BFD" w:rsidRDefault="006D05BD" w:rsidP="00812391">
      <w:pPr>
        <w:pStyle w:val="Bezodstpw"/>
        <w:numPr>
          <w:ilvl w:val="0"/>
          <w:numId w:val="23"/>
        </w:numPr>
        <w:jc w:val="both"/>
        <w:rPr>
          <w:rFonts w:ascii="Arial Narrow" w:hAnsi="Arial Narrow" w:cs="Arial Narrow"/>
        </w:rPr>
      </w:pPr>
      <w:r w:rsidRPr="006A0BFD">
        <w:rPr>
          <w:rFonts w:ascii="Arial Narrow" w:hAnsi="Arial Narrow" w:cs="Arial Narrow"/>
        </w:rPr>
        <w:t>Wyboru najkorzystniejszej oferty dokonuje Komisja przetargowa.</w:t>
      </w: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W toku badania i oceny ofert Komisja przetargowa może żądać od Wykonawców wyjaśnień dotyczących treści złożonych ofert.</w:t>
      </w: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przetargowa poprawi w ofertach: </w:t>
      </w:r>
    </w:p>
    <w:p w:rsidR="006D05BD" w:rsidRPr="006A0BFD" w:rsidRDefault="006D05BD" w:rsidP="00812391">
      <w:pPr>
        <w:pStyle w:val="Bezodstpw"/>
        <w:numPr>
          <w:ilvl w:val="1"/>
          <w:numId w:val="23"/>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pisarskie;</w:t>
      </w:r>
    </w:p>
    <w:p w:rsidR="006D05BD" w:rsidRPr="006A0BFD" w:rsidRDefault="006D05BD" w:rsidP="00812391">
      <w:pPr>
        <w:pStyle w:val="Bezodstpw"/>
        <w:numPr>
          <w:ilvl w:val="1"/>
          <w:numId w:val="23"/>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rachunkowe, z uwzględnieniem konsekwencji rachunkowych dokonanych poprawek;</w:t>
      </w:r>
    </w:p>
    <w:p w:rsidR="006D05BD" w:rsidRPr="006A0BFD" w:rsidRDefault="006D05BD" w:rsidP="00812391">
      <w:pPr>
        <w:pStyle w:val="Bezodstpw"/>
        <w:numPr>
          <w:ilvl w:val="1"/>
          <w:numId w:val="23"/>
        </w:numPr>
        <w:tabs>
          <w:tab w:val="clear" w:pos="720"/>
          <w:tab w:val="num" w:pos="0"/>
        </w:tabs>
        <w:ind w:left="851" w:hanging="360"/>
        <w:jc w:val="both"/>
        <w:rPr>
          <w:rFonts w:ascii="Arial Narrow" w:hAnsi="Arial Narrow" w:cs="Arial Narrow"/>
        </w:rPr>
      </w:pPr>
      <w:r w:rsidRPr="006A0BFD">
        <w:rPr>
          <w:rFonts w:ascii="Arial Narrow" w:hAnsi="Arial Narrow" w:cs="Arial Narrow"/>
        </w:rPr>
        <w:t>Inne omyłki polegające na niezgodności oferty z SIWZ, nie powodujące istotnych zmian w treści oferty</w:t>
      </w: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niezwłocznie zawiadomi Wykonawcę, którego oferta została poprawiona. </w:t>
      </w: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Oferta Wykonawcy zostanie odrzucona w okolicznościach wskazanych w art. 89 ust. 1 ustawy PZP. </w:t>
      </w:r>
    </w:p>
    <w:p w:rsidR="006D05B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Komisja podda ocenie oferty nieodrzucone, złożone przez Wykonawców, którzy nie podlegają wykluczeniu z postępowania;</w:t>
      </w:r>
    </w:p>
    <w:p w:rsidR="00F07ADD" w:rsidRPr="006A0BFD" w:rsidRDefault="00F07ADD" w:rsidP="00F07ADD">
      <w:pPr>
        <w:pStyle w:val="Bezodstpw"/>
        <w:ind w:left="426"/>
        <w:jc w:val="both"/>
        <w:rPr>
          <w:rFonts w:ascii="Arial Narrow" w:hAnsi="Arial Narrow" w:cs="Arial Narrow"/>
        </w:rPr>
      </w:pP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Oferty będą ocenione według poniższych kryteriów oceny ofert:</w:t>
      </w:r>
    </w:p>
    <w:tbl>
      <w:tblPr>
        <w:tblW w:w="0" w:type="auto"/>
        <w:tblInd w:w="240" w:type="dxa"/>
        <w:tblLayout w:type="fixed"/>
        <w:tblLook w:val="0000"/>
      </w:tblPr>
      <w:tblGrid>
        <w:gridCol w:w="1652"/>
        <w:gridCol w:w="2327"/>
        <w:gridCol w:w="1985"/>
      </w:tblGrid>
      <w:tr w:rsidR="00F36119" w:rsidRPr="006A0BFD" w:rsidTr="005B3A91">
        <w:tc>
          <w:tcPr>
            <w:tcW w:w="1652" w:type="dxa"/>
            <w:tcBorders>
              <w:top w:val="single" w:sz="4" w:space="0" w:color="000000"/>
              <w:left w:val="single" w:sz="4" w:space="0" w:color="000000"/>
              <w:bottom w:val="single" w:sz="4" w:space="0" w:color="000000"/>
            </w:tcBorders>
            <w:shd w:val="clear" w:color="auto" w:fill="95B3D7"/>
          </w:tcPr>
          <w:p w:rsidR="00F36119" w:rsidRPr="006A0BFD" w:rsidRDefault="00F36119" w:rsidP="005B3A91">
            <w:pPr>
              <w:spacing w:after="200" w:line="276" w:lineRule="auto"/>
              <w:jc w:val="center"/>
              <w:rPr>
                <w:rFonts w:ascii="Arial Narrow" w:hAnsi="Arial Narrow" w:cs="Arial Narrow"/>
              </w:rPr>
            </w:pPr>
            <w:proofErr w:type="spellStart"/>
            <w:r w:rsidRPr="006A0BFD">
              <w:rPr>
                <w:rFonts w:ascii="Arial Narrow" w:hAnsi="Arial Narrow" w:cs="Arial Narrow"/>
                <w:sz w:val="22"/>
                <w:szCs w:val="22"/>
              </w:rPr>
              <w:t>Nr</w:t>
            </w:r>
            <w:proofErr w:type="spellEnd"/>
            <w:r w:rsidRPr="006A0BFD">
              <w:rPr>
                <w:rFonts w:ascii="Arial Narrow" w:hAnsi="Arial Narrow" w:cs="Arial Narrow"/>
                <w:sz w:val="22"/>
                <w:szCs w:val="22"/>
              </w:rPr>
              <w:t>. Kryterium</w:t>
            </w:r>
          </w:p>
        </w:tc>
        <w:tc>
          <w:tcPr>
            <w:tcW w:w="2327" w:type="dxa"/>
            <w:tcBorders>
              <w:top w:val="single" w:sz="4" w:space="0" w:color="000000"/>
              <w:left w:val="single" w:sz="4" w:space="0" w:color="000000"/>
              <w:bottom w:val="single" w:sz="4" w:space="0" w:color="000000"/>
            </w:tcBorders>
            <w:shd w:val="clear" w:color="auto" w:fill="95B3D7"/>
          </w:tcPr>
          <w:p w:rsidR="00F36119" w:rsidRPr="006A0BFD" w:rsidRDefault="00F36119" w:rsidP="005B3A91">
            <w:pPr>
              <w:spacing w:after="200" w:line="276" w:lineRule="auto"/>
              <w:jc w:val="center"/>
              <w:rPr>
                <w:rFonts w:ascii="Arial Narrow" w:hAnsi="Arial Narrow" w:cs="Arial Narrow"/>
              </w:rPr>
            </w:pPr>
            <w:r w:rsidRPr="006A0BFD">
              <w:rPr>
                <w:rFonts w:ascii="Arial Narrow" w:hAnsi="Arial Narrow" w:cs="Arial Narrow"/>
                <w:sz w:val="22"/>
                <w:szCs w:val="22"/>
              </w:rPr>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F36119" w:rsidRPr="006A0BFD" w:rsidRDefault="00F36119" w:rsidP="005B3A91">
            <w:pPr>
              <w:spacing w:after="200" w:line="276" w:lineRule="auto"/>
              <w:jc w:val="center"/>
              <w:rPr>
                <w:rFonts w:ascii="Arial Narrow" w:hAnsi="Arial Narrow"/>
              </w:rPr>
            </w:pPr>
            <w:r w:rsidRPr="006A0BFD">
              <w:rPr>
                <w:rFonts w:ascii="Arial Narrow" w:hAnsi="Arial Narrow" w:cs="Arial Narrow"/>
                <w:sz w:val="22"/>
                <w:szCs w:val="22"/>
              </w:rPr>
              <w:t>Znaczenie</w:t>
            </w:r>
          </w:p>
        </w:tc>
      </w:tr>
      <w:tr w:rsidR="00F36119" w:rsidRPr="006A0BFD" w:rsidTr="005B3A91">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F36119" w:rsidRPr="006A0BFD" w:rsidRDefault="00F36119" w:rsidP="005B3A91">
            <w:pPr>
              <w:spacing w:after="200" w:line="276" w:lineRule="auto"/>
              <w:jc w:val="center"/>
              <w:rPr>
                <w:rFonts w:ascii="Arial Narrow" w:hAnsi="Arial Narrow" w:cs="Arial Narrow"/>
              </w:rPr>
            </w:pPr>
            <w:r w:rsidRPr="006A0BFD">
              <w:rPr>
                <w:rFonts w:ascii="Arial Narrow" w:hAnsi="Arial Narrow" w:cs="Arial Narrow"/>
                <w:sz w:val="22"/>
                <w:szCs w:val="22"/>
              </w:rPr>
              <w:t>1.</w:t>
            </w:r>
          </w:p>
        </w:tc>
        <w:tc>
          <w:tcPr>
            <w:tcW w:w="2327" w:type="dxa"/>
            <w:tcBorders>
              <w:top w:val="single" w:sz="4" w:space="0" w:color="000000"/>
              <w:left w:val="single" w:sz="4" w:space="0" w:color="000000"/>
              <w:bottom w:val="single" w:sz="4" w:space="0" w:color="000000"/>
            </w:tcBorders>
            <w:shd w:val="clear" w:color="auto" w:fill="auto"/>
          </w:tcPr>
          <w:p w:rsidR="00F36119" w:rsidRPr="006A0BFD" w:rsidRDefault="00F36119" w:rsidP="005B3A91">
            <w:pPr>
              <w:spacing w:after="200" w:line="276" w:lineRule="auto"/>
              <w:rPr>
                <w:rFonts w:ascii="Arial Narrow" w:hAnsi="Arial Narrow" w:cs="Arial Narrow"/>
              </w:rPr>
            </w:pPr>
            <w:r w:rsidRPr="006A0BFD">
              <w:rPr>
                <w:rFonts w:ascii="Arial Narrow" w:hAnsi="Arial Narrow" w:cs="Arial Narrow"/>
                <w:sz w:val="22"/>
                <w:szCs w:val="22"/>
              </w:rPr>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6119" w:rsidRPr="006A0BFD" w:rsidRDefault="00F36119" w:rsidP="005B3A91">
            <w:pPr>
              <w:spacing w:after="200" w:line="276" w:lineRule="auto"/>
              <w:rPr>
                <w:rFonts w:ascii="Arial Narrow" w:hAnsi="Arial Narrow"/>
              </w:rPr>
            </w:pPr>
            <w:r>
              <w:rPr>
                <w:rFonts w:ascii="Arial Narrow" w:hAnsi="Arial Narrow" w:cs="Arial Narrow"/>
                <w:sz w:val="22"/>
                <w:szCs w:val="22"/>
              </w:rPr>
              <w:t>60</w:t>
            </w:r>
            <w:r w:rsidRPr="006A0BFD">
              <w:rPr>
                <w:rFonts w:ascii="Arial Narrow" w:hAnsi="Arial Narrow" w:cs="Arial Narrow"/>
                <w:sz w:val="22"/>
                <w:szCs w:val="22"/>
              </w:rPr>
              <w:t>%</w:t>
            </w:r>
          </w:p>
        </w:tc>
      </w:tr>
      <w:tr w:rsidR="00F36119" w:rsidRPr="006A0BFD" w:rsidTr="005B3A91">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F36119" w:rsidRPr="006A0BFD" w:rsidRDefault="00F36119" w:rsidP="005B3A91">
            <w:pPr>
              <w:spacing w:after="200" w:line="276" w:lineRule="auto"/>
              <w:jc w:val="center"/>
              <w:rPr>
                <w:rFonts w:ascii="Arial Narrow" w:hAnsi="Arial Narrow" w:cs="Arial Narrow"/>
              </w:rPr>
            </w:pPr>
            <w:r>
              <w:rPr>
                <w:rFonts w:ascii="Arial Narrow" w:hAnsi="Arial Narrow" w:cs="Arial Narrow"/>
                <w:sz w:val="22"/>
                <w:szCs w:val="22"/>
              </w:rPr>
              <w:t>2</w:t>
            </w:r>
          </w:p>
        </w:tc>
        <w:tc>
          <w:tcPr>
            <w:tcW w:w="2327" w:type="dxa"/>
            <w:tcBorders>
              <w:top w:val="single" w:sz="4" w:space="0" w:color="000000"/>
              <w:left w:val="single" w:sz="4" w:space="0" w:color="000000"/>
              <w:bottom w:val="single" w:sz="4" w:space="0" w:color="000000"/>
            </w:tcBorders>
            <w:shd w:val="clear" w:color="auto" w:fill="auto"/>
          </w:tcPr>
          <w:p w:rsidR="00F36119" w:rsidRPr="006A0BFD" w:rsidRDefault="00F36119" w:rsidP="005B3A91">
            <w:pPr>
              <w:spacing w:after="200" w:line="276" w:lineRule="auto"/>
              <w:rPr>
                <w:rFonts w:ascii="Arial Narrow" w:hAnsi="Arial Narrow" w:cs="Arial Narrow"/>
              </w:rPr>
            </w:pPr>
            <w:r w:rsidRPr="006A0BFD">
              <w:rPr>
                <w:rFonts w:ascii="Arial Narrow" w:hAnsi="Arial Narrow" w:cs="Arial"/>
                <w:sz w:val="22"/>
                <w:szCs w:val="22"/>
              </w:rPr>
              <w:t xml:space="preserve">Termin dostawy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6119" w:rsidRPr="006A0BFD" w:rsidRDefault="00F36119" w:rsidP="005B3A91">
            <w:pPr>
              <w:spacing w:after="200" w:line="276" w:lineRule="auto"/>
              <w:rPr>
                <w:rFonts w:ascii="Arial Narrow" w:hAnsi="Arial Narrow" w:cs="Arial Narrow"/>
              </w:rPr>
            </w:pPr>
            <w:r>
              <w:rPr>
                <w:rFonts w:ascii="Arial Narrow" w:hAnsi="Arial Narrow" w:cs="Arial Narrow"/>
                <w:sz w:val="22"/>
                <w:szCs w:val="22"/>
              </w:rPr>
              <w:t>40</w:t>
            </w:r>
            <w:r w:rsidRPr="006A0BFD">
              <w:rPr>
                <w:rFonts w:ascii="Arial Narrow" w:hAnsi="Arial Narrow" w:cs="Arial Narrow"/>
                <w:sz w:val="22"/>
                <w:szCs w:val="22"/>
              </w:rPr>
              <w:t>%</w:t>
            </w:r>
          </w:p>
        </w:tc>
      </w:tr>
    </w:tbl>
    <w:p w:rsidR="00F36119" w:rsidRPr="006A0BFD" w:rsidRDefault="00F36119"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Punkty przyznawane za kryterium będą liczone wg następującego wzoru</w:t>
      </w:r>
    </w:p>
    <w:tbl>
      <w:tblPr>
        <w:tblW w:w="0" w:type="auto"/>
        <w:tblInd w:w="240" w:type="dxa"/>
        <w:tblLayout w:type="fixed"/>
        <w:tblLook w:val="0000"/>
      </w:tblPr>
      <w:tblGrid>
        <w:gridCol w:w="1575"/>
        <w:gridCol w:w="4389"/>
      </w:tblGrid>
      <w:tr w:rsidR="00F36119" w:rsidRPr="006A0BFD" w:rsidTr="005B3A91">
        <w:tc>
          <w:tcPr>
            <w:tcW w:w="1575" w:type="dxa"/>
            <w:tcBorders>
              <w:top w:val="single" w:sz="4" w:space="0" w:color="000000"/>
              <w:left w:val="single" w:sz="4" w:space="0" w:color="000000"/>
              <w:bottom w:val="single" w:sz="4" w:space="0" w:color="000000"/>
            </w:tcBorders>
            <w:shd w:val="clear" w:color="auto" w:fill="95B3D7"/>
          </w:tcPr>
          <w:p w:rsidR="00F36119" w:rsidRPr="006A0BFD" w:rsidRDefault="00F36119" w:rsidP="005B3A91">
            <w:pPr>
              <w:spacing w:after="200" w:line="276" w:lineRule="auto"/>
              <w:jc w:val="center"/>
              <w:rPr>
                <w:rFonts w:ascii="Arial Narrow" w:hAnsi="Arial Narrow" w:cs="Arial Narrow"/>
              </w:rPr>
            </w:pPr>
            <w:proofErr w:type="spellStart"/>
            <w:r w:rsidRPr="006A0BFD">
              <w:rPr>
                <w:rFonts w:ascii="Arial Narrow" w:hAnsi="Arial Narrow" w:cs="Arial Narrow"/>
                <w:sz w:val="22"/>
                <w:szCs w:val="22"/>
              </w:rPr>
              <w:t>Nr</w:t>
            </w:r>
            <w:proofErr w:type="spellEnd"/>
            <w:r w:rsidRPr="006A0BFD">
              <w:rPr>
                <w:rFonts w:ascii="Arial Narrow" w:hAnsi="Arial Narrow" w:cs="Arial Narrow"/>
                <w:sz w:val="22"/>
                <w:szCs w:val="22"/>
              </w:rPr>
              <w:t>. Kryterium</w:t>
            </w:r>
          </w:p>
        </w:tc>
        <w:tc>
          <w:tcPr>
            <w:tcW w:w="4389"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F36119" w:rsidRPr="006A0BFD" w:rsidRDefault="00F36119" w:rsidP="005B3A91">
            <w:pPr>
              <w:spacing w:after="200" w:line="276" w:lineRule="auto"/>
              <w:jc w:val="center"/>
              <w:rPr>
                <w:rFonts w:ascii="Arial Narrow" w:hAnsi="Arial Narrow"/>
              </w:rPr>
            </w:pPr>
            <w:r w:rsidRPr="006A0BFD">
              <w:rPr>
                <w:rFonts w:ascii="Arial Narrow" w:hAnsi="Arial Narrow" w:cs="Arial Narrow"/>
                <w:sz w:val="22"/>
                <w:szCs w:val="22"/>
              </w:rPr>
              <w:t>Wzór</w:t>
            </w:r>
          </w:p>
        </w:tc>
      </w:tr>
      <w:tr w:rsidR="00F36119" w:rsidRPr="006A0BFD" w:rsidTr="005B3A91">
        <w:tc>
          <w:tcPr>
            <w:tcW w:w="1575" w:type="dxa"/>
            <w:tcBorders>
              <w:top w:val="single" w:sz="4" w:space="0" w:color="000000"/>
              <w:left w:val="single" w:sz="4" w:space="0" w:color="000000"/>
              <w:bottom w:val="single" w:sz="4" w:space="0" w:color="000000"/>
            </w:tcBorders>
            <w:shd w:val="clear" w:color="auto" w:fill="auto"/>
            <w:vAlign w:val="center"/>
          </w:tcPr>
          <w:p w:rsidR="00F36119" w:rsidRPr="006A0BFD" w:rsidRDefault="00F36119" w:rsidP="005B3A91">
            <w:pPr>
              <w:pStyle w:val="Bezodstpw"/>
              <w:jc w:val="center"/>
              <w:rPr>
                <w:rFonts w:ascii="Arial Narrow" w:hAnsi="Arial Narrow" w:cs="Arial Narrow"/>
              </w:rPr>
            </w:pPr>
            <w:r>
              <w:rPr>
                <w:rFonts w:ascii="Arial Narrow" w:hAnsi="Arial Narrow" w:cs="Arial Narrow"/>
              </w:rPr>
              <w:t>cena</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36119" w:rsidRDefault="00F36119" w:rsidP="005B3A91">
            <w:pPr>
              <w:pStyle w:val="Bezodstpw"/>
              <w:jc w:val="both"/>
              <w:rPr>
                <w:rFonts w:ascii="Arial Narrow" w:hAnsi="Arial Narrow" w:cs="Arial Narrow"/>
              </w:rPr>
            </w:pPr>
            <w:r w:rsidRPr="006A0BFD">
              <w:rPr>
                <w:rFonts w:ascii="Arial Narrow" w:hAnsi="Arial Narrow" w:cs="Arial Narrow"/>
              </w:rPr>
              <w:t xml:space="preserve">Liczba punktów = </w:t>
            </w: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w:t>
            </w: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Pr>
                <w:rFonts w:ascii="Arial Narrow" w:hAnsi="Arial Narrow" w:cs="Arial Narrow"/>
              </w:rPr>
              <w:t>x 60</w:t>
            </w:r>
          </w:p>
          <w:p w:rsidR="00F36119" w:rsidRPr="006A0BFD" w:rsidRDefault="00F36119" w:rsidP="005B3A91">
            <w:pPr>
              <w:pStyle w:val="Bezodstpw"/>
              <w:jc w:val="both"/>
              <w:rPr>
                <w:rFonts w:ascii="Arial Narrow" w:hAnsi="Arial Narrow" w:cs="Arial Narrow"/>
              </w:rPr>
            </w:pPr>
            <w:r w:rsidRPr="006A0BFD">
              <w:rPr>
                <w:rFonts w:ascii="Arial Narrow" w:hAnsi="Arial Narrow" w:cs="Arial Narrow"/>
              </w:rPr>
              <w:t xml:space="preserve">gdzie: </w:t>
            </w:r>
          </w:p>
          <w:p w:rsidR="00F36119" w:rsidRPr="006A0BFD" w:rsidRDefault="00F36119" w:rsidP="005B3A91">
            <w:pPr>
              <w:pStyle w:val="Bezodstpw"/>
              <w:jc w:val="both"/>
              <w:rPr>
                <w:rFonts w:ascii="Arial Narrow" w:hAnsi="Arial Narrow" w:cs="Arial Narrow"/>
              </w:rPr>
            </w:pP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 xml:space="preserve"> = najniższa cena pośród wszystkich badanych ofert</w:t>
            </w:r>
          </w:p>
          <w:p w:rsidR="00F36119" w:rsidRPr="006A0BFD" w:rsidRDefault="00F36119" w:rsidP="005B3A91">
            <w:pPr>
              <w:pStyle w:val="Bezodstpw"/>
              <w:jc w:val="both"/>
              <w:rPr>
                <w:rFonts w:ascii="Arial Narrow" w:hAnsi="Arial Narrow"/>
              </w:rPr>
            </w:pP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 cena oferty badanej</w:t>
            </w:r>
          </w:p>
        </w:tc>
      </w:tr>
      <w:tr w:rsidR="00F36119" w:rsidRPr="006A0BFD" w:rsidTr="005E3516">
        <w:trPr>
          <w:trHeight w:val="2717"/>
        </w:trPr>
        <w:tc>
          <w:tcPr>
            <w:tcW w:w="1575" w:type="dxa"/>
            <w:tcBorders>
              <w:top w:val="single" w:sz="4" w:space="0" w:color="000000"/>
              <w:left w:val="single" w:sz="4" w:space="0" w:color="000000"/>
              <w:bottom w:val="single" w:sz="4" w:space="0" w:color="000000"/>
            </w:tcBorders>
            <w:shd w:val="clear" w:color="auto" w:fill="auto"/>
            <w:vAlign w:val="center"/>
          </w:tcPr>
          <w:p w:rsidR="00F36119" w:rsidRPr="006A0BFD" w:rsidRDefault="00F36119" w:rsidP="005B3A91">
            <w:pPr>
              <w:pStyle w:val="Bezodstpw"/>
              <w:jc w:val="center"/>
              <w:rPr>
                <w:rFonts w:ascii="Arial Narrow" w:hAnsi="Arial Narrow" w:cs="Arial Narrow"/>
              </w:rPr>
            </w:pPr>
            <w:r>
              <w:rPr>
                <w:rFonts w:ascii="Arial Narrow" w:hAnsi="Arial Narrow" w:cs="Arial Narrow"/>
              </w:rPr>
              <w:t>Termin dostawy</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36119" w:rsidRPr="006A0BFD" w:rsidRDefault="00F36119" w:rsidP="005B3A91">
            <w:pPr>
              <w:pStyle w:val="Bezodstpw"/>
              <w:jc w:val="both"/>
              <w:rPr>
                <w:rFonts w:ascii="Arial Narrow" w:hAnsi="Arial Narrow" w:cs="Arial Narrow"/>
              </w:rPr>
            </w:pPr>
            <w:r w:rsidRPr="006A0BFD">
              <w:rPr>
                <w:rFonts w:ascii="Arial Narrow" w:hAnsi="Arial Narrow" w:cs="Arial Narrow"/>
              </w:rPr>
              <w:t xml:space="preserve">Liczba punktów = </w:t>
            </w: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w:t>
            </w: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 xml:space="preserve">x </w:t>
            </w:r>
            <w:r>
              <w:rPr>
                <w:rFonts w:ascii="Arial Narrow" w:hAnsi="Arial Narrow" w:cs="Arial Narrow"/>
              </w:rPr>
              <w:t>40</w:t>
            </w:r>
          </w:p>
          <w:p w:rsidR="00F36119" w:rsidRPr="006A0BFD" w:rsidRDefault="00F36119" w:rsidP="005B3A91">
            <w:pPr>
              <w:pStyle w:val="Bezodstpw"/>
              <w:jc w:val="both"/>
              <w:rPr>
                <w:rFonts w:ascii="Arial Narrow" w:hAnsi="Arial Narrow" w:cs="Arial Narrow"/>
              </w:rPr>
            </w:pPr>
            <w:r w:rsidRPr="006A0BFD">
              <w:rPr>
                <w:rFonts w:ascii="Arial Narrow" w:hAnsi="Arial Narrow" w:cs="Arial Narrow"/>
              </w:rPr>
              <w:t xml:space="preserve">gdzie: </w:t>
            </w:r>
          </w:p>
          <w:p w:rsidR="00F36119" w:rsidRPr="006A0BFD" w:rsidRDefault="00F36119" w:rsidP="005B3A91">
            <w:pPr>
              <w:pStyle w:val="Bezodstpw"/>
              <w:jc w:val="both"/>
              <w:rPr>
                <w:rFonts w:ascii="Arial Narrow" w:hAnsi="Arial Narrow" w:cs="Arial Narrow"/>
              </w:rPr>
            </w:pP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 xml:space="preserve"> = </w:t>
            </w:r>
            <w:r w:rsidRPr="006A0BFD">
              <w:rPr>
                <w:rFonts w:ascii="Arial Narrow" w:hAnsi="Arial Narrow" w:cs="Arial Narrow"/>
                <w:bCs/>
              </w:rPr>
              <w:t>suma punktów przyznanych ofercie ocenianej</w:t>
            </w:r>
          </w:p>
          <w:p w:rsidR="00F36119" w:rsidRPr="006A0BFD" w:rsidRDefault="00F36119" w:rsidP="005B3A91">
            <w:pPr>
              <w:tabs>
                <w:tab w:val="left" w:pos="510"/>
                <w:tab w:val="left" w:pos="680"/>
                <w:tab w:val="left" w:pos="793"/>
                <w:tab w:val="left" w:pos="2154"/>
                <w:tab w:val="left" w:pos="2381"/>
                <w:tab w:val="left" w:pos="3742"/>
                <w:tab w:val="left" w:pos="4082"/>
              </w:tabs>
              <w:rPr>
                <w:rFonts w:ascii="Arial Narrow" w:hAnsi="Arial Narrow" w:cs="Arial Narrow"/>
              </w:rPr>
            </w:pPr>
            <w:proofErr w:type="spellStart"/>
            <w:r w:rsidRPr="006A0BFD">
              <w:rPr>
                <w:rFonts w:ascii="Arial Narrow" w:hAnsi="Arial Narrow" w:cs="Arial Narrow"/>
                <w:sz w:val="22"/>
                <w:szCs w:val="22"/>
              </w:rPr>
              <w:t>C</w:t>
            </w:r>
            <w:r w:rsidRPr="006A0BFD">
              <w:rPr>
                <w:rFonts w:ascii="Arial Narrow" w:hAnsi="Arial Narrow" w:cs="Arial Narrow"/>
                <w:sz w:val="22"/>
                <w:szCs w:val="22"/>
                <w:vertAlign w:val="subscript"/>
              </w:rPr>
              <w:t>b</w:t>
            </w:r>
            <w:proofErr w:type="spellEnd"/>
            <w:r w:rsidRPr="006A0BFD">
              <w:rPr>
                <w:rFonts w:ascii="Arial Narrow" w:hAnsi="Arial Narrow" w:cs="Arial Narrow"/>
                <w:sz w:val="22"/>
                <w:szCs w:val="22"/>
                <w:vertAlign w:val="subscript"/>
              </w:rPr>
              <w:t xml:space="preserve"> </w:t>
            </w:r>
            <w:r w:rsidRPr="006A0BFD">
              <w:rPr>
                <w:rFonts w:ascii="Arial Narrow" w:hAnsi="Arial Narrow" w:cs="Arial Narrow"/>
                <w:sz w:val="22"/>
                <w:szCs w:val="22"/>
              </w:rPr>
              <w:t xml:space="preserve">= </w:t>
            </w:r>
            <w:r w:rsidRPr="006A0BFD">
              <w:rPr>
                <w:rFonts w:ascii="Arial Narrow" w:hAnsi="Arial Narrow" w:cs="Arial Narrow"/>
                <w:bCs/>
                <w:sz w:val="22"/>
                <w:szCs w:val="22"/>
              </w:rPr>
              <w:t>maksymalna ilość punktów</w:t>
            </w:r>
          </w:p>
          <w:p w:rsidR="00A50364" w:rsidRDefault="00A50364" w:rsidP="005B3A91">
            <w:pPr>
              <w:pStyle w:val="Bezodstpw"/>
              <w:spacing w:line="276" w:lineRule="auto"/>
              <w:jc w:val="both"/>
              <w:rPr>
                <w:rFonts w:ascii="Arial Narrow" w:hAnsi="Arial Narrow" w:cs="Arial Narrow"/>
              </w:rPr>
            </w:pPr>
          </w:p>
          <w:p w:rsidR="00F36119" w:rsidRPr="00AC736F" w:rsidRDefault="00F36119" w:rsidP="005B3A91">
            <w:pPr>
              <w:pStyle w:val="Bezodstpw"/>
              <w:spacing w:line="276" w:lineRule="auto"/>
              <w:jc w:val="both"/>
              <w:rPr>
                <w:rFonts w:ascii="Arial Narrow" w:hAnsi="Arial Narrow" w:cs="Arial Narrow"/>
              </w:rPr>
            </w:pPr>
            <w:r w:rsidRPr="0054707E">
              <w:rPr>
                <w:rFonts w:ascii="Arial Narrow" w:hAnsi="Arial Narrow" w:cs="Arial Narrow"/>
              </w:rPr>
              <w:t xml:space="preserve">W </w:t>
            </w:r>
            <w:r w:rsidRPr="00AC736F">
              <w:rPr>
                <w:rFonts w:ascii="Arial Narrow" w:hAnsi="Arial Narrow" w:cs="Arial Narrow"/>
              </w:rPr>
              <w:t>kryterium term</w:t>
            </w:r>
            <w:r w:rsidR="00A50364" w:rsidRPr="00AC736F">
              <w:rPr>
                <w:rFonts w:ascii="Arial Narrow" w:hAnsi="Arial Narrow" w:cs="Arial Narrow"/>
              </w:rPr>
              <w:t>in dostawy</w:t>
            </w:r>
            <w:r w:rsidRPr="00AC736F">
              <w:rPr>
                <w:rFonts w:ascii="Arial Narrow" w:hAnsi="Arial Narrow" w:cs="Arial Narrow"/>
              </w:rPr>
              <w:t>:</w:t>
            </w:r>
          </w:p>
          <w:p w:rsidR="00AC736F" w:rsidRPr="00AC736F" w:rsidRDefault="00F36119" w:rsidP="00AC736F">
            <w:pPr>
              <w:jc w:val="both"/>
              <w:rPr>
                <w:rFonts w:ascii="Arial Narrow" w:hAnsi="Arial Narrow"/>
              </w:rPr>
            </w:pPr>
            <w:r w:rsidRPr="00AC736F">
              <w:rPr>
                <w:rFonts w:ascii="Arial Narrow" w:hAnsi="Arial Narrow" w:cs="Arial"/>
                <w:sz w:val="22"/>
                <w:szCs w:val="22"/>
              </w:rPr>
              <w:t xml:space="preserve">Termin dostawy </w:t>
            </w:r>
            <w:r w:rsidR="00AC736F" w:rsidRPr="00AC736F">
              <w:rPr>
                <w:rFonts w:ascii="Arial Narrow" w:hAnsi="Arial Narrow"/>
                <w:sz w:val="22"/>
                <w:szCs w:val="22"/>
              </w:rPr>
              <w:t>4 dni roboczych  - 1 punktów</w:t>
            </w:r>
          </w:p>
          <w:p w:rsidR="00AC736F" w:rsidRPr="00AC736F" w:rsidRDefault="00AC736F" w:rsidP="00AC736F">
            <w:pPr>
              <w:jc w:val="both"/>
              <w:rPr>
                <w:rFonts w:ascii="Arial Narrow" w:hAnsi="Arial Narrow"/>
              </w:rPr>
            </w:pPr>
            <w:r w:rsidRPr="00AC736F">
              <w:rPr>
                <w:rFonts w:ascii="Arial Narrow" w:hAnsi="Arial Narrow"/>
                <w:sz w:val="22"/>
                <w:szCs w:val="22"/>
              </w:rPr>
              <w:t>3 dni robocze – 3 punkty</w:t>
            </w:r>
          </w:p>
          <w:p w:rsidR="00F36119" w:rsidRPr="006A0BFD" w:rsidRDefault="00AC736F" w:rsidP="00AC736F">
            <w:pPr>
              <w:rPr>
                <w:rFonts w:ascii="Arial Narrow" w:hAnsi="Arial Narrow" w:cs="Arial Narrow"/>
                <w:b/>
                <w:bCs/>
              </w:rPr>
            </w:pPr>
            <w:r w:rsidRPr="00AC736F">
              <w:rPr>
                <w:rFonts w:ascii="Arial Narrow" w:hAnsi="Arial Narrow"/>
                <w:sz w:val="22"/>
                <w:szCs w:val="22"/>
              </w:rPr>
              <w:t>2 dni robocze – 5 punktów</w:t>
            </w:r>
          </w:p>
        </w:tc>
      </w:tr>
    </w:tbl>
    <w:p w:rsidR="00F07ADD" w:rsidRPr="00F07ADD" w:rsidRDefault="00F07ADD" w:rsidP="00F07ADD">
      <w:pPr>
        <w:pStyle w:val="Bezodstpw"/>
        <w:ind w:left="426"/>
        <w:jc w:val="both"/>
        <w:rPr>
          <w:rFonts w:ascii="Arial Narrow" w:hAnsi="Arial Narrow" w:cs="Arial Narrow"/>
          <w:color w:val="000000"/>
          <w:shd w:val="clear" w:color="auto" w:fill="FFFFFF"/>
        </w:rPr>
      </w:pP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color w:val="000000"/>
          <w:shd w:val="clear" w:color="auto" w:fill="FFFFFF"/>
        </w:rPr>
      </w:pPr>
      <w:r w:rsidRPr="006A0BFD">
        <w:rPr>
          <w:rFonts w:ascii="Arial Narrow" w:hAnsi="Arial Narrow" w:cs="Arial Narrow"/>
        </w:rPr>
        <w:t>Oferta, która uzyska największą łączną liczbą punktów na podstawie oceny podanych kryteriów zostanie, uznana za najkorzystniejszą.</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w:t>
      </w:r>
      <w:r w:rsidR="00116C2B">
        <w:rPr>
          <w:rFonts w:ascii="Arial Narrow" w:hAnsi="Arial Narrow" w:cs="Arial"/>
          <w:sz w:val="22"/>
          <w:szCs w:val="22"/>
        </w:rPr>
        <w:t xml:space="preserve"> ilość punktów </w:t>
      </w:r>
      <w:r w:rsidRPr="00FE1688">
        <w:rPr>
          <w:rFonts w:ascii="Arial Narrow" w:hAnsi="Arial Narrow" w:cs="Arial"/>
          <w:sz w:val="22"/>
          <w:szCs w:val="22"/>
        </w:rPr>
        <w:t xml:space="preserve"> określonych w SIWZ </w:t>
      </w:r>
      <w:r w:rsidR="00116C2B">
        <w:rPr>
          <w:rFonts w:ascii="Arial Narrow" w:hAnsi="Arial Narrow" w:cs="Arial"/>
          <w:sz w:val="22"/>
          <w:szCs w:val="22"/>
        </w:rPr>
        <w:t xml:space="preserve">w </w:t>
      </w:r>
      <w:r w:rsidRPr="00FE1688">
        <w:rPr>
          <w:rFonts w:ascii="Arial Narrow" w:hAnsi="Arial Narrow" w:cs="Arial"/>
          <w:sz w:val="22"/>
          <w:szCs w:val="22"/>
        </w:rPr>
        <w:t>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W przypadku, gdy zostanie wybrana jako najkorzystniejsza oferta Wykonawców wspólnie ubiegających się o udzielenie zamówienia, Wyko</w:t>
      </w:r>
      <w:r w:rsidR="00116C2B">
        <w:rPr>
          <w:rFonts w:ascii="Arial Narrow" w:hAnsi="Arial Narrow"/>
          <w:sz w:val="22"/>
          <w:szCs w:val="22"/>
        </w:rPr>
        <w:t xml:space="preserve">nawca przed podpisaniem umowy </w:t>
      </w:r>
      <w:r w:rsidRPr="00FE1688">
        <w:rPr>
          <w:rFonts w:ascii="Arial Narrow" w:hAnsi="Arial Narrow"/>
          <w:sz w:val="22"/>
          <w:szCs w:val="22"/>
        </w:rPr>
        <w:t xml:space="preserve">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 xml:space="preserve">Skargę wnosi się do sądu okręgowego właściwego dla siedziby Zamawiającego, za pośrednictwem Prezesa Krajowej Izby Odwoławczej w terminie 7 dni od dnia doręczenia orzeczenia Krajowej Izby Odwoławczej, </w:t>
      </w:r>
      <w:r w:rsidRPr="00FE1688">
        <w:rPr>
          <w:rFonts w:ascii="Arial Narrow" w:hAnsi="Arial Narrow"/>
          <w:sz w:val="22"/>
          <w:szCs w:val="22"/>
        </w:rPr>
        <w:lastRenderedPageBreak/>
        <w:t>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07ADD" w:rsidRDefault="00F07ADD"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966C71">
        <w:rPr>
          <w:rFonts w:ascii="Arial Narrow" w:hAnsi="Arial Narrow"/>
          <w:b w:val="0"/>
          <w:bCs w:val="0"/>
          <w:sz w:val="22"/>
          <w:szCs w:val="22"/>
        </w:rPr>
        <w:t xml:space="preserve"> i</w:t>
      </w:r>
      <w:r w:rsidR="00A81C2F">
        <w:rPr>
          <w:rFonts w:ascii="Arial Narrow" w:hAnsi="Arial Narrow"/>
          <w:b w:val="0"/>
          <w:bCs w:val="0"/>
          <w:sz w:val="22"/>
          <w:szCs w:val="22"/>
        </w:rPr>
        <w:t xml:space="preserve">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F07ADD" w:rsidRDefault="00F07ADD" w:rsidP="0027677A">
      <w:pPr>
        <w:ind w:right="-1"/>
        <w:jc w:val="center"/>
        <w:rPr>
          <w:rFonts w:ascii="Arial Narrow" w:hAnsi="Arial Narrow" w:cs="Arial"/>
          <w:shd w:val="clear" w:color="auto" w:fill="FFFFFF"/>
        </w:rPr>
      </w:pP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Default="0027677A" w:rsidP="0027677A">
      <w:pPr>
        <w:ind w:right="-1"/>
        <w:jc w:val="center"/>
        <w:rPr>
          <w:rFonts w:ascii="Arial Narrow" w:hAnsi="Arial Narrow" w:cs="Arial"/>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07ADD" w:rsidRPr="006D558E" w:rsidRDefault="00F07ADD" w:rsidP="0027677A">
      <w:pPr>
        <w:ind w:right="-1"/>
        <w:jc w:val="center"/>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lastRenderedPageBreak/>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3A4B49">
        <w:rPr>
          <w:rFonts w:ascii="Arial Narrow" w:hAnsi="Arial Narrow"/>
          <w:sz w:val="22"/>
          <w:szCs w:val="22"/>
        </w:rPr>
        <w:t xml:space="preserve">        </w:t>
      </w:r>
      <w:r w:rsidR="00872781">
        <w:rPr>
          <w:rFonts w:ascii="Arial Narrow" w:hAnsi="Arial Narrow"/>
          <w:sz w:val="22"/>
          <w:szCs w:val="22"/>
        </w:rPr>
        <w:t xml:space="preserve">  Magdalena </w:t>
      </w:r>
      <w:proofErr w:type="spellStart"/>
      <w:r w:rsidR="00872781">
        <w:rPr>
          <w:rFonts w:ascii="Arial Narrow" w:hAnsi="Arial Narrow"/>
          <w:sz w:val="22"/>
          <w:szCs w:val="22"/>
        </w:rPr>
        <w:t>Prusakiewicz</w:t>
      </w:r>
      <w:proofErr w:type="spellEnd"/>
      <w:r w:rsidR="006964B9">
        <w:rPr>
          <w:rFonts w:ascii="Arial Narrow" w:hAnsi="Arial Narrow"/>
          <w:sz w:val="22"/>
          <w:szCs w:val="22"/>
        </w:rPr>
        <w:t xml:space="preserve"> </w:t>
      </w:r>
      <w:r w:rsidR="000B6C62">
        <w:rPr>
          <w:rFonts w:ascii="Arial Narrow" w:hAnsi="Arial Narrow"/>
          <w:sz w:val="22"/>
          <w:szCs w:val="22"/>
        </w:rPr>
        <w:t xml:space="preserve">Kierownik </w:t>
      </w:r>
      <w:r w:rsidR="006964B9">
        <w:rPr>
          <w:rFonts w:ascii="Arial Narrow" w:hAnsi="Arial Narrow"/>
          <w:sz w:val="22"/>
          <w:szCs w:val="22"/>
        </w:rPr>
        <w:t>apteki, telefon (61) 4370601</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p w:rsidR="00B73A76" w:rsidRPr="00B73A76" w:rsidRDefault="00B73A76" w:rsidP="00B73A76">
      <w:pPr>
        <w:spacing w:after="40"/>
        <w:jc w:val="both"/>
        <w:rPr>
          <w:rFonts w:ascii="Arial Narrow" w:hAnsi="Arial Narrow" w:cstheme="minorHAnsi"/>
          <w:b/>
          <w:color w:val="008000"/>
          <w:sz w:val="22"/>
          <w:szCs w:val="22"/>
        </w:rPr>
      </w:pPr>
      <w:r w:rsidRPr="00B73A76">
        <w:rPr>
          <w:rFonts w:ascii="Arial Narrow" w:hAnsi="Arial Narrow" w:cstheme="minorHAnsi"/>
          <w:b/>
          <w:sz w:val="22"/>
          <w:szCs w:val="22"/>
        </w:rPr>
        <w:t>21. Klauzula informacyjna z art. 13 RODO</w:t>
      </w:r>
    </w:p>
    <w:p w:rsidR="00B73A76" w:rsidRPr="008F02E5" w:rsidRDefault="00B73A76" w:rsidP="008F02E5">
      <w:pPr>
        <w:spacing w:after="150"/>
        <w:ind w:firstLine="567"/>
        <w:jc w:val="both"/>
        <w:rPr>
          <w:rFonts w:ascii="Arial Narrow" w:hAnsi="Arial Narrow" w:cstheme="minorHAnsi"/>
          <w:sz w:val="22"/>
          <w:szCs w:val="22"/>
        </w:rPr>
      </w:pPr>
      <w:r w:rsidRPr="008F02E5">
        <w:rPr>
          <w:rFonts w:ascii="Arial Narrow" w:hAnsi="Arial Narrow" w:cstheme="minorHAnsi"/>
          <w:sz w:val="22"/>
          <w:szCs w:val="22"/>
        </w:rPr>
        <w:t xml:space="preserve">Zgodnie z art. 13 ust. 1 i 2 </w:t>
      </w:r>
      <w:r w:rsidRPr="008F02E5">
        <w:rPr>
          <w:rFonts w:ascii="Arial Narrow" w:eastAsiaTheme="minorHAnsi" w:hAnsi="Arial Narrow" w:cstheme="minorHAns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F02E5">
        <w:rPr>
          <w:rFonts w:ascii="Arial Narrow" w:hAnsi="Arial Narrow" w:cstheme="minorHAnsi"/>
          <w:sz w:val="22"/>
          <w:szCs w:val="22"/>
        </w:rPr>
        <w:t xml:space="preserve">dalej „RODO”, informuję, że: </w:t>
      </w:r>
    </w:p>
    <w:p w:rsidR="00B73A76" w:rsidRPr="008F02E5" w:rsidRDefault="00B73A76" w:rsidP="008F02E5">
      <w:pPr>
        <w:pStyle w:val="Akapitzlist"/>
        <w:numPr>
          <w:ilvl w:val="0"/>
          <w:numId w:val="36"/>
        </w:numPr>
        <w:tabs>
          <w:tab w:val="left" w:pos="540"/>
        </w:tabs>
        <w:suppressAutoHyphens w:val="0"/>
        <w:spacing w:after="40"/>
        <w:ind w:left="426"/>
        <w:rPr>
          <w:rFonts w:ascii="Arial Narrow" w:hAnsi="Arial Narrow" w:cstheme="minorHAnsi"/>
          <w:sz w:val="22"/>
          <w:szCs w:val="22"/>
        </w:rPr>
      </w:pPr>
      <w:r w:rsidRPr="008F02E5">
        <w:rPr>
          <w:rFonts w:ascii="Arial Narrow" w:hAnsi="Arial Narrow" w:cstheme="minorHAnsi"/>
          <w:sz w:val="22"/>
          <w:szCs w:val="22"/>
        </w:rPr>
        <w:t xml:space="preserve">administratorem Pani/Pana danych osobowych jest „Szpital Powiatowy we Wrześni” Sp. z o.o. (61) 437 05 90, </w:t>
      </w:r>
      <w:proofErr w:type="spellStart"/>
      <w:r w:rsidRPr="008F02E5">
        <w:rPr>
          <w:rFonts w:ascii="Arial Narrow" w:hAnsi="Arial Narrow" w:cstheme="minorHAnsi"/>
          <w:sz w:val="22"/>
          <w:szCs w:val="22"/>
        </w:rPr>
        <w:t>fax</w:t>
      </w:r>
      <w:proofErr w:type="spellEnd"/>
      <w:r w:rsidRPr="008F02E5">
        <w:rPr>
          <w:rFonts w:ascii="Arial Narrow" w:hAnsi="Arial Narrow" w:cstheme="minorHAnsi"/>
          <w:sz w:val="22"/>
          <w:szCs w:val="22"/>
        </w:rPr>
        <w:t xml:space="preserve"> (61) 437 97 30</w:t>
      </w:r>
    </w:p>
    <w:p w:rsidR="00B73A76" w:rsidRPr="008F02E5" w:rsidRDefault="00B73A76" w:rsidP="008F02E5">
      <w:pPr>
        <w:numPr>
          <w:ilvl w:val="0"/>
          <w:numId w:val="33"/>
        </w:numPr>
        <w:suppressAutoHyphens w:val="0"/>
        <w:spacing w:after="150"/>
        <w:ind w:left="426" w:hanging="426"/>
        <w:contextualSpacing/>
        <w:jc w:val="both"/>
        <w:rPr>
          <w:rFonts w:ascii="Arial Narrow" w:hAnsi="Arial Narrow" w:cstheme="minorHAnsi"/>
          <w:color w:val="00B0F0"/>
          <w:sz w:val="22"/>
          <w:szCs w:val="22"/>
        </w:rPr>
      </w:pPr>
      <w:r w:rsidRPr="008F02E5">
        <w:rPr>
          <w:rFonts w:ascii="Arial Narrow" w:hAnsi="Arial Narrow" w:cstheme="minorHAnsi"/>
          <w:sz w:val="22"/>
          <w:szCs w:val="22"/>
        </w:rPr>
        <w:t>inspektorem ochrony danych osobowych w</w:t>
      </w:r>
      <w:r w:rsidR="00311895" w:rsidRPr="008F02E5">
        <w:rPr>
          <w:rFonts w:ascii="Arial Narrow" w:hAnsi="Arial Narrow" w:cstheme="minorHAnsi"/>
          <w:sz w:val="22"/>
          <w:szCs w:val="22"/>
        </w:rPr>
        <w:t xml:space="preserve"> Szpital Powiatowy we Wrześni” Sp. z o.o. jest</w:t>
      </w:r>
      <w:r w:rsidRPr="008F02E5">
        <w:rPr>
          <w:rFonts w:ascii="Arial Narrow" w:hAnsi="Arial Narrow" w:cstheme="minorHAnsi"/>
          <w:sz w:val="22"/>
          <w:szCs w:val="22"/>
        </w:rPr>
        <w:t xml:space="preserve"> </w:t>
      </w:r>
      <w:r w:rsidR="00311895" w:rsidRPr="008F02E5">
        <w:rPr>
          <w:rFonts w:ascii="Arial Narrow" w:hAnsi="Arial Narrow"/>
          <w:iCs/>
          <w:sz w:val="22"/>
          <w:szCs w:val="22"/>
        </w:rPr>
        <w:t xml:space="preserve">Izabela </w:t>
      </w:r>
      <w:proofErr w:type="spellStart"/>
      <w:r w:rsidR="00311895" w:rsidRPr="008F02E5">
        <w:rPr>
          <w:rFonts w:ascii="Arial Narrow" w:hAnsi="Arial Narrow"/>
          <w:iCs/>
          <w:sz w:val="22"/>
          <w:szCs w:val="22"/>
        </w:rPr>
        <w:t>Dropek</w:t>
      </w:r>
      <w:proofErr w:type="spellEnd"/>
      <w:r w:rsidR="00311895" w:rsidRPr="008F02E5">
        <w:rPr>
          <w:rFonts w:ascii="Arial Narrow" w:hAnsi="Arial Narrow"/>
          <w:sz w:val="22"/>
          <w:szCs w:val="22"/>
        </w:rPr>
        <w:t xml:space="preserve">, </w:t>
      </w:r>
      <w:hyperlink r:id="rId13" w:history="1">
        <w:r w:rsidR="00311895" w:rsidRPr="008F02E5">
          <w:rPr>
            <w:rStyle w:val="Hipercze"/>
            <w:rFonts w:ascii="Arial Narrow" w:hAnsi="Arial Narrow"/>
            <w:iCs/>
            <w:color w:val="auto"/>
            <w:sz w:val="22"/>
            <w:szCs w:val="22"/>
          </w:rPr>
          <w:t>idropek@szpitalwrzesnia.home.pl</w:t>
        </w:r>
      </w:hyperlink>
      <w:r w:rsidR="00311895" w:rsidRPr="008F02E5">
        <w:rPr>
          <w:rFonts w:ascii="Arial Narrow" w:hAnsi="Arial Narrow"/>
          <w:sz w:val="22"/>
          <w:szCs w:val="22"/>
        </w:rPr>
        <w:t xml:space="preserve">, </w:t>
      </w:r>
      <w:r w:rsidR="00311895" w:rsidRPr="008F02E5">
        <w:rPr>
          <w:rFonts w:ascii="Arial Narrow" w:hAnsi="Arial Narrow"/>
          <w:iCs/>
          <w:sz w:val="22"/>
          <w:szCs w:val="22"/>
          <w:u w:val="single"/>
        </w:rPr>
        <w:t>Tel:531-949-132</w:t>
      </w:r>
    </w:p>
    <w:p w:rsidR="00B73A76" w:rsidRPr="008F02E5" w:rsidRDefault="00B73A76" w:rsidP="008F02E5">
      <w:pPr>
        <w:numPr>
          <w:ilvl w:val="0"/>
          <w:numId w:val="33"/>
        </w:numPr>
        <w:suppressAutoHyphens w:val="0"/>
        <w:spacing w:after="150"/>
        <w:ind w:left="426" w:hanging="426"/>
        <w:contextualSpacing/>
        <w:jc w:val="both"/>
        <w:rPr>
          <w:rFonts w:ascii="Arial Narrow" w:hAnsi="Arial Narrow" w:cstheme="minorHAnsi"/>
          <w:color w:val="00B0F0"/>
          <w:sz w:val="22"/>
          <w:szCs w:val="22"/>
        </w:rPr>
      </w:pPr>
      <w:r w:rsidRPr="008F02E5">
        <w:rPr>
          <w:rFonts w:ascii="Arial Narrow" w:hAnsi="Arial Narrow" w:cstheme="minorHAnsi"/>
          <w:sz w:val="22"/>
          <w:szCs w:val="22"/>
        </w:rPr>
        <w:t>Pani/Pana dane osobowe przetwarzane będą na podstawie art. 6 ust. 1 lit. c</w:t>
      </w:r>
      <w:r w:rsidRPr="008F02E5">
        <w:rPr>
          <w:rFonts w:ascii="Arial Narrow" w:hAnsi="Arial Narrow" w:cstheme="minorHAnsi"/>
          <w:i/>
          <w:sz w:val="22"/>
          <w:szCs w:val="22"/>
        </w:rPr>
        <w:t xml:space="preserve"> </w:t>
      </w:r>
      <w:r w:rsidRPr="008F02E5">
        <w:rPr>
          <w:rFonts w:ascii="Arial Narrow" w:hAnsi="Arial Narrow" w:cstheme="minorHAnsi"/>
          <w:sz w:val="22"/>
          <w:szCs w:val="22"/>
        </w:rPr>
        <w:t xml:space="preserve">RODO w celu </w:t>
      </w:r>
      <w:r w:rsidRPr="008F02E5">
        <w:rPr>
          <w:rFonts w:ascii="Arial Narrow" w:eastAsiaTheme="minorHAnsi" w:hAnsi="Arial Narrow" w:cstheme="minorHAnsi"/>
          <w:sz w:val="22"/>
          <w:szCs w:val="22"/>
          <w:lang w:eastAsia="en-US"/>
        </w:rPr>
        <w:t xml:space="preserve">związanym z postępowaniem o udzielenie zamówienia publicznego </w:t>
      </w:r>
      <w:r w:rsidRPr="008F02E5">
        <w:rPr>
          <w:rFonts w:ascii="Arial Narrow" w:eastAsiaTheme="minorHAnsi" w:hAnsi="Arial Narrow" w:cstheme="minorHAnsi"/>
          <w:b/>
          <w:i/>
          <w:sz w:val="22"/>
          <w:szCs w:val="22"/>
          <w:u w:val="single"/>
          <w:lang w:eastAsia="en-US"/>
        </w:rPr>
        <w:t xml:space="preserve">nr sprawy </w:t>
      </w:r>
      <w:r w:rsidR="00D2362C" w:rsidRPr="008F02E5">
        <w:rPr>
          <w:rFonts w:ascii="Arial Narrow" w:eastAsiaTheme="minorHAnsi" w:hAnsi="Arial Narrow" w:cstheme="minorHAnsi"/>
          <w:b/>
          <w:i/>
          <w:sz w:val="22"/>
          <w:szCs w:val="22"/>
          <w:u w:val="single"/>
          <w:lang w:eastAsia="en-US"/>
        </w:rPr>
        <w:t>SA-381-25</w:t>
      </w:r>
      <w:r w:rsidR="00311895" w:rsidRPr="008F02E5">
        <w:rPr>
          <w:rFonts w:ascii="Arial Narrow" w:eastAsiaTheme="minorHAnsi" w:hAnsi="Arial Narrow" w:cstheme="minorHAnsi"/>
          <w:b/>
          <w:i/>
          <w:sz w:val="22"/>
          <w:szCs w:val="22"/>
          <w:u w:val="single"/>
          <w:lang w:eastAsia="en-US"/>
        </w:rPr>
        <w:t>/20</w:t>
      </w:r>
      <w:r w:rsidRPr="008F02E5">
        <w:rPr>
          <w:rFonts w:ascii="Arial Narrow" w:eastAsiaTheme="minorHAnsi" w:hAnsi="Arial Narrow" w:cstheme="minorHAnsi"/>
          <w:i/>
          <w:sz w:val="22"/>
          <w:szCs w:val="22"/>
          <w:lang w:eastAsia="en-US"/>
        </w:rPr>
        <w:t xml:space="preserve"> </w:t>
      </w:r>
      <w:r w:rsidRPr="008F02E5">
        <w:rPr>
          <w:rFonts w:ascii="Arial Narrow" w:eastAsiaTheme="minorHAnsi" w:hAnsi="Arial Narrow" w:cstheme="minorHAnsi"/>
          <w:sz w:val="22"/>
          <w:szCs w:val="22"/>
          <w:lang w:eastAsia="en-US"/>
        </w:rPr>
        <w:t>prowadzonym w trybie przetargu nieograniczonego</w:t>
      </w:r>
    </w:p>
    <w:p w:rsidR="00B73A76" w:rsidRPr="008F02E5" w:rsidRDefault="00B73A76" w:rsidP="008F02E5">
      <w:pPr>
        <w:numPr>
          <w:ilvl w:val="0"/>
          <w:numId w:val="33"/>
        </w:numPr>
        <w:suppressAutoHyphens w:val="0"/>
        <w:spacing w:after="150"/>
        <w:ind w:left="426" w:hanging="426"/>
        <w:contextualSpacing/>
        <w:jc w:val="both"/>
        <w:rPr>
          <w:rFonts w:ascii="Arial Narrow" w:hAnsi="Arial Narrow" w:cstheme="minorHAnsi"/>
          <w:color w:val="00B0F0"/>
          <w:sz w:val="22"/>
          <w:szCs w:val="22"/>
        </w:rPr>
      </w:pPr>
      <w:r w:rsidRPr="008F02E5">
        <w:rPr>
          <w:rFonts w:ascii="Arial Narrow" w:hAnsi="Arial Narrow" w:cstheme="minorHAnsi"/>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F02E5">
        <w:rPr>
          <w:rFonts w:ascii="Arial Narrow" w:hAnsi="Arial Narrow" w:cstheme="minorHAnsi"/>
          <w:sz w:val="22"/>
          <w:szCs w:val="22"/>
        </w:rPr>
        <w:t>Pzp</w:t>
      </w:r>
      <w:proofErr w:type="spellEnd"/>
      <w:r w:rsidRPr="008F02E5">
        <w:rPr>
          <w:rFonts w:ascii="Arial Narrow" w:hAnsi="Arial Narrow" w:cstheme="minorHAnsi"/>
          <w:sz w:val="22"/>
          <w:szCs w:val="22"/>
        </w:rPr>
        <w:t xml:space="preserve">”;  </w:t>
      </w:r>
    </w:p>
    <w:p w:rsidR="00B73A76" w:rsidRPr="008F02E5" w:rsidRDefault="00B73A76" w:rsidP="008F02E5">
      <w:pPr>
        <w:numPr>
          <w:ilvl w:val="0"/>
          <w:numId w:val="33"/>
        </w:numPr>
        <w:suppressAutoHyphens w:val="0"/>
        <w:spacing w:after="150"/>
        <w:ind w:left="426" w:hanging="426"/>
        <w:contextualSpacing/>
        <w:jc w:val="both"/>
        <w:rPr>
          <w:rFonts w:ascii="Arial Narrow" w:hAnsi="Arial Narrow" w:cstheme="minorHAnsi"/>
          <w:color w:val="00B0F0"/>
          <w:sz w:val="22"/>
          <w:szCs w:val="22"/>
        </w:rPr>
      </w:pPr>
      <w:r w:rsidRPr="008F02E5">
        <w:rPr>
          <w:rFonts w:ascii="Arial Narrow" w:hAnsi="Arial Narrow" w:cstheme="minorHAnsi"/>
          <w:sz w:val="22"/>
          <w:szCs w:val="22"/>
        </w:rPr>
        <w:t xml:space="preserve">Pani/Pana dane osobowe będą przechowywane, zgodnie z art. 97 ust. 1 ustawy </w:t>
      </w:r>
      <w:proofErr w:type="spellStart"/>
      <w:r w:rsidRPr="008F02E5">
        <w:rPr>
          <w:rFonts w:ascii="Arial Narrow" w:hAnsi="Arial Narrow" w:cstheme="minorHAnsi"/>
          <w:sz w:val="22"/>
          <w:szCs w:val="22"/>
        </w:rPr>
        <w:t>Pzp</w:t>
      </w:r>
      <w:proofErr w:type="spellEnd"/>
      <w:r w:rsidRPr="008F02E5">
        <w:rPr>
          <w:rFonts w:ascii="Arial Narrow" w:hAnsi="Arial Narrow" w:cstheme="minorHAnsi"/>
          <w:sz w:val="22"/>
          <w:szCs w:val="22"/>
        </w:rPr>
        <w:t>, przez okres 4 lat od dnia zakończenia postępowania o udzielenie zamówienia, a jeżeli czas trwania umowy przekracza 4 lata, okres przechowywania obejmuje cały czas trwania umowy;</w:t>
      </w:r>
    </w:p>
    <w:p w:rsidR="00B73A76" w:rsidRPr="008F02E5" w:rsidRDefault="00B73A76" w:rsidP="008F02E5">
      <w:pPr>
        <w:numPr>
          <w:ilvl w:val="0"/>
          <w:numId w:val="33"/>
        </w:numPr>
        <w:suppressAutoHyphens w:val="0"/>
        <w:spacing w:after="150"/>
        <w:ind w:left="426" w:hanging="426"/>
        <w:contextualSpacing/>
        <w:jc w:val="both"/>
        <w:rPr>
          <w:rFonts w:ascii="Arial Narrow" w:hAnsi="Arial Narrow" w:cstheme="minorHAnsi"/>
          <w:b/>
          <w:i/>
          <w:sz w:val="22"/>
          <w:szCs w:val="22"/>
        </w:rPr>
      </w:pPr>
      <w:r w:rsidRPr="008F02E5">
        <w:rPr>
          <w:rFonts w:ascii="Arial Narrow" w:hAnsi="Arial Narrow" w:cstheme="minorHAnsi"/>
          <w:sz w:val="22"/>
          <w:szCs w:val="22"/>
        </w:rPr>
        <w:t xml:space="preserve">obowiązek podania przez Panią/Pana danych osobowych bezpośrednio Pani/Pana dotyczących jest wymogiem ustawowym określonym w przepisach ustawy </w:t>
      </w:r>
      <w:proofErr w:type="spellStart"/>
      <w:r w:rsidRPr="008F02E5">
        <w:rPr>
          <w:rFonts w:ascii="Arial Narrow" w:hAnsi="Arial Narrow" w:cstheme="minorHAnsi"/>
          <w:sz w:val="22"/>
          <w:szCs w:val="22"/>
        </w:rPr>
        <w:t>Pzp</w:t>
      </w:r>
      <w:proofErr w:type="spellEnd"/>
      <w:r w:rsidRPr="008F02E5">
        <w:rPr>
          <w:rFonts w:ascii="Arial Narrow" w:hAnsi="Arial Narrow" w:cstheme="minorHAnsi"/>
          <w:sz w:val="22"/>
          <w:szCs w:val="22"/>
        </w:rPr>
        <w:t xml:space="preserve">, związanym z udziałem w postępowaniu o udzielenie zamówienia publicznego; konsekwencje niepodania określonych danych wynikają z ustawy </w:t>
      </w:r>
      <w:proofErr w:type="spellStart"/>
      <w:r w:rsidRPr="008F02E5">
        <w:rPr>
          <w:rFonts w:ascii="Arial Narrow" w:hAnsi="Arial Narrow" w:cstheme="minorHAnsi"/>
          <w:sz w:val="22"/>
          <w:szCs w:val="22"/>
        </w:rPr>
        <w:t>Pzp</w:t>
      </w:r>
      <w:proofErr w:type="spellEnd"/>
      <w:r w:rsidRPr="008F02E5">
        <w:rPr>
          <w:rFonts w:ascii="Arial Narrow" w:hAnsi="Arial Narrow" w:cstheme="minorHAnsi"/>
          <w:sz w:val="22"/>
          <w:szCs w:val="22"/>
        </w:rPr>
        <w:t xml:space="preserve">;  </w:t>
      </w:r>
    </w:p>
    <w:p w:rsidR="00B73A76" w:rsidRPr="008F02E5" w:rsidRDefault="00B73A76" w:rsidP="008F02E5">
      <w:pPr>
        <w:numPr>
          <w:ilvl w:val="0"/>
          <w:numId w:val="33"/>
        </w:numPr>
        <w:suppressAutoHyphens w:val="0"/>
        <w:spacing w:after="150"/>
        <w:ind w:left="426" w:hanging="426"/>
        <w:contextualSpacing/>
        <w:jc w:val="both"/>
        <w:rPr>
          <w:rFonts w:ascii="Arial Narrow" w:eastAsiaTheme="minorHAnsi" w:hAnsi="Arial Narrow" w:cstheme="minorHAnsi"/>
          <w:sz w:val="22"/>
          <w:szCs w:val="22"/>
          <w:lang w:eastAsia="en-US"/>
        </w:rPr>
      </w:pPr>
      <w:r w:rsidRPr="008F02E5">
        <w:rPr>
          <w:rFonts w:ascii="Arial Narrow" w:hAnsi="Arial Narrow" w:cstheme="minorHAnsi"/>
          <w:sz w:val="22"/>
          <w:szCs w:val="22"/>
        </w:rPr>
        <w:t>w odniesieniu do Pani/Pana danych osobowych decyzje nie będą podejmowane w sposób zautomatyzowany, stosowanie do art. 22 RODO;</w:t>
      </w:r>
    </w:p>
    <w:p w:rsidR="00B73A76" w:rsidRPr="008F02E5" w:rsidRDefault="00B73A76" w:rsidP="008F02E5">
      <w:pPr>
        <w:numPr>
          <w:ilvl w:val="0"/>
          <w:numId w:val="33"/>
        </w:numPr>
        <w:suppressAutoHyphens w:val="0"/>
        <w:spacing w:after="150"/>
        <w:ind w:left="426" w:hanging="426"/>
        <w:contextualSpacing/>
        <w:jc w:val="both"/>
        <w:rPr>
          <w:rFonts w:ascii="Arial Narrow" w:hAnsi="Arial Narrow" w:cstheme="minorHAnsi"/>
          <w:color w:val="00B0F0"/>
          <w:sz w:val="22"/>
          <w:szCs w:val="22"/>
        </w:rPr>
      </w:pPr>
      <w:r w:rsidRPr="008F02E5">
        <w:rPr>
          <w:rFonts w:ascii="Arial Narrow" w:hAnsi="Arial Narrow" w:cstheme="minorHAnsi"/>
          <w:sz w:val="22"/>
          <w:szCs w:val="22"/>
        </w:rPr>
        <w:t>posiada Pani/Pan:</w:t>
      </w:r>
    </w:p>
    <w:p w:rsidR="00B73A76" w:rsidRPr="008F02E5" w:rsidRDefault="00B73A76" w:rsidP="008F02E5">
      <w:pPr>
        <w:numPr>
          <w:ilvl w:val="0"/>
          <w:numId w:val="34"/>
        </w:numPr>
        <w:suppressAutoHyphens w:val="0"/>
        <w:spacing w:after="150"/>
        <w:ind w:left="709" w:hanging="283"/>
        <w:contextualSpacing/>
        <w:jc w:val="both"/>
        <w:rPr>
          <w:rFonts w:ascii="Arial Narrow" w:hAnsi="Arial Narrow" w:cstheme="minorHAnsi"/>
          <w:color w:val="00B0F0"/>
          <w:sz w:val="22"/>
          <w:szCs w:val="22"/>
        </w:rPr>
      </w:pPr>
      <w:r w:rsidRPr="008F02E5">
        <w:rPr>
          <w:rFonts w:ascii="Arial Narrow" w:hAnsi="Arial Narrow" w:cstheme="minorHAnsi"/>
          <w:sz w:val="22"/>
          <w:szCs w:val="22"/>
        </w:rPr>
        <w:t>na podstawie art. 15 RODO prawo dostępu do danych osobowych Pani/Pana dotyczących;</w:t>
      </w:r>
    </w:p>
    <w:p w:rsidR="00B73A76" w:rsidRPr="008F02E5" w:rsidRDefault="00B73A76" w:rsidP="008F02E5">
      <w:pPr>
        <w:numPr>
          <w:ilvl w:val="0"/>
          <w:numId w:val="34"/>
        </w:numPr>
        <w:suppressAutoHyphens w:val="0"/>
        <w:spacing w:after="150"/>
        <w:ind w:left="709" w:hanging="283"/>
        <w:contextualSpacing/>
        <w:jc w:val="both"/>
        <w:rPr>
          <w:rFonts w:ascii="Arial Narrow" w:hAnsi="Arial Narrow" w:cstheme="minorHAnsi"/>
          <w:sz w:val="22"/>
          <w:szCs w:val="22"/>
        </w:rPr>
      </w:pPr>
      <w:r w:rsidRPr="008F02E5">
        <w:rPr>
          <w:rFonts w:ascii="Arial Narrow" w:hAnsi="Arial Narrow" w:cstheme="minorHAnsi"/>
          <w:sz w:val="22"/>
          <w:szCs w:val="22"/>
        </w:rPr>
        <w:t xml:space="preserve">na podstawie art. 16 RODO prawo do sprostowania Pani/Pana danych osobowych </w:t>
      </w:r>
      <w:r w:rsidRPr="008F02E5">
        <w:rPr>
          <w:rFonts w:ascii="Arial Narrow" w:hAnsi="Arial Narrow" w:cstheme="minorHAnsi"/>
          <w:b/>
          <w:sz w:val="22"/>
          <w:szCs w:val="22"/>
          <w:vertAlign w:val="superscript"/>
        </w:rPr>
        <w:t>**</w:t>
      </w:r>
      <w:r w:rsidRPr="008F02E5">
        <w:rPr>
          <w:rFonts w:ascii="Arial Narrow" w:hAnsi="Arial Narrow" w:cstheme="minorHAnsi"/>
          <w:sz w:val="22"/>
          <w:szCs w:val="22"/>
        </w:rPr>
        <w:t>;</w:t>
      </w:r>
    </w:p>
    <w:p w:rsidR="00B73A76" w:rsidRPr="008F02E5" w:rsidRDefault="00B73A76" w:rsidP="008F02E5">
      <w:pPr>
        <w:numPr>
          <w:ilvl w:val="0"/>
          <w:numId w:val="34"/>
        </w:numPr>
        <w:suppressAutoHyphens w:val="0"/>
        <w:spacing w:after="150"/>
        <w:ind w:left="709" w:hanging="283"/>
        <w:contextualSpacing/>
        <w:jc w:val="both"/>
        <w:rPr>
          <w:rFonts w:ascii="Arial Narrow" w:hAnsi="Arial Narrow" w:cstheme="minorHAnsi"/>
          <w:sz w:val="22"/>
          <w:szCs w:val="22"/>
        </w:rPr>
      </w:pPr>
      <w:r w:rsidRPr="008F02E5">
        <w:rPr>
          <w:rFonts w:ascii="Arial Narrow" w:hAnsi="Arial Narrow" w:cstheme="minorHAnsi"/>
          <w:sz w:val="22"/>
          <w:szCs w:val="22"/>
        </w:rPr>
        <w:t xml:space="preserve">na podstawie art. 18 RODO prawo żądania od administratora ograniczenia przetwarzania danych osobowych z zastrzeżeniem przypadków, o których mowa w art. 18 ust. 2 RODO ***;  </w:t>
      </w:r>
    </w:p>
    <w:p w:rsidR="00B73A76" w:rsidRPr="008F02E5" w:rsidRDefault="00B73A76" w:rsidP="008F02E5">
      <w:pPr>
        <w:numPr>
          <w:ilvl w:val="0"/>
          <w:numId w:val="34"/>
        </w:numPr>
        <w:suppressAutoHyphens w:val="0"/>
        <w:spacing w:after="150"/>
        <w:ind w:left="709" w:hanging="283"/>
        <w:contextualSpacing/>
        <w:jc w:val="both"/>
        <w:rPr>
          <w:rFonts w:ascii="Arial Narrow" w:hAnsi="Arial Narrow" w:cstheme="minorHAnsi"/>
          <w:i/>
          <w:color w:val="00B0F0"/>
          <w:sz w:val="22"/>
          <w:szCs w:val="22"/>
        </w:rPr>
      </w:pPr>
      <w:r w:rsidRPr="008F02E5">
        <w:rPr>
          <w:rFonts w:ascii="Arial Narrow" w:hAnsi="Arial Narrow" w:cstheme="minorHAnsi"/>
          <w:sz w:val="22"/>
          <w:szCs w:val="22"/>
        </w:rPr>
        <w:t>prawo do wniesienia skargi do Prezesa Urzędu Ochrony Danych Osobowych, gdy uzna Pani/Pan, że przetwarzanie danych osobowych Pani/Pana dotyczących narusza przepisy RODO;</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hAnsi="Arial Narrow" w:cstheme="minorHAnsi"/>
          <w:i/>
          <w:color w:val="00B0F0"/>
          <w:sz w:val="22"/>
          <w:szCs w:val="22"/>
        </w:rPr>
      </w:pPr>
      <w:r w:rsidRPr="00B73A76">
        <w:rPr>
          <w:rFonts w:ascii="Arial Narrow" w:hAnsi="Arial Narrow" w:cstheme="minorHAnsi"/>
          <w:sz w:val="22"/>
          <w:szCs w:val="22"/>
        </w:rPr>
        <w:t>nie przysługuje Pani/Panu:</w:t>
      </w:r>
    </w:p>
    <w:p w:rsidR="00B73A76" w:rsidRPr="00B73A76" w:rsidRDefault="00B73A76" w:rsidP="00812391">
      <w:pPr>
        <w:numPr>
          <w:ilvl w:val="0"/>
          <w:numId w:val="35"/>
        </w:numPr>
        <w:suppressAutoHyphens w:val="0"/>
        <w:spacing w:after="150" w:line="360" w:lineRule="auto"/>
        <w:ind w:left="709" w:hanging="283"/>
        <w:contextualSpacing/>
        <w:jc w:val="both"/>
        <w:rPr>
          <w:rFonts w:ascii="Arial Narrow" w:hAnsi="Arial Narrow" w:cstheme="minorHAnsi"/>
          <w:i/>
          <w:color w:val="00B0F0"/>
          <w:sz w:val="22"/>
          <w:szCs w:val="22"/>
        </w:rPr>
      </w:pPr>
      <w:r w:rsidRPr="00B73A76">
        <w:rPr>
          <w:rFonts w:ascii="Arial Narrow" w:hAnsi="Arial Narrow" w:cstheme="minorHAnsi"/>
          <w:sz w:val="22"/>
          <w:szCs w:val="22"/>
        </w:rPr>
        <w:t>w związku z art. 17 ust. 3 lit. b, d lub e RODO prawo do usunięcia danych osobowych;</w:t>
      </w:r>
    </w:p>
    <w:p w:rsidR="00B73A76" w:rsidRPr="00716DAF" w:rsidRDefault="00B73A76" w:rsidP="00812391">
      <w:pPr>
        <w:numPr>
          <w:ilvl w:val="0"/>
          <w:numId w:val="35"/>
        </w:numPr>
        <w:suppressAutoHyphens w:val="0"/>
        <w:spacing w:after="150" w:line="360" w:lineRule="auto"/>
        <w:ind w:left="709" w:hanging="283"/>
        <w:contextualSpacing/>
        <w:jc w:val="both"/>
        <w:rPr>
          <w:rFonts w:ascii="Arial Narrow" w:hAnsi="Arial Narrow" w:cstheme="minorHAnsi"/>
          <w:b/>
          <w:i/>
          <w:sz w:val="22"/>
          <w:szCs w:val="22"/>
        </w:rPr>
      </w:pPr>
      <w:r w:rsidRPr="00B73A76">
        <w:rPr>
          <w:rFonts w:ascii="Arial Narrow" w:hAnsi="Arial Narrow" w:cstheme="minorHAnsi"/>
          <w:sz w:val="22"/>
          <w:szCs w:val="22"/>
        </w:rPr>
        <w:t>prawo do przenoszenia danych osobowych, o którym mowa w art. 20 RODO;</w:t>
      </w:r>
    </w:p>
    <w:p w:rsidR="00B73A76" w:rsidRPr="00B73A76" w:rsidRDefault="00B73A76" w:rsidP="00812391">
      <w:pPr>
        <w:numPr>
          <w:ilvl w:val="0"/>
          <w:numId w:val="35"/>
        </w:numPr>
        <w:suppressAutoHyphens w:val="0"/>
        <w:spacing w:after="150" w:line="360" w:lineRule="auto"/>
        <w:ind w:left="709" w:hanging="283"/>
        <w:contextualSpacing/>
        <w:jc w:val="both"/>
        <w:rPr>
          <w:rFonts w:ascii="Arial Narrow" w:hAnsi="Arial Narrow" w:cstheme="minorHAnsi"/>
          <w:b/>
          <w:i/>
          <w:sz w:val="22"/>
          <w:szCs w:val="22"/>
        </w:rPr>
      </w:pPr>
      <w:r w:rsidRPr="00B73A76">
        <w:rPr>
          <w:rFonts w:ascii="Arial Narrow" w:hAnsi="Arial Narrow" w:cstheme="minorHAnsi"/>
          <w:b/>
          <w:sz w:val="22"/>
          <w:szCs w:val="22"/>
        </w:rPr>
        <w:t>na podstawie art. 21 RODO prawo sprzeciwu, wobec przetwarzania danych osobowych, gdyż podstawą prawną przetwarzania Pani/Pana danych osobowych jest art. 6 ust. 1 lit. c RODO</w:t>
      </w:r>
      <w:r w:rsidRPr="00B73A76">
        <w:rPr>
          <w:rFonts w:ascii="Arial Narrow" w:hAnsi="Arial Narrow" w:cstheme="minorHAnsi"/>
          <w:sz w:val="22"/>
          <w:szCs w:val="22"/>
        </w:rPr>
        <w:t>.</w:t>
      </w:r>
      <w:r w:rsidRPr="00B73A76">
        <w:rPr>
          <w:rFonts w:ascii="Arial Narrow" w:hAnsi="Arial Narrow" w:cstheme="minorHAnsi"/>
          <w:b/>
          <w:sz w:val="22"/>
          <w:szCs w:val="22"/>
        </w:rPr>
        <w:t xml:space="preserve"> </w:t>
      </w:r>
    </w:p>
    <w:p w:rsidR="00B73A76" w:rsidRPr="00B73A76" w:rsidRDefault="00B73A76" w:rsidP="00B73A76">
      <w:pPr>
        <w:spacing w:before="120" w:after="120" w:line="276" w:lineRule="auto"/>
        <w:jc w:val="both"/>
        <w:rPr>
          <w:rFonts w:ascii="Arial Narrow" w:eastAsiaTheme="minorHAnsi" w:hAnsi="Arial Narrow" w:cstheme="minorHAnsi"/>
          <w:sz w:val="22"/>
          <w:szCs w:val="22"/>
          <w:lang w:eastAsia="en-US"/>
        </w:rPr>
      </w:pPr>
      <w:r w:rsidRPr="00B73A76">
        <w:rPr>
          <w:rFonts w:ascii="Arial Narrow" w:eastAsiaTheme="minorHAnsi" w:hAnsi="Arial Narrow" w:cstheme="minorHAnsi"/>
          <w:sz w:val="22"/>
          <w:szCs w:val="22"/>
          <w:lang w:eastAsia="en-US"/>
        </w:rPr>
        <w:t>______________________</w:t>
      </w:r>
    </w:p>
    <w:p w:rsidR="00B73A76" w:rsidRPr="00B73A76" w:rsidRDefault="00B73A76" w:rsidP="00B73A76">
      <w:pPr>
        <w:spacing w:after="150"/>
        <w:ind w:left="426"/>
        <w:jc w:val="both"/>
        <w:rPr>
          <w:rFonts w:ascii="Arial Narrow" w:hAnsi="Arial Narrow" w:cstheme="minorHAnsi"/>
          <w:i/>
          <w:sz w:val="22"/>
          <w:szCs w:val="22"/>
        </w:rPr>
      </w:pPr>
      <w:r w:rsidRPr="00B73A76">
        <w:rPr>
          <w:rFonts w:ascii="Arial Narrow" w:eastAsiaTheme="minorHAnsi" w:hAnsi="Arial Narrow" w:cstheme="minorHAnsi"/>
          <w:b/>
          <w:i/>
          <w:sz w:val="22"/>
          <w:szCs w:val="22"/>
          <w:vertAlign w:val="superscript"/>
          <w:lang w:eastAsia="en-US"/>
        </w:rPr>
        <w:t>*</w:t>
      </w:r>
      <w:r w:rsidRPr="00B73A76">
        <w:rPr>
          <w:rFonts w:ascii="Arial Narrow" w:eastAsiaTheme="minorHAnsi" w:hAnsi="Arial Narrow" w:cstheme="minorHAnsi"/>
          <w:b/>
          <w:i/>
          <w:sz w:val="22"/>
          <w:szCs w:val="22"/>
          <w:lang w:eastAsia="en-US"/>
        </w:rPr>
        <w:t xml:space="preserve"> Wyjaśnienie:</w:t>
      </w:r>
      <w:r w:rsidRPr="00B73A76">
        <w:rPr>
          <w:rFonts w:ascii="Arial Narrow" w:eastAsiaTheme="minorHAnsi" w:hAnsi="Arial Narrow" w:cstheme="minorHAnsi"/>
          <w:i/>
          <w:sz w:val="22"/>
          <w:szCs w:val="22"/>
          <w:lang w:eastAsia="en-US"/>
        </w:rPr>
        <w:t xml:space="preserve"> informacja w tym zakresie jest wymagana, jeżeli w odniesieniu do danego administratora lub podmiotu przetwarzającego </w:t>
      </w:r>
      <w:r w:rsidRPr="00B73A76">
        <w:rPr>
          <w:rFonts w:ascii="Arial Narrow" w:hAnsi="Arial Narrow" w:cstheme="minorHAnsi"/>
          <w:i/>
          <w:sz w:val="22"/>
          <w:szCs w:val="22"/>
        </w:rPr>
        <w:t>istnieje obowiązek wyznaczenia inspektora ochrony danych osobowych.</w:t>
      </w:r>
    </w:p>
    <w:p w:rsidR="00B73A76" w:rsidRPr="00B73A76" w:rsidRDefault="00B73A76" w:rsidP="00B73A76">
      <w:pPr>
        <w:ind w:left="426"/>
        <w:contextualSpacing/>
        <w:jc w:val="both"/>
        <w:rPr>
          <w:rFonts w:ascii="Arial Narrow" w:eastAsiaTheme="minorHAnsi" w:hAnsi="Arial Narrow" w:cstheme="minorHAnsi"/>
          <w:i/>
          <w:sz w:val="22"/>
          <w:szCs w:val="22"/>
          <w:lang w:eastAsia="en-US"/>
        </w:rPr>
      </w:pPr>
      <w:r w:rsidRPr="00B73A76">
        <w:rPr>
          <w:rFonts w:ascii="Arial Narrow" w:eastAsiaTheme="minorHAnsi" w:hAnsi="Arial Narrow" w:cstheme="minorHAnsi"/>
          <w:b/>
          <w:i/>
          <w:sz w:val="22"/>
          <w:szCs w:val="22"/>
          <w:vertAlign w:val="superscript"/>
          <w:lang w:eastAsia="en-US"/>
        </w:rPr>
        <w:lastRenderedPageBreak/>
        <w:t xml:space="preserve">** </w:t>
      </w:r>
      <w:r w:rsidRPr="00B73A76">
        <w:rPr>
          <w:rFonts w:ascii="Arial Narrow" w:eastAsiaTheme="minorHAnsi" w:hAnsi="Arial Narrow" w:cstheme="minorHAnsi"/>
          <w:b/>
          <w:i/>
          <w:sz w:val="22"/>
          <w:szCs w:val="22"/>
          <w:lang w:eastAsia="en-US"/>
        </w:rPr>
        <w:t>Wyjaśnienie:</w:t>
      </w:r>
      <w:r w:rsidRPr="00B73A76">
        <w:rPr>
          <w:rFonts w:ascii="Arial Narrow" w:eastAsiaTheme="minorHAnsi" w:hAnsi="Arial Narrow" w:cstheme="minorHAnsi"/>
          <w:i/>
          <w:sz w:val="22"/>
          <w:szCs w:val="22"/>
          <w:lang w:eastAsia="en-US"/>
        </w:rPr>
        <w:t xml:space="preserve"> </w:t>
      </w:r>
      <w:r w:rsidRPr="00B73A76">
        <w:rPr>
          <w:rFonts w:ascii="Arial Narrow" w:hAnsi="Arial Narrow" w:cstheme="minorHAnsi"/>
          <w:i/>
          <w:sz w:val="22"/>
          <w:szCs w:val="22"/>
        </w:rPr>
        <w:t xml:space="preserve">skorzystanie z prawa do sprostowania nie może skutkować zmianą </w:t>
      </w:r>
      <w:r w:rsidRPr="00B73A76">
        <w:rPr>
          <w:rFonts w:ascii="Arial Narrow" w:eastAsiaTheme="minorHAnsi" w:hAnsi="Arial Narrow" w:cstheme="minorHAnsi"/>
          <w:i/>
          <w:sz w:val="22"/>
          <w:szCs w:val="22"/>
          <w:lang w:eastAsia="en-US"/>
        </w:rPr>
        <w:t>wyniku postępowania</w:t>
      </w:r>
      <w:r w:rsidRPr="00B73A76">
        <w:rPr>
          <w:rFonts w:ascii="Arial Narrow" w:eastAsiaTheme="minorHAnsi" w:hAnsi="Arial Narrow" w:cstheme="minorHAnsi"/>
          <w:i/>
          <w:sz w:val="22"/>
          <w:szCs w:val="22"/>
          <w:lang w:eastAsia="en-US"/>
        </w:rPr>
        <w:br/>
        <w:t xml:space="preserve">o udzielenie zamówienia publicznego ani zmianą postanowień umowy w zakresie niezgodnym z ustawą </w:t>
      </w:r>
      <w:proofErr w:type="spellStart"/>
      <w:r w:rsidRPr="00B73A76">
        <w:rPr>
          <w:rFonts w:ascii="Arial Narrow" w:eastAsiaTheme="minorHAnsi" w:hAnsi="Arial Narrow" w:cstheme="minorHAnsi"/>
          <w:i/>
          <w:sz w:val="22"/>
          <w:szCs w:val="22"/>
          <w:lang w:eastAsia="en-US"/>
        </w:rPr>
        <w:t>Pzp</w:t>
      </w:r>
      <w:proofErr w:type="spellEnd"/>
      <w:r w:rsidRPr="00B73A76">
        <w:rPr>
          <w:rFonts w:ascii="Arial Narrow" w:eastAsiaTheme="minorHAnsi" w:hAnsi="Arial Narrow" w:cstheme="minorHAnsi"/>
          <w:i/>
          <w:sz w:val="22"/>
          <w:szCs w:val="22"/>
          <w:lang w:eastAsia="en-US"/>
        </w:rPr>
        <w:t xml:space="preserve"> oraz nie może naruszać integralności protokołu oraz jego załączników.</w:t>
      </w:r>
    </w:p>
    <w:p w:rsidR="00B73A76" w:rsidRDefault="00B73A76" w:rsidP="00B73A76">
      <w:pPr>
        <w:ind w:left="426"/>
        <w:contextualSpacing/>
        <w:jc w:val="both"/>
        <w:rPr>
          <w:rFonts w:ascii="Arial Narrow" w:hAnsi="Arial Narrow" w:cstheme="minorHAnsi"/>
          <w:i/>
          <w:sz w:val="22"/>
          <w:szCs w:val="22"/>
        </w:rPr>
      </w:pPr>
      <w:r w:rsidRPr="00B73A76">
        <w:rPr>
          <w:rFonts w:ascii="Arial Narrow" w:eastAsiaTheme="minorHAnsi" w:hAnsi="Arial Narrow" w:cstheme="minorHAnsi"/>
          <w:b/>
          <w:i/>
          <w:sz w:val="22"/>
          <w:szCs w:val="22"/>
          <w:vertAlign w:val="superscript"/>
          <w:lang w:eastAsia="en-US"/>
        </w:rPr>
        <w:t xml:space="preserve">*** </w:t>
      </w:r>
      <w:r w:rsidRPr="00B73A76">
        <w:rPr>
          <w:rFonts w:ascii="Arial Narrow" w:eastAsiaTheme="minorHAnsi" w:hAnsi="Arial Narrow" w:cstheme="minorHAnsi"/>
          <w:b/>
          <w:i/>
          <w:sz w:val="22"/>
          <w:szCs w:val="22"/>
          <w:lang w:eastAsia="en-US"/>
        </w:rPr>
        <w:t>Wyjaśnienie:</w:t>
      </w:r>
      <w:r w:rsidRPr="00B73A76">
        <w:rPr>
          <w:rFonts w:ascii="Arial Narrow" w:eastAsiaTheme="minorHAnsi" w:hAnsi="Arial Narrow" w:cstheme="minorHAnsi"/>
          <w:i/>
          <w:sz w:val="22"/>
          <w:szCs w:val="22"/>
          <w:lang w:eastAsia="en-US"/>
        </w:rPr>
        <w:t xml:space="preserve"> prawo do ograniczenia przetwarzania nie ma zastosowania w odniesieniu do </w:t>
      </w:r>
      <w:r w:rsidRPr="00B73A76">
        <w:rPr>
          <w:rFonts w:ascii="Arial Narrow" w:hAnsi="Arial Narrow" w:cstheme="minorHAnsi"/>
          <w:i/>
          <w:sz w:val="22"/>
          <w:szCs w:val="22"/>
        </w:rPr>
        <w:t>przechowywania, w celu zapewnienia korzystania ze środków ochrony prawnej lub w celu ochrony praw innej osoby fizycznej lub prawnej, lub z uwagi na ważne względy interesu publicznego Unii Europejskiej lub państwa członkowskiego.</w:t>
      </w:r>
    </w:p>
    <w:p w:rsidR="009E4488" w:rsidRPr="00B73A76" w:rsidRDefault="009E4488" w:rsidP="00B73A76">
      <w:pPr>
        <w:ind w:left="426"/>
        <w:contextualSpacing/>
        <w:jc w:val="both"/>
        <w:rPr>
          <w:rFonts w:ascii="Arial Narrow" w:hAnsi="Arial Narrow" w:cstheme="minorHAnsi"/>
          <w:i/>
          <w:sz w:val="22"/>
          <w:szCs w:val="22"/>
        </w:rPr>
      </w:pPr>
    </w:p>
    <w:p w:rsidR="00B73A76" w:rsidRPr="00B73A76" w:rsidRDefault="00B73A76" w:rsidP="00FE1688">
      <w:pPr>
        <w:autoSpaceDE w:val="0"/>
        <w:autoSpaceDN w:val="0"/>
        <w:adjustRightInd w:val="0"/>
        <w:spacing w:line="360" w:lineRule="auto"/>
        <w:ind w:left="720" w:firstLine="120"/>
        <w:jc w:val="both"/>
        <w:rPr>
          <w:rFonts w:ascii="Arial Narrow" w:hAnsi="Arial Narrow" w:cs="Verdana"/>
          <w:sz w:val="22"/>
          <w:szCs w:val="22"/>
        </w:rPr>
      </w:pP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411D2B" w:rsidP="00BE4A34">
            <w:pPr>
              <w:tabs>
                <w:tab w:val="left" w:pos="360"/>
              </w:tabs>
              <w:jc w:val="both"/>
              <w:rPr>
                <w:rFonts w:ascii="Arial Narrow" w:hAnsi="Arial Narrow" w:cs="Arial"/>
              </w:rPr>
            </w:pPr>
            <w:r>
              <w:rPr>
                <w:rFonts w:ascii="Arial Narrow" w:hAnsi="Arial Narrow" w:cs="Arial"/>
              </w:rPr>
              <w:t>………………2020</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FB61C8" w:rsidRDefault="005451E6" w:rsidP="00FB61C8">
            <w:pPr>
              <w:tabs>
                <w:tab w:val="left" w:pos="360"/>
              </w:tabs>
              <w:snapToGrid w:val="0"/>
              <w:spacing w:line="360" w:lineRule="auto"/>
              <w:jc w:val="both"/>
              <w:rPr>
                <w:rFonts w:ascii="Arial Narrow" w:hAnsi="Arial Narrow" w:cs="Arial"/>
              </w:rPr>
            </w:pPr>
          </w:p>
          <w:p w:rsidR="005451E6" w:rsidRPr="00FB61C8" w:rsidRDefault="005451E6" w:rsidP="00FB61C8">
            <w:pPr>
              <w:tabs>
                <w:tab w:val="left" w:pos="360"/>
              </w:tabs>
              <w:spacing w:line="360" w:lineRule="auto"/>
              <w:jc w:val="both"/>
              <w:rPr>
                <w:rFonts w:ascii="Arial Narrow" w:hAnsi="Arial Narrow" w:cs="Arial"/>
              </w:rPr>
            </w:pPr>
            <w:r w:rsidRPr="00FB61C8">
              <w:rPr>
                <w:rFonts w:ascii="Arial Narrow" w:hAnsi="Arial Narrow" w:cs="Arial"/>
                <w:sz w:val="22"/>
                <w:szCs w:val="22"/>
              </w:rPr>
              <w:t>1 M. Janiak                                  ............</w:t>
            </w:r>
            <w:r w:rsidR="00EB5A66" w:rsidRPr="00FB61C8">
              <w:rPr>
                <w:rFonts w:ascii="Arial Narrow" w:hAnsi="Arial Narrow" w:cs="Arial"/>
                <w:sz w:val="22"/>
                <w:szCs w:val="22"/>
              </w:rPr>
              <w:t>............</w:t>
            </w:r>
          </w:p>
          <w:p w:rsidR="005451E6" w:rsidRPr="00FB61C8" w:rsidRDefault="00872781" w:rsidP="00FB61C8">
            <w:pPr>
              <w:tabs>
                <w:tab w:val="left" w:pos="360"/>
              </w:tabs>
              <w:spacing w:line="360" w:lineRule="auto"/>
              <w:jc w:val="both"/>
              <w:rPr>
                <w:rFonts w:ascii="Arial Narrow" w:hAnsi="Arial Narrow" w:cs="Arial"/>
              </w:rPr>
            </w:pPr>
            <w:r w:rsidRPr="00FB61C8">
              <w:rPr>
                <w:rFonts w:ascii="Arial Narrow" w:hAnsi="Arial Narrow" w:cs="Arial"/>
                <w:sz w:val="22"/>
                <w:szCs w:val="22"/>
              </w:rPr>
              <w:t>2</w:t>
            </w:r>
            <w:r w:rsidR="0067425E" w:rsidRPr="00FB61C8">
              <w:rPr>
                <w:rFonts w:ascii="Arial Narrow" w:hAnsi="Arial Narrow" w:cs="Arial"/>
                <w:sz w:val="22"/>
                <w:szCs w:val="22"/>
              </w:rPr>
              <w:t xml:space="preserve"> M. </w:t>
            </w:r>
            <w:proofErr w:type="spellStart"/>
            <w:r w:rsidR="0067425E" w:rsidRPr="00FB61C8">
              <w:rPr>
                <w:rFonts w:ascii="Arial Narrow" w:hAnsi="Arial Narrow" w:cs="Arial"/>
                <w:sz w:val="22"/>
                <w:szCs w:val="22"/>
              </w:rPr>
              <w:t>Prusakiewicz</w:t>
            </w:r>
            <w:proofErr w:type="spellEnd"/>
            <w:r w:rsidR="00B844C5" w:rsidRPr="00FB61C8">
              <w:rPr>
                <w:rFonts w:ascii="Arial Narrow" w:hAnsi="Arial Narrow" w:cs="Arial"/>
                <w:sz w:val="22"/>
                <w:szCs w:val="22"/>
              </w:rPr>
              <w:t xml:space="preserve">      </w:t>
            </w:r>
            <w:r w:rsidR="0067425E" w:rsidRPr="00FB61C8">
              <w:rPr>
                <w:rFonts w:ascii="Arial Narrow" w:hAnsi="Arial Narrow" w:cs="Arial"/>
                <w:sz w:val="22"/>
                <w:szCs w:val="22"/>
              </w:rPr>
              <w:t xml:space="preserve">                </w:t>
            </w:r>
            <w:r w:rsidR="00EB5A66" w:rsidRPr="00FB61C8">
              <w:rPr>
                <w:rFonts w:ascii="Arial Narrow" w:hAnsi="Arial Narrow" w:cs="Arial"/>
                <w:sz w:val="22"/>
                <w:szCs w:val="22"/>
              </w:rPr>
              <w:t xml:space="preserve">   ........................</w:t>
            </w:r>
          </w:p>
          <w:p w:rsidR="00FB61C8" w:rsidRPr="00FB61C8" w:rsidRDefault="00FB61C8" w:rsidP="00FB61C8">
            <w:pPr>
              <w:spacing w:line="360" w:lineRule="auto"/>
              <w:jc w:val="both"/>
              <w:rPr>
                <w:rFonts w:ascii="Arial Narrow" w:hAnsi="Arial Narrow" w:cs="Arial"/>
              </w:rPr>
            </w:pPr>
            <w:r>
              <w:rPr>
                <w:rFonts w:ascii="Arial Narrow" w:hAnsi="Arial Narrow" w:cs="Arial"/>
                <w:sz w:val="22"/>
                <w:szCs w:val="22"/>
              </w:rPr>
              <w:t xml:space="preserve">3. </w:t>
            </w:r>
            <w:r w:rsidRPr="00FB61C8">
              <w:rPr>
                <w:rFonts w:ascii="Arial Narrow" w:hAnsi="Arial Narrow" w:cs="Arial"/>
                <w:sz w:val="22"/>
                <w:szCs w:val="22"/>
              </w:rPr>
              <w:t>Anna Kowalczyk</w:t>
            </w:r>
            <w:r>
              <w:rPr>
                <w:rFonts w:ascii="Arial Narrow" w:hAnsi="Arial Narrow" w:cs="Arial"/>
                <w:sz w:val="22"/>
                <w:szCs w:val="22"/>
              </w:rPr>
              <w:t xml:space="preserve">                       ………………..</w:t>
            </w:r>
          </w:p>
          <w:p w:rsidR="00FB61C8" w:rsidRPr="00FB61C8" w:rsidRDefault="00FB61C8" w:rsidP="00FB61C8">
            <w:pPr>
              <w:spacing w:line="360" w:lineRule="auto"/>
              <w:jc w:val="both"/>
              <w:rPr>
                <w:rFonts w:ascii="Arial Narrow" w:hAnsi="Arial Narrow" w:cs="Arial"/>
              </w:rPr>
            </w:pPr>
            <w:r>
              <w:rPr>
                <w:rFonts w:ascii="Arial Narrow" w:hAnsi="Arial Narrow" w:cs="Arial"/>
                <w:sz w:val="22"/>
                <w:szCs w:val="22"/>
              </w:rPr>
              <w:t>4.</w:t>
            </w:r>
            <w:r w:rsidRPr="00FB61C8">
              <w:rPr>
                <w:rFonts w:ascii="Arial Narrow" w:hAnsi="Arial Narrow" w:cs="Arial"/>
                <w:sz w:val="22"/>
                <w:szCs w:val="22"/>
              </w:rPr>
              <w:t xml:space="preserve">Beata </w:t>
            </w:r>
            <w:proofErr w:type="spellStart"/>
            <w:r w:rsidRPr="00FB61C8">
              <w:rPr>
                <w:rFonts w:ascii="Arial Narrow" w:hAnsi="Arial Narrow" w:cs="Arial"/>
                <w:sz w:val="22"/>
                <w:szCs w:val="22"/>
              </w:rPr>
              <w:t>Schulze-Zyber</w:t>
            </w:r>
            <w:proofErr w:type="spellEnd"/>
            <w:r w:rsidRPr="00FB61C8">
              <w:rPr>
                <w:rFonts w:ascii="Arial Narrow" w:hAnsi="Arial Narrow" w:cs="Arial"/>
                <w:sz w:val="22"/>
                <w:szCs w:val="22"/>
              </w:rPr>
              <w:t xml:space="preserve">       </w:t>
            </w:r>
            <w:r>
              <w:rPr>
                <w:rFonts w:ascii="Arial Narrow" w:hAnsi="Arial Narrow" w:cs="Arial"/>
                <w:sz w:val="22"/>
                <w:szCs w:val="22"/>
              </w:rPr>
              <w:t xml:space="preserve">         ………………..</w:t>
            </w:r>
          </w:p>
          <w:p w:rsidR="005451E6" w:rsidRPr="00FB61C8" w:rsidRDefault="00FB61C8" w:rsidP="00C8396A">
            <w:pPr>
              <w:tabs>
                <w:tab w:val="left" w:pos="360"/>
              </w:tabs>
              <w:spacing w:line="360" w:lineRule="auto"/>
              <w:jc w:val="both"/>
              <w:rPr>
                <w:rFonts w:ascii="Arial Narrow" w:hAnsi="Arial Narrow" w:cs="Arial"/>
              </w:rPr>
            </w:pPr>
            <w:r>
              <w:rPr>
                <w:rFonts w:ascii="Arial Narrow" w:hAnsi="Arial Narrow" w:cs="Arial"/>
                <w:sz w:val="22"/>
                <w:szCs w:val="22"/>
              </w:rPr>
              <w:t>5</w:t>
            </w:r>
            <w:r w:rsidR="005451E6" w:rsidRPr="00FB61C8">
              <w:rPr>
                <w:rFonts w:ascii="Arial Narrow" w:hAnsi="Arial Narrow" w:cs="Arial"/>
                <w:sz w:val="22"/>
                <w:szCs w:val="22"/>
              </w:rPr>
              <w:t xml:space="preserve">. K. Jędraszak                     </w:t>
            </w:r>
            <w:r w:rsidR="00EB5A66" w:rsidRPr="00FB61C8">
              <w:rPr>
                <w:rFonts w:ascii="Arial Narrow" w:hAnsi="Arial Narrow" w:cs="Arial"/>
                <w:sz w:val="22"/>
                <w:szCs w:val="22"/>
              </w:rPr>
              <w:t xml:space="preserve">   </w:t>
            </w:r>
            <w:r w:rsidR="005451E6" w:rsidRPr="00FB61C8">
              <w:rPr>
                <w:rFonts w:ascii="Arial Narrow" w:hAnsi="Arial Narrow" w:cs="Arial"/>
                <w:sz w:val="22"/>
                <w:szCs w:val="22"/>
              </w:rPr>
              <w:t xml:space="preserve">  </w:t>
            </w:r>
            <w:r w:rsidR="00EB5A66" w:rsidRPr="00FB61C8">
              <w:rPr>
                <w:rFonts w:ascii="Arial Narrow" w:hAnsi="Arial Narrow" w:cs="Arial"/>
                <w:sz w:val="22"/>
                <w:szCs w:val="22"/>
              </w:rPr>
              <w:t xml:space="preserve">   .......................</w:t>
            </w:r>
            <w:r w:rsidR="00C8396A" w:rsidRPr="00FB61C8">
              <w:rPr>
                <w:rFonts w:ascii="Arial Narrow" w:hAnsi="Arial Narrow" w:cs="Arial"/>
                <w:sz w:val="22"/>
                <w:szCs w:val="22"/>
              </w:rPr>
              <w:t>.</w:t>
            </w:r>
          </w:p>
          <w:p w:rsidR="005451E6" w:rsidRPr="00FB61C8"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Default="00FE168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D2362C" w:rsidRDefault="00D2362C" w:rsidP="00FE1688">
      <w:pPr>
        <w:rPr>
          <w:rFonts w:ascii="Arial Narrow" w:hAnsi="Arial Narrow"/>
          <w:sz w:val="22"/>
          <w:szCs w:val="22"/>
        </w:rPr>
      </w:pPr>
    </w:p>
    <w:p w:rsidR="00D2362C" w:rsidRDefault="00D2362C" w:rsidP="00FE1688">
      <w:pPr>
        <w:rPr>
          <w:rFonts w:ascii="Arial Narrow" w:hAnsi="Arial Narrow"/>
          <w:sz w:val="22"/>
          <w:szCs w:val="22"/>
        </w:rPr>
      </w:pPr>
    </w:p>
    <w:p w:rsidR="00D2362C" w:rsidRDefault="00D2362C" w:rsidP="00FE1688">
      <w:pPr>
        <w:rPr>
          <w:rFonts w:ascii="Arial Narrow" w:hAnsi="Arial Narrow"/>
          <w:sz w:val="22"/>
          <w:szCs w:val="22"/>
        </w:rPr>
      </w:pPr>
    </w:p>
    <w:p w:rsidR="00D2362C" w:rsidRDefault="00D2362C" w:rsidP="00FE1688">
      <w:pPr>
        <w:rPr>
          <w:rFonts w:ascii="Arial Narrow" w:hAnsi="Arial Narrow"/>
          <w:sz w:val="22"/>
          <w:szCs w:val="22"/>
        </w:rPr>
      </w:pPr>
    </w:p>
    <w:p w:rsidR="00D2362C" w:rsidRDefault="00D2362C" w:rsidP="00FE1688">
      <w:pPr>
        <w:rPr>
          <w:rFonts w:ascii="Arial Narrow" w:hAnsi="Arial Narrow"/>
          <w:sz w:val="22"/>
          <w:szCs w:val="22"/>
        </w:rPr>
      </w:pPr>
    </w:p>
    <w:p w:rsidR="00D2362C" w:rsidRDefault="00D2362C" w:rsidP="00FE1688">
      <w:pPr>
        <w:rPr>
          <w:rFonts w:ascii="Arial Narrow" w:hAnsi="Arial Narrow"/>
          <w:sz w:val="22"/>
          <w:szCs w:val="22"/>
        </w:rPr>
      </w:pPr>
    </w:p>
    <w:p w:rsidR="00D2362C" w:rsidRDefault="00D2362C" w:rsidP="00FE1688">
      <w:pPr>
        <w:rPr>
          <w:rFonts w:ascii="Arial Narrow" w:hAnsi="Arial Narrow"/>
          <w:sz w:val="22"/>
          <w:szCs w:val="22"/>
        </w:rPr>
      </w:pPr>
    </w:p>
    <w:p w:rsidR="00D2362C" w:rsidRDefault="00D2362C" w:rsidP="00FE1688">
      <w:pPr>
        <w:rPr>
          <w:rFonts w:ascii="Arial Narrow" w:hAnsi="Arial Narrow"/>
          <w:sz w:val="22"/>
          <w:szCs w:val="22"/>
        </w:rPr>
      </w:pPr>
    </w:p>
    <w:p w:rsidR="00D2362C" w:rsidRDefault="00D2362C" w:rsidP="00FE1688">
      <w:pPr>
        <w:rPr>
          <w:rFonts w:ascii="Arial Narrow" w:hAnsi="Arial Narrow"/>
          <w:sz w:val="22"/>
          <w:szCs w:val="22"/>
        </w:rPr>
      </w:pPr>
    </w:p>
    <w:p w:rsidR="00D2362C" w:rsidRDefault="00D2362C" w:rsidP="00FE1688">
      <w:pPr>
        <w:rPr>
          <w:rFonts w:ascii="Arial Narrow" w:hAnsi="Arial Narrow"/>
          <w:sz w:val="22"/>
          <w:szCs w:val="22"/>
        </w:rPr>
      </w:pPr>
    </w:p>
    <w:p w:rsidR="00D2362C" w:rsidRDefault="00D2362C" w:rsidP="00FE1688">
      <w:pPr>
        <w:rPr>
          <w:rFonts w:ascii="Arial Narrow" w:hAnsi="Arial Narrow"/>
          <w:sz w:val="22"/>
          <w:szCs w:val="22"/>
        </w:rPr>
      </w:pPr>
    </w:p>
    <w:p w:rsidR="00D2362C" w:rsidRDefault="00D2362C" w:rsidP="00FE1688">
      <w:pPr>
        <w:rPr>
          <w:rFonts w:ascii="Arial Narrow" w:hAnsi="Arial Narrow"/>
          <w:sz w:val="22"/>
          <w:szCs w:val="22"/>
        </w:rPr>
      </w:pPr>
    </w:p>
    <w:p w:rsidR="00D2362C" w:rsidRDefault="00D2362C" w:rsidP="00FE1688">
      <w:pPr>
        <w:rPr>
          <w:rFonts w:ascii="Arial Narrow" w:hAnsi="Arial Narrow"/>
          <w:sz w:val="22"/>
          <w:szCs w:val="22"/>
        </w:rPr>
      </w:pPr>
    </w:p>
    <w:p w:rsidR="00D2362C" w:rsidRDefault="00D2362C" w:rsidP="00FE1688">
      <w:pPr>
        <w:rPr>
          <w:rFonts w:ascii="Arial Narrow" w:hAnsi="Arial Narrow"/>
          <w:sz w:val="22"/>
          <w:szCs w:val="22"/>
        </w:rPr>
      </w:pPr>
    </w:p>
    <w:p w:rsidR="00D2362C" w:rsidRDefault="00D2362C" w:rsidP="00FE1688">
      <w:pPr>
        <w:rPr>
          <w:rFonts w:ascii="Arial Narrow" w:hAnsi="Arial Narrow"/>
          <w:sz w:val="22"/>
          <w:szCs w:val="22"/>
        </w:rPr>
      </w:pPr>
    </w:p>
    <w:p w:rsidR="00D2362C" w:rsidRDefault="00D2362C" w:rsidP="00FE1688">
      <w:pPr>
        <w:rPr>
          <w:rFonts w:ascii="Arial Narrow" w:hAnsi="Arial Narrow"/>
          <w:sz w:val="22"/>
          <w:szCs w:val="22"/>
        </w:rPr>
      </w:pPr>
    </w:p>
    <w:p w:rsidR="00D2362C" w:rsidRDefault="00D2362C" w:rsidP="00FE1688">
      <w:pPr>
        <w:rPr>
          <w:rFonts w:ascii="Arial Narrow" w:hAnsi="Arial Narrow"/>
          <w:sz w:val="22"/>
          <w:szCs w:val="22"/>
        </w:rPr>
      </w:pPr>
    </w:p>
    <w:p w:rsidR="00D2362C" w:rsidRDefault="00D2362C" w:rsidP="00FE1688">
      <w:pPr>
        <w:rPr>
          <w:rFonts w:ascii="Arial Narrow" w:hAnsi="Arial Narrow"/>
          <w:sz w:val="22"/>
          <w:szCs w:val="22"/>
        </w:rPr>
      </w:pPr>
    </w:p>
    <w:p w:rsidR="00D2362C" w:rsidRDefault="00D2362C" w:rsidP="00FE1688">
      <w:pPr>
        <w:rPr>
          <w:rFonts w:ascii="Arial Narrow" w:hAnsi="Arial Narrow"/>
          <w:sz w:val="22"/>
          <w:szCs w:val="22"/>
        </w:rPr>
      </w:pPr>
    </w:p>
    <w:p w:rsidR="00D2362C" w:rsidRDefault="00D2362C" w:rsidP="00FE1688">
      <w:pPr>
        <w:rPr>
          <w:rFonts w:ascii="Arial Narrow" w:hAnsi="Arial Narrow"/>
          <w:sz w:val="22"/>
          <w:szCs w:val="22"/>
        </w:rPr>
      </w:pPr>
    </w:p>
    <w:p w:rsidR="00D2362C" w:rsidRDefault="00D2362C" w:rsidP="00FE1688">
      <w:pPr>
        <w:rPr>
          <w:rFonts w:ascii="Arial Narrow" w:hAnsi="Arial Narrow"/>
          <w:sz w:val="22"/>
          <w:szCs w:val="22"/>
        </w:rPr>
      </w:pPr>
    </w:p>
    <w:p w:rsidR="00D2362C" w:rsidRDefault="00D2362C" w:rsidP="00FE1688">
      <w:pPr>
        <w:rPr>
          <w:rFonts w:ascii="Arial Narrow" w:hAnsi="Arial Narrow"/>
          <w:sz w:val="22"/>
          <w:szCs w:val="22"/>
        </w:rPr>
      </w:pPr>
    </w:p>
    <w:p w:rsidR="00204C73" w:rsidRDefault="00204C73"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lastRenderedPageBreak/>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w:t>
      </w:r>
      <w:r w:rsidR="00411D2B">
        <w:rPr>
          <w:rFonts w:ascii="Arial Narrow" w:hAnsi="Arial Narrow"/>
          <w:b/>
          <w:sz w:val="22"/>
          <w:szCs w:val="22"/>
        </w:rPr>
        <w:t xml:space="preserve">umer sprawy: SA-381-  </w:t>
      </w:r>
      <w:r w:rsidR="00D2362C">
        <w:rPr>
          <w:rFonts w:ascii="Arial Narrow" w:hAnsi="Arial Narrow"/>
          <w:b/>
          <w:sz w:val="22"/>
          <w:szCs w:val="22"/>
        </w:rPr>
        <w:t>25</w:t>
      </w:r>
      <w:r w:rsidR="00411D2B">
        <w:rPr>
          <w:rFonts w:ascii="Arial Narrow" w:hAnsi="Arial Narrow"/>
          <w:b/>
          <w:sz w:val="22"/>
          <w:szCs w:val="22"/>
        </w:rPr>
        <w:t xml:space="preserve"> </w:t>
      </w:r>
      <w:r w:rsidR="00872781">
        <w:rPr>
          <w:rFonts w:ascii="Arial Narrow" w:hAnsi="Arial Narrow"/>
          <w:b/>
          <w:sz w:val="22"/>
          <w:szCs w:val="22"/>
        </w:rPr>
        <w:t>/20</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Default="00FE1688" w:rsidP="00FE1688">
      <w:pPr>
        <w:jc w:val="center"/>
        <w:rPr>
          <w:rFonts w:ascii="Arial Narrow" w:hAnsi="Arial Narrow"/>
          <w:sz w:val="22"/>
          <w:szCs w:val="22"/>
        </w:rPr>
      </w:pPr>
    </w:p>
    <w:p w:rsidR="00692C36" w:rsidRPr="00FE1688" w:rsidRDefault="00692C36"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FE1688" w:rsidRDefault="00FE1688" w:rsidP="00B243FA">
      <w:pPr>
        <w:pStyle w:val="Tekstpodstawowy3"/>
        <w:spacing w:after="0"/>
        <w:jc w:val="center"/>
        <w:rPr>
          <w:rFonts w:ascii="Arial Narrow" w:hAnsi="Arial Narrow"/>
          <w:b/>
          <w:bCs/>
          <w:sz w:val="22"/>
          <w:szCs w:val="22"/>
        </w:rPr>
      </w:pPr>
      <w:r w:rsidRPr="00FE1688">
        <w:rPr>
          <w:rFonts w:ascii="Arial Narrow" w:hAnsi="Arial Narrow"/>
          <w:b/>
          <w:bCs/>
          <w:sz w:val="22"/>
          <w:szCs w:val="22"/>
        </w:rPr>
        <w:t>„</w:t>
      </w:r>
      <w:r w:rsidR="00D2362C" w:rsidRPr="00D2362C">
        <w:rPr>
          <w:rFonts w:ascii="Arial Narrow" w:hAnsi="Arial Narrow" w:cs="Arial"/>
          <w:b/>
          <w:sz w:val="22"/>
          <w:szCs w:val="22"/>
        </w:rPr>
        <w:t xml:space="preserve"> </w:t>
      </w:r>
      <w:proofErr w:type="spellStart"/>
      <w:r w:rsidR="00D2362C" w:rsidRPr="00D476FA">
        <w:rPr>
          <w:rFonts w:ascii="Arial Narrow" w:hAnsi="Arial Narrow" w:cs="Arial"/>
          <w:b/>
          <w:sz w:val="22"/>
          <w:szCs w:val="22"/>
        </w:rPr>
        <w:t>zakup</w:t>
      </w:r>
      <w:proofErr w:type="spellEnd"/>
      <w:r w:rsidR="00D2362C" w:rsidRPr="00D476FA">
        <w:rPr>
          <w:rFonts w:ascii="Arial Narrow" w:hAnsi="Arial Narrow" w:cs="Arial"/>
          <w:b/>
          <w:sz w:val="22"/>
          <w:szCs w:val="22"/>
        </w:rPr>
        <w:t xml:space="preserve"> </w:t>
      </w:r>
      <w:proofErr w:type="spellStart"/>
      <w:r w:rsidR="00D2362C" w:rsidRPr="00D476FA">
        <w:rPr>
          <w:rFonts w:ascii="Arial Narrow" w:hAnsi="Arial Narrow" w:cs="Arial"/>
          <w:b/>
          <w:sz w:val="22"/>
          <w:szCs w:val="22"/>
        </w:rPr>
        <w:t>i</w:t>
      </w:r>
      <w:proofErr w:type="spellEnd"/>
      <w:r w:rsidR="00D2362C" w:rsidRPr="00D476FA">
        <w:rPr>
          <w:rFonts w:ascii="Arial Narrow" w:hAnsi="Arial Narrow" w:cs="Arial"/>
          <w:b/>
          <w:sz w:val="22"/>
          <w:szCs w:val="22"/>
        </w:rPr>
        <w:t xml:space="preserve"> </w:t>
      </w:r>
      <w:proofErr w:type="spellStart"/>
      <w:r w:rsidR="00D2362C" w:rsidRPr="00D476FA">
        <w:rPr>
          <w:rFonts w:ascii="Arial Narrow" w:hAnsi="Arial Narrow" w:cs="Arial"/>
          <w:b/>
          <w:sz w:val="22"/>
          <w:szCs w:val="22"/>
        </w:rPr>
        <w:t>dostawa</w:t>
      </w:r>
      <w:proofErr w:type="spellEnd"/>
      <w:r w:rsidR="00D2362C" w:rsidRPr="00D476FA">
        <w:rPr>
          <w:rFonts w:ascii="Arial Narrow" w:hAnsi="Arial Narrow"/>
          <w:b/>
          <w:sz w:val="22"/>
          <w:szCs w:val="22"/>
        </w:rPr>
        <w:t xml:space="preserve"> </w:t>
      </w:r>
      <w:proofErr w:type="spellStart"/>
      <w:r w:rsidR="00D2362C" w:rsidRPr="007A165B">
        <w:rPr>
          <w:rFonts w:ascii="Arial Narrow" w:hAnsi="Arial Narrow"/>
          <w:b/>
          <w:sz w:val="22"/>
          <w:szCs w:val="22"/>
        </w:rPr>
        <w:t>środków</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ochrony</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indywidualnej</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i</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dezynfekcję</w:t>
      </w:r>
      <w:proofErr w:type="spellEnd"/>
      <w:r w:rsidR="007C4DC0" w:rsidRPr="007C4DC0">
        <w:rPr>
          <w:rFonts w:ascii="Arial Narrow" w:hAnsi="Arial Narrow" w:cs="Arial"/>
          <w:b/>
          <w:sz w:val="24"/>
          <w:szCs w:val="24"/>
        </w:rPr>
        <w:t xml:space="preserve"> </w:t>
      </w:r>
      <w:proofErr w:type="spellStart"/>
      <w:r w:rsidR="00432FFF" w:rsidRPr="00432FFF">
        <w:rPr>
          <w:rFonts w:ascii="Arial Narrow" w:hAnsi="Arial Narrow"/>
          <w:b/>
          <w:sz w:val="22"/>
          <w:szCs w:val="22"/>
        </w:rPr>
        <w:t>oraz</w:t>
      </w:r>
      <w:proofErr w:type="spellEnd"/>
      <w:r w:rsidR="00432FFF" w:rsidRPr="00432FFF">
        <w:rPr>
          <w:rFonts w:ascii="Arial Narrow" w:hAnsi="Arial Narrow"/>
          <w:b/>
          <w:sz w:val="22"/>
          <w:szCs w:val="22"/>
        </w:rPr>
        <w:t xml:space="preserve"> </w:t>
      </w:r>
      <w:proofErr w:type="spellStart"/>
      <w:r w:rsidR="00432FFF" w:rsidRPr="00432FFF">
        <w:rPr>
          <w:rFonts w:ascii="Arial Narrow" w:hAnsi="Arial Narrow"/>
          <w:b/>
          <w:sz w:val="22"/>
          <w:szCs w:val="22"/>
        </w:rPr>
        <w:t>wyroby</w:t>
      </w:r>
      <w:proofErr w:type="spellEnd"/>
      <w:r w:rsidR="00432FFF" w:rsidRPr="00432FFF">
        <w:rPr>
          <w:rFonts w:ascii="Arial Narrow" w:hAnsi="Arial Narrow"/>
          <w:b/>
          <w:sz w:val="22"/>
          <w:szCs w:val="22"/>
        </w:rPr>
        <w:t xml:space="preserve"> </w:t>
      </w:r>
      <w:proofErr w:type="spellStart"/>
      <w:r w:rsidR="00432FFF" w:rsidRPr="00432FFF">
        <w:rPr>
          <w:rFonts w:ascii="Arial Narrow" w:hAnsi="Arial Narrow"/>
          <w:b/>
          <w:sz w:val="22"/>
          <w:szCs w:val="22"/>
        </w:rPr>
        <w:t>medyczne</w:t>
      </w:r>
      <w:proofErr w:type="spellEnd"/>
      <w:r w:rsidR="00F36119" w:rsidRPr="00432FFF">
        <w:rPr>
          <w:rFonts w:ascii="Arial Narrow" w:hAnsi="Arial Narrow" w:cs="Arial"/>
          <w:b/>
          <w:sz w:val="22"/>
          <w:szCs w:val="22"/>
        </w:rPr>
        <w:t xml:space="preserve"> </w:t>
      </w:r>
      <w:r w:rsidRPr="00432FFF">
        <w:rPr>
          <w:rFonts w:ascii="Arial Narrow" w:hAnsi="Arial Narrow"/>
          <w:b/>
          <w:bCs/>
          <w:sz w:val="22"/>
          <w:szCs w:val="22"/>
        </w:rPr>
        <w:t>”</w:t>
      </w:r>
    </w:p>
    <w:p w:rsidR="00FE1688" w:rsidRPr="00FE1688" w:rsidRDefault="00FE1688" w:rsidP="00FE1688">
      <w:pPr>
        <w:autoSpaceDE w:val="0"/>
        <w:spacing w:line="276" w:lineRule="auto"/>
        <w:ind w:right="-1"/>
        <w:jc w:val="both"/>
        <w:rPr>
          <w:rFonts w:ascii="Arial Narrow" w:hAnsi="Arial Narrow"/>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311895" w:rsidRDefault="00FE1688" w:rsidP="00D25378">
            <w:pPr>
              <w:spacing w:line="360" w:lineRule="auto"/>
              <w:rPr>
                <w:rFonts w:ascii="Arial Narrow" w:hAnsi="Arial Narrow"/>
                <w:b/>
              </w:rPr>
            </w:pPr>
            <w:r w:rsidRPr="00FE1688">
              <w:rPr>
                <w:rFonts w:ascii="Arial Narrow" w:hAnsi="Arial Narrow"/>
                <w:b/>
                <w:sz w:val="22"/>
                <w:szCs w:val="22"/>
              </w:rPr>
              <w:t>MY NIŻEJ PODPISANI</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 xml:space="preserve">Nr telefonu………………………...      </w:t>
            </w:r>
            <w:proofErr w:type="spellStart"/>
            <w:r w:rsidRPr="006120CA">
              <w:rPr>
                <w:rFonts w:ascii="Arial Narrow" w:hAnsi="Arial Narrow"/>
                <w:bCs/>
                <w:snapToGrid w:val="0"/>
                <w:sz w:val="22"/>
                <w:szCs w:val="22"/>
              </w:rPr>
              <w:t>faxu</w:t>
            </w:r>
            <w:proofErr w:type="spellEnd"/>
            <w:r w:rsidRPr="006120CA">
              <w:rPr>
                <w:rFonts w:ascii="Arial Narrow" w:hAnsi="Arial Narrow"/>
                <w:bCs/>
                <w:snapToGrid w:val="0"/>
                <w:sz w:val="22"/>
                <w:szCs w:val="22"/>
              </w:rPr>
              <w:t>………………….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 xml:space="preserve">Bank, </w:t>
            </w:r>
            <w:proofErr w:type="spellStart"/>
            <w:r w:rsidRPr="006120CA">
              <w:rPr>
                <w:rFonts w:ascii="Arial Narrow" w:hAnsi="Arial Narrow"/>
                <w:bCs/>
                <w:snapToGrid w:val="0"/>
                <w:sz w:val="22"/>
                <w:szCs w:val="22"/>
                <w:lang w:val="en-US"/>
              </w:rPr>
              <w:t>numer</w:t>
            </w:r>
            <w:proofErr w:type="spellEnd"/>
            <w:r w:rsidRPr="006120CA">
              <w:rPr>
                <w:rFonts w:ascii="Arial Narrow" w:hAnsi="Arial Narrow"/>
                <w:bCs/>
                <w:snapToGrid w:val="0"/>
                <w:sz w:val="22"/>
                <w:szCs w:val="22"/>
                <w:lang w:val="en-US"/>
              </w:rPr>
              <w:t xml:space="preserve"> </w:t>
            </w:r>
            <w:proofErr w:type="spellStart"/>
            <w:r w:rsidRPr="006120CA">
              <w:rPr>
                <w:rFonts w:ascii="Arial Narrow" w:hAnsi="Arial Narrow"/>
                <w:bCs/>
                <w:snapToGrid w:val="0"/>
                <w:sz w:val="22"/>
                <w:szCs w:val="22"/>
                <w:lang w:val="en-US"/>
              </w:rPr>
              <w:t>konta</w:t>
            </w:r>
            <w:proofErr w:type="spellEnd"/>
            <w:r w:rsidRPr="006120CA">
              <w:rPr>
                <w:rFonts w:ascii="Arial Narrow" w:hAnsi="Arial Narrow"/>
                <w:bCs/>
                <w:snapToGrid w:val="0"/>
                <w:sz w:val="22"/>
                <w:szCs w:val="22"/>
                <w:lang w:val="en-US"/>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w:t>
            </w:r>
            <w:r w:rsidR="00E32F9C">
              <w:rPr>
                <w:rFonts w:ascii="Arial Narrow" w:hAnsi="Arial Narrow" w:cs="Segoe UI"/>
                <w:sz w:val="22"/>
                <w:szCs w:val="22"/>
              </w:rPr>
              <w:t xml:space="preserve"> </w:t>
            </w:r>
            <w:r w:rsidRPr="006120CA">
              <w:rPr>
                <w:rFonts w:ascii="Arial Narrow" w:hAnsi="Arial Narrow" w:cs="Segoe UI"/>
                <w:sz w:val="22"/>
                <w:szCs w:val="22"/>
              </w:rPr>
              <w:t>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r w:rsidR="00E32F9C">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lastRenderedPageBreak/>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p>
          <w:p w:rsidR="001A0200" w:rsidRDefault="001A0200" w:rsidP="001A0200">
            <w:pPr>
              <w:spacing w:after="40"/>
              <w:rPr>
                <w:rFonts w:ascii="Arial Narrow" w:hAnsi="Arial Narrow" w:cs="Segoe UI"/>
              </w:rPr>
            </w:pP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Zamawiającym:</w:t>
            </w:r>
            <w:r w:rsidRPr="006120CA">
              <w:rPr>
                <w:rFonts w:ascii="Arial Narrow" w:hAnsi="Arial Narrow" w:cs="Segoe UI"/>
                <w:b/>
                <w:sz w:val="22"/>
                <w:szCs w:val="22"/>
              </w:rPr>
              <w:t>.…………………………………………..…………</w:t>
            </w:r>
            <w:r>
              <w:rPr>
                <w:rFonts w:ascii="Arial Narrow" w:hAnsi="Arial Narrow" w:cs="Segoe UI"/>
                <w:b/>
                <w:sz w:val="22"/>
                <w:szCs w:val="22"/>
              </w:rPr>
              <w:t>……</w:t>
            </w:r>
          </w:p>
          <w:p w:rsidR="001A0200" w:rsidRPr="006120CA"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r w:rsidR="00E32F9C">
              <w:rPr>
                <w:rFonts w:ascii="Arial Narrow" w:hAnsi="Arial Narrow" w:cs="Segoe UI"/>
                <w:b/>
                <w:sz w:val="22"/>
                <w:szCs w:val="22"/>
              </w:rPr>
              <w:t>…………………………………………………..</w:t>
            </w:r>
            <w:r w:rsidRPr="006120CA">
              <w:rPr>
                <w:rFonts w:ascii="Arial Narrow" w:hAnsi="Arial Narrow" w:cs="Segoe UI"/>
                <w:b/>
                <w:sz w:val="22"/>
                <w:szCs w:val="22"/>
              </w:rPr>
              <w:t xml:space="preserve"> ……………………………………………………………………………………………………………………...……………</w:t>
            </w: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proofErr w:type="spellStart"/>
                  <w:r w:rsidRPr="00006AF8">
                    <w:rPr>
                      <w:rStyle w:val="DeltaViewInsertion"/>
                      <w:rFonts w:ascii="Arial Narrow" w:hAnsi="Arial Narrow" w:cs="Arial"/>
                      <w:i w:val="0"/>
                      <w:sz w:val="22"/>
                      <w:szCs w:val="22"/>
                    </w:rPr>
                    <w:t>Mikroprzedsiębiorstwo</w:t>
                  </w:r>
                  <w:proofErr w:type="spellEnd"/>
                  <w:r w:rsidRPr="00006AF8">
                    <w:rPr>
                      <w:rStyle w:val="DeltaViewInsertion"/>
                      <w:rFonts w:ascii="Arial Narrow" w:hAnsi="Arial Narrow" w:cs="Arial"/>
                      <w:i w:val="0"/>
                      <w:sz w:val="22"/>
                      <w:szCs w:val="22"/>
                    </w:rPr>
                    <w:t>:</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 xml:space="preserve">Średnie przedsiębiorstwa: przedsiębiorstwa, które nie są </w:t>
                  </w:r>
                  <w:proofErr w:type="spellStart"/>
                  <w:r w:rsidRPr="00006AF8">
                    <w:rPr>
                      <w:rStyle w:val="DeltaViewInsertion"/>
                      <w:rFonts w:ascii="Arial Narrow" w:hAnsi="Arial Narrow" w:cs="Arial"/>
                      <w:i w:val="0"/>
                      <w:sz w:val="22"/>
                      <w:szCs w:val="22"/>
                    </w:rPr>
                    <w:t>mikroprzedsiębiorstwami</w:t>
                  </w:r>
                  <w:proofErr w:type="spellEnd"/>
                  <w:r w:rsidRPr="00006AF8">
                    <w:rPr>
                      <w:rStyle w:val="DeltaViewInsertion"/>
                      <w:rFonts w:ascii="Arial Narrow" w:hAnsi="Arial Narrow" w:cs="Arial"/>
                      <w:i w:val="0"/>
                      <w:sz w:val="22"/>
                      <w:szCs w:val="22"/>
                    </w:rPr>
                    <w:t xml:space="preserve">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6964B9" w:rsidRDefault="006964B9" w:rsidP="006964B9">
      <w:pPr>
        <w:pStyle w:val="Tekstpodstawowy"/>
        <w:widowControl w:val="0"/>
        <w:spacing w:line="276" w:lineRule="auto"/>
        <w:jc w:val="both"/>
        <w:rPr>
          <w:rFonts w:ascii="Arial Narrow" w:hAnsi="Arial Narrow" w:cs="Times New Roman"/>
          <w:b/>
          <w:bCs/>
          <w:sz w:val="22"/>
          <w:szCs w:val="22"/>
        </w:rPr>
      </w:pPr>
    </w:p>
    <w:p w:rsidR="006964B9" w:rsidRPr="00260EE1" w:rsidRDefault="006964B9" w:rsidP="0067425E">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Pakiet nr 1 </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6964B9" w:rsidRPr="00260EE1" w:rsidRDefault="00D43D75" w:rsidP="006964B9">
      <w:pPr>
        <w:widowControl w:val="0"/>
        <w:autoSpaceDE w:val="0"/>
        <w:rPr>
          <w:rFonts w:ascii="Arial Narrow" w:hAnsi="Arial Narrow" w:cs="Arial Narrow"/>
          <w:b/>
          <w:sz w:val="22"/>
          <w:szCs w:val="22"/>
        </w:rPr>
      </w:pPr>
      <w:r w:rsidRPr="00260EE1">
        <w:rPr>
          <w:rFonts w:ascii="Arial Narrow" w:hAnsi="Arial Narrow" w:cs="Arial Narrow"/>
          <w:b/>
          <w:sz w:val="22"/>
          <w:szCs w:val="22"/>
        </w:rPr>
        <w:t>Termin dostawy</w:t>
      </w:r>
      <w:r w:rsidR="006964B9" w:rsidRPr="00260EE1">
        <w:rPr>
          <w:rFonts w:ascii="Arial Narrow" w:hAnsi="Arial Narrow" w:cs="Arial Narrow"/>
          <w:b/>
          <w:sz w:val="22"/>
          <w:szCs w:val="22"/>
        </w:rPr>
        <w:t xml:space="preserve">   ……………………………………</w:t>
      </w:r>
      <w:r w:rsidR="00260EE1" w:rsidRPr="00260EE1">
        <w:rPr>
          <w:rFonts w:ascii="Arial Narrow" w:hAnsi="Arial Narrow" w:cs="Arial Narrow"/>
          <w:b/>
          <w:sz w:val="22"/>
          <w:szCs w:val="22"/>
        </w:rPr>
        <w:t xml:space="preserve"> </w:t>
      </w:r>
    </w:p>
    <w:p w:rsidR="006964B9" w:rsidRPr="00260EE1" w:rsidRDefault="006964B9" w:rsidP="006964B9">
      <w:pPr>
        <w:pStyle w:val="Tekstpodstawowy"/>
        <w:widowControl w:val="0"/>
        <w:spacing w:line="276" w:lineRule="auto"/>
        <w:jc w:val="both"/>
        <w:rPr>
          <w:rFonts w:ascii="Arial Narrow" w:hAnsi="Arial Narrow"/>
          <w:sz w:val="22"/>
          <w:szCs w:val="22"/>
        </w:rPr>
      </w:pPr>
    </w:p>
    <w:p w:rsidR="006964B9" w:rsidRPr="00260EE1" w:rsidRDefault="006964B9" w:rsidP="00CD2FF0">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Pakiet nr 2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6964B9" w:rsidRPr="00260EE1" w:rsidRDefault="006964B9" w:rsidP="006964B9">
      <w:pPr>
        <w:widowControl w:val="0"/>
        <w:autoSpaceDE w:val="0"/>
        <w:rPr>
          <w:rFonts w:ascii="Arial Narrow" w:hAnsi="Arial Narrow" w:cs="Arial Narrow"/>
          <w:b/>
          <w:sz w:val="22"/>
          <w:szCs w:val="22"/>
        </w:rPr>
      </w:pPr>
    </w:p>
    <w:p w:rsidR="006964B9" w:rsidRPr="00260EE1" w:rsidRDefault="006964B9" w:rsidP="00CD2FF0">
      <w:pPr>
        <w:widowControl w:val="0"/>
        <w:autoSpaceDE w:val="0"/>
        <w:rPr>
          <w:rFonts w:ascii="Arial Narrow" w:hAnsi="Arial Narrow"/>
          <w:b/>
          <w:sz w:val="22"/>
          <w:szCs w:val="22"/>
        </w:rPr>
      </w:pPr>
      <w:r w:rsidRPr="00260EE1">
        <w:rPr>
          <w:rFonts w:ascii="Arial Narrow" w:hAnsi="Arial Narrow"/>
          <w:b/>
          <w:sz w:val="22"/>
          <w:szCs w:val="22"/>
        </w:rPr>
        <w:t xml:space="preserve"> Pakiet nr 3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F36119" w:rsidRDefault="00F36119" w:rsidP="006964B9">
      <w:pPr>
        <w:pStyle w:val="Tekstpodstawowy"/>
        <w:widowControl w:val="0"/>
        <w:spacing w:line="276" w:lineRule="auto"/>
        <w:jc w:val="both"/>
        <w:rPr>
          <w:rFonts w:ascii="Arial Narrow" w:hAnsi="Arial Narrow"/>
          <w:b/>
          <w:sz w:val="22"/>
          <w:szCs w:val="22"/>
        </w:rPr>
      </w:pPr>
    </w:p>
    <w:p w:rsidR="006964B9" w:rsidRPr="00260EE1" w:rsidRDefault="006964B9" w:rsidP="006964B9">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 Pakiet nr 4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CD2FF0" w:rsidRPr="00260EE1" w:rsidRDefault="00CD2FF0" w:rsidP="006964B9">
      <w:pPr>
        <w:pStyle w:val="Tekstpodstawowy"/>
        <w:widowControl w:val="0"/>
        <w:spacing w:line="276" w:lineRule="auto"/>
        <w:jc w:val="both"/>
        <w:rPr>
          <w:rFonts w:ascii="Arial Narrow" w:hAnsi="Arial Narrow"/>
          <w:sz w:val="22"/>
          <w:szCs w:val="22"/>
        </w:rPr>
      </w:pPr>
    </w:p>
    <w:p w:rsidR="006964B9" w:rsidRPr="00260EE1" w:rsidRDefault="006964B9" w:rsidP="00CD2FF0">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Pakiet nr 5</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6</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7</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8</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9</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10</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11</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lastRenderedPageBreak/>
        <w:t>Pakiet nr 12</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D2362C" w:rsidRDefault="00D2362C" w:rsidP="00D2362C">
      <w:pPr>
        <w:pStyle w:val="Tekstpodstawowy"/>
        <w:widowControl w:val="0"/>
        <w:spacing w:line="276" w:lineRule="auto"/>
        <w:jc w:val="both"/>
        <w:rPr>
          <w:rFonts w:ascii="Arial Narrow" w:hAnsi="Arial Narrow"/>
          <w:b/>
          <w:sz w:val="22"/>
          <w:szCs w:val="22"/>
        </w:rPr>
      </w:pPr>
    </w:p>
    <w:p w:rsidR="00D2362C" w:rsidRPr="00260EE1" w:rsidRDefault="00D2362C" w:rsidP="00D2362C">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13</w:t>
      </w:r>
    </w:p>
    <w:p w:rsidR="00D2362C" w:rsidRPr="00260EE1" w:rsidRDefault="00D2362C" w:rsidP="00D2362C">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D2362C" w:rsidRPr="00260EE1" w:rsidRDefault="00D2362C" w:rsidP="00D2362C">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D2362C" w:rsidRPr="00260EE1" w:rsidRDefault="00D2362C" w:rsidP="00D2362C">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D2362C" w:rsidRPr="00260EE1" w:rsidRDefault="00D2362C" w:rsidP="00D2362C">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D2362C" w:rsidRPr="00260EE1" w:rsidRDefault="00D2362C" w:rsidP="00D2362C">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D2362C" w:rsidRDefault="00D2362C" w:rsidP="00D2362C">
      <w:pPr>
        <w:pStyle w:val="Tekstpodstawowy"/>
        <w:widowControl w:val="0"/>
        <w:spacing w:line="276" w:lineRule="auto"/>
        <w:jc w:val="both"/>
        <w:rPr>
          <w:rFonts w:ascii="Arial Narrow" w:hAnsi="Arial Narrow"/>
          <w:b/>
          <w:sz w:val="22"/>
          <w:szCs w:val="22"/>
        </w:rPr>
      </w:pPr>
    </w:p>
    <w:p w:rsidR="00D2362C" w:rsidRPr="00260EE1" w:rsidRDefault="00D2362C" w:rsidP="00D2362C">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14</w:t>
      </w:r>
    </w:p>
    <w:p w:rsidR="00D2362C" w:rsidRPr="00260EE1" w:rsidRDefault="00D2362C" w:rsidP="00D2362C">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D2362C" w:rsidRPr="00260EE1" w:rsidRDefault="00D2362C" w:rsidP="00D2362C">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D2362C" w:rsidRPr="00260EE1" w:rsidRDefault="00D2362C" w:rsidP="00D2362C">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D2362C" w:rsidRPr="00260EE1" w:rsidRDefault="00D2362C" w:rsidP="00D2362C">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D2362C" w:rsidRPr="00260EE1" w:rsidRDefault="00D2362C" w:rsidP="00D2362C">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8F02E5" w:rsidRDefault="008F02E5" w:rsidP="008F02E5">
      <w:pPr>
        <w:pStyle w:val="Tekstpodstawowy"/>
        <w:widowControl w:val="0"/>
        <w:spacing w:line="276" w:lineRule="auto"/>
        <w:jc w:val="both"/>
        <w:rPr>
          <w:rFonts w:ascii="Arial Narrow" w:hAnsi="Arial Narrow"/>
          <w:b/>
          <w:sz w:val="22"/>
          <w:szCs w:val="22"/>
        </w:rPr>
      </w:pPr>
    </w:p>
    <w:p w:rsidR="008F02E5" w:rsidRPr="00260EE1" w:rsidRDefault="008F02E5" w:rsidP="008F02E5">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15</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8F02E5" w:rsidRPr="00260EE1" w:rsidRDefault="008F02E5" w:rsidP="008F02E5">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8F02E5" w:rsidRDefault="008F02E5" w:rsidP="008F02E5">
      <w:pPr>
        <w:pStyle w:val="Tekstpodstawowy"/>
        <w:widowControl w:val="0"/>
        <w:spacing w:line="276" w:lineRule="auto"/>
        <w:jc w:val="both"/>
        <w:rPr>
          <w:rFonts w:ascii="Arial Narrow" w:hAnsi="Arial Narrow"/>
          <w:b/>
          <w:sz w:val="22"/>
          <w:szCs w:val="22"/>
        </w:rPr>
      </w:pPr>
    </w:p>
    <w:p w:rsidR="008F02E5" w:rsidRPr="00260EE1" w:rsidRDefault="008F02E5" w:rsidP="008F02E5">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16</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8F02E5" w:rsidRPr="00260EE1" w:rsidRDefault="008F02E5" w:rsidP="008F02E5">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8F02E5" w:rsidRPr="00260EE1" w:rsidRDefault="008F02E5" w:rsidP="008F02E5">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17</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8F02E5" w:rsidRPr="00260EE1" w:rsidRDefault="008F02E5" w:rsidP="008F02E5">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8F02E5" w:rsidRDefault="008F02E5" w:rsidP="008F02E5">
      <w:pPr>
        <w:pStyle w:val="Tekstpodstawowy"/>
        <w:widowControl w:val="0"/>
        <w:spacing w:line="276" w:lineRule="auto"/>
        <w:jc w:val="both"/>
        <w:rPr>
          <w:rFonts w:ascii="Arial Narrow" w:hAnsi="Arial Narrow"/>
          <w:b/>
          <w:sz w:val="22"/>
          <w:szCs w:val="22"/>
        </w:rPr>
      </w:pPr>
    </w:p>
    <w:p w:rsidR="008F02E5" w:rsidRPr="00260EE1" w:rsidRDefault="008F02E5" w:rsidP="008F02E5">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18</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8F02E5" w:rsidRPr="00260EE1" w:rsidRDefault="008F02E5" w:rsidP="008F02E5">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411D2B">
      <w:pPr>
        <w:pStyle w:val="Tekstpodstawowy"/>
        <w:widowControl w:val="0"/>
        <w:spacing w:line="276" w:lineRule="auto"/>
        <w:jc w:val="both"/>
        <w:rPr>
          <w:rFonts w:ascii="Arial Narrow" w:hAnsi="Arial Narrow"/>
          <w:b/>
          <w:sz w:val="22"/>
          <w:szCs w:val="22"/>
        </w:rPr>
      </w:pPr>
    </w:p>
    <w:p w:rsidR="008F02E5" w:rsidRPr="00260EE1" w:rsidRDefault="008F02E5" w:rsidP="008F02E5">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19</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8F02E5" w:rsidRDefault="008F02E5" w:rsidP="008F02E5">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8F02E5" w:rsidRDefault="008F02E5" w:rsidP="008F02E5">
      <w:pPr>
        <w:widowControl w:val="0"/>
        <w:autoSpaceDE w:val="0"/>
        <w:rPr>
          <w:rFonts w:ascii="Arial Narrow" w:hAnsi="Arial Narrow" w:cs="Arial Narrow"/>
          <w:b/>
          <w:sz w:val="22"/>
          <w:szCs w:val="22"/>
        </w:rPr>
      </w:pPr>
    </w:p>
    <w:p w:rsidR="008F02E5" w:rsidRPr="00260EE1" w:rsidRDefault="008F02E5" w:rsidP="008F02E5">
      <w:pPr>
        <w:pStyle w:val="Tekstpodstawowy"/>
        <w:widowControl w:val="0"/>
        <w:spacing w:line="276" w:lineRule="auto"/>
        <w:jc w:val="both"/>
        <w:rPr>
          <w:rFonts w:ascii="Arial Narrow" w:hAnsi="Arial Narrow"/>
          <w:b/>
          <w:sz w:val="22"/>
          <w:szCs w:val="22"/>
        </w:rPr>
      </w:pPr>
      <w:r>
        <w:rPr>
          <w:rFonts w:ascii="Arial Narrow" w:hAnsi="Arial Narrow"/>
          <w:b/>
          <w:sz w:val="22"/>
          <w:szCs w:val="22"/>
        </w:rPr>
        <w:lastRenderedPageBreak/>
        <w:t>Pakiet nr 20</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8F02E5" w:rsidRPr="00260EE1" w:rsidRDefault="008F02E5" w:rsidP="008F02E5">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8F02E5" w:rsidRDefault="008F02E5" w:rsidP="008F02E5">
      <w:pPr>
        <w:pStyle w:val="Tekstpodstawowy"/>
        <w:widowControl w:val="0"/>
        <w:spacing w:line="276" w:lineRule="auto"/>
        <w:jc w:val="both"/>
        <w:rPr>
          <w:rFonts w:ascii="Arial Narrow" w:hAnsi="Arial Narrow"/>
          <w:b/>
          <w:sz w:val="22"/>
          <w:szCs w:val="22"/>
        </w:rPr>
      </w:pPr>
    </w:p>
    <w:p w:rsidR="008F02E5" w:rsidRPr="00260EE1" w:rsidRDefault="008F02E5" w:rsidP="008F02E5">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21</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8F02E5" w:rsidRPr="00260EE1" w:rsidRDefault="008F02E5" w:rsidP="008F02E5">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8F02E5" w:rsidRPr="00260EE1" w:rsidRDefault="008F02E5" w:rsidP="008F02E5">
      <w:pPr>
        <w:widowControl w:val="0"/>
        <w:autoSpaceDE w:val="0"/>
        <w:rPr>
          <w:rFonts w:ascii="Arial Narrow" w:hAnsi="Arial Narrow" w:cs="Arial Narrow"/>
          <w:b/>
          <w:sz w:val="22"/>
          <w:szCs w:val="22"/>
        </w:rPr>
      </w:pPr>
    </w:p>
    <w:p w:rsidR="008F02E5" w:rsidRPr="00260EE1" w:rsidRDefault="008F02E5" w:rsidP="008F02E5">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22</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8F02E5" w:rsidRPr="00260EE1" w:rsidRDefault="008F02E5" w:rsidP="008F02E5">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8F02E5" w:rsidRPr="00260EE1" w:rsidRDefault="008F02E5" w:rsidP="008F02E5">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8F02E5" w:rsidRDefault="008F02E5" w:rsidP="00411D2B">
      <w:pPr>
        <w:pStyle w:val="Tekstpodstawowy"/>
        <w:widowControl w:val="0"/>
        <w:spacing w:line="276" w:lineRule="auto"/>
        <w:jc w:val="both"/>
        <w:rPr>
          <w:rFonts w:ascii="Arial Narrow" w:hAnsi="Arial Narrow"/>
          <w:b/>
          <w:sz w:val="22"/>
          <w:szCs w:val="22"/>
        </w:r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sz w:val="22"/>
          <w:szCs w:val="22"/>
        </w:rPr>
      </w:pPr>
      <w:r w:rsidRPr="00FE1688">
        <w:rPr>
          <w:rFonts w:ascii="Arial Narrow" w:hAnsi="Arial Narrow"/>
          <w:b/>
          <w:sz w:val="22"/>
          <w:szCs w:val="22"/>
        </w:rPr>
        <w:lastRenderedPageBreak/>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7C4DC0" w:rsidRPr="007B6DCC" w:rsidRDefault="007C4DC0" w:rsidP="007C4DC0">
      <w:pPr>
        <w:tabs>
          <w:tab w:val="left" w:pos="459"/>
        </w:tabs>
        <w:spacing w:after="40" w:line="360" w:lineRule="auto"/>
        <w:jc w:val="both"/>
        <w:rPr>
          <w:rFonts w:ascii="Arial Narrow" w:hAnsi="Arial Narrow" w:cs="Segoe UI"/>
          <w:sz w:val="22"/>
          <w:szCs w:val="22"/>
        </w:rPr>
      </w:pPr>
      <w:r w:rsidRPr="007B6DCC">
        <w:rPr>
          <w:rFonts w:ascii="Arial Narrow" w:hAnsi="Arial Narrow" w:cs="Calibri"/>
          <w:b/>
          <w:sz w:val="22"/>
          <w:szCs w:val="22"/>
        </w:rPr>
        <w:t>12.</w:t>
      </w:r>
      <w:r w:rsidR="00D2362C" w:rsidRPr="00D2362C">
        <w:rPr>
          <w:rFonts w:ascii="Arial Narrow" w:hAnsi="Arial Narrow"/>
          <w:b/>
          <w:sz w:val="22"/>
          <w:szCs w:val="22"/>
        </w:rPr>
        <w:t xml:space="preserve"> </w:t>
      </w:r>
      <w:r w:rsidR="00D2362C" w:rsidRPr="00FE1688">
        <w:rPr>
          <w:rFonts w:ascii="Arial Narrow" w:hAnsi="Arial Narrow"/>
          <w:b/>
          <w:sz w:val="22"/>
          <w:szCs w:val="22"/>
        </w:rPr>
        <w:t>OŚWIADCZAMY,</w:t>
      </w:r>
      <w:r w:rsidR="00D2362C" w:rsidRPr="00FE1688">
        <w:rPr>
          <w:rFonts w:ascii="Arial Narrow" w:hAnsi="Arial Narrow"/>
          <w:sz w:val="22"/>
          <w:szCs w:val="22"/>
        </w:rPr>
        <w:t xml:space="preserve"> </w:t>
      </w:r>
      <w:r w:rsidRPr="007B6DCC">
        <w:rPr>
          <w:rFonts w:ascii="Arial Narrow" w:hAnsi="Arial Narrow" w:cs="Calibri"/>
          <w:sz w:val="22"/>
          <w:szCs w:val="22"/>
        </w:rPr>
        <w:t xml:space="preserve"> że wypełniłem obowiązki informacyjne przewidziane w art. 13 lub art. 14 RODO</w:t>
      </w:r>
      <w:r w:rsidRPr="007B6DCC">
        <w:rPr>
          <w:rFonts w:ascii="Arial Narrow" w:hAnsi="Arial Narrow" w:cs="Calibri"/>
          <w:sz w:val="22"/>
          <w:szCs w:val="22"/>
          <w:vertAlign w:val="superscript"/>
        </w:rPr>
        <w:t>1)</w:t>
      </w:r>
      <w:r w:rsidRPr="007B6DCC">
        <w:rPr>
          <w:rFonts w:ascii="Arial Narrow" w:hAnsi="Arial Narrow" w:cs="Calibri"/>
          <w:sz w:val="22"/>
          <w:szCs w:val="22"/>
        </w:rPr>
        <w:t xml:space="preserve"> wobec osób fizycznych, od których dane osobowe bezpośrednio lub pośrednio pozyskałem w celu ubiegania się o udzielenie zamówienia publicznego w niniejszym postępowaniu.*</w:t>
      </w:r>
    </w:p>
    <w:p w:rsidR="007C4DC0" w:rsidRPr="007B6DCC" w:rsidRDefault="007C4DC0" w:rsidP="007C4DC0">
      <w:pPr>
        <w:pStyle w:val="NormalnyWeb"/>
        <w:spacing w:line="360" w:lineRule="auto"/>
        <w:rPr>
          <w:rFonts w:ascii="Arial Narrow" w:hAnsi="Arial Narrow" w:cs="Arial"/>
          <w:sz w:val="22"/>
          <w:szCs w:val="22"/>
        </w:rPr>
      </w:pPr>
      <w:r w:rsidRPr="007B6DCC">
        <w:rPr>
          <w:rFonts w:ascii="Arial Narrow" w:hAnsi="Arial Narrow" w:cs="Arial"/>
          <w:sz w:val="22"/>
          <w:szCs w:val="22"/>
        </w:rPr>
        <w:t>______________________________</w:t>
      </w:r>
    </w:p>
    <w:p w:rsidR="007C4DC0" w:rsidRPr="007B6DCC" w:rsidRDefault="007C4DC0" w:rsidP="007C4DC0">
      <w:pPr>
        <w:pStyle w:val="Tekstprzypisudolnego"/>
        <w:jc w:val="both"/>
        <w:rPr>
          <w:rFonts w:ascii="Arial Narrow" w:hAnsi="Arial Narrow" w:cs="Arial"/>
          <w:sz w:val="22"/>
          <w:szCs w:val="22"/>
        </w:rPr>
      </w:pPr>
      <w:r w:rsidRPr="007B6DCC">
        <w:rPr>
          <w:rFonts w:ascii="Arial Narrow" w:hAnsi="Arial Narrow" w:cs="Arial"/>
          <w:sz w:val="22"/>
          <w:szCs w:val="22"/>
          <w:vertAlign w:val="superscript"/>
        </w:rPr>
        <w:t xml:space="preserve">1) </w:t>
      </w:r>
      <w:r w:rsidRPr="007B6DCC">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C4DC0" w:rsidRPr="007B6DCC" w:rsidRDefault="007C4DC0" w:rsidP="007C4DC0">
      <w:pPr>
        <w:pStyle w:val="Tekstprzypisudolnego"/>
        <w:jc w:val="both"/>
        <w:rPr>
          <w:rFonts w:ascii="Arial Narrow" w:hAnsi="Arial Narrow"/>
          <w:sz w:val="22"/>
          <w:szCs w:val="22"/>
        </w:rPr>
      </w:pPr>
    </w:p>
    <w:p w:rsidR="007C4DC0" w:rsidRPr="007B6DCC" w:rsidRDefault="007C4DC0" w:rsidP="007C4DC0">
      <w:pPr>
        <w:pStyle w:val="NormalnyWeb"/>
        <w:spacing w:line="276" w:lineRule="auto"/>
        <w:ind w:left="142" w:hanging="142"/>
        <w:rPr>
          <w:rFonts w:ascii="Arial Narrow" w:hAnsi="Arial Narrow" w:cs="Arial"/>
          <w:sz w:val="22"/>
          <w:szCs w:val="22"/>
        </w:rPr>
      </w:pPr>
      <w:r w:rsidRPr="007B6DCC">
        <w:rPr>
          <w:rFonts w:ascii="Arial Narrow" w:hAnsi="Arial Narrow" w:cs="Arial"/>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E1688" w:rsidRPr="00FE1688" w:rsidRDefault="007C4DC0"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13</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WSZELKĄ KORESPONDENCJĘ</w:t>
      </w:r>
      <w:r w:rsidR="00FE1688"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7C4DC0"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14</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OFERTĘ </w:t>
      </w:r>
      <w:r w:rsidR="00FE1688" w:rsidRPr="00FE1688">
        <w:rPr>
          <w:rFonts w:ascii="Arial Narrow" w:hAnsi="Arial Narrow" w:cs="Times New Roman"/>
          <w:sz w:val="22"/>
          <w:szCs w:val="22"/>
        </w:rPr>
        <w:t>składamy na ____ stronach.</w:t>
      </w:r>
    </w:p>
    <w:p w:rsidR="00FE1688" w:rsidRPr="00FE1688" w:rsidRDefault="007C4DC0"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Pr>
          <w:rFonts w:ascii="Arial Narrow" w:hAnsi="Arial Narrow" w:cs="Times New Roman"/>
          <w:b/>
          <w:sz w:val="22"/>
          <w:szCs w:val="22"/>
        </w:rPr>
        <w:t>15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Stanowisko oraz imię i nazwisko osoby upoważnionej do zawarcia umowy:</w:t>
      </w:r>
      <w:r w:rsidR="00FE1688"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7C4DC0"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16</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ZAŁĄCZNIKAMI </w:t>
      </w:r>
      <w:r w:rsidR="00FE1688"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872781">
      <w:pPr>
        <w:pStyle w:val="Zwykytekst1"/>
        <w:tabs>
          <w:tab w:val="left" w:pos="735"/>
        </w:tabs>
        <w:ind w:left="360" w:right="-1"/>
        <w:jc w:val="both"/>
        <w:rPr>
          <w:rFonts w:ascii="Arial Narrow" w:hAnsi="Arial Narrow" w:cs="Times New Roman"/>
          <w:sz w:val="22"/>
          <w:szCs w:val="22"/>
        </w:rPr>
      </w:pPr>
    </w:p>
    <w:p w:rsidR="00FE1688" w:rsidRPr="00FE1688" w:rsidRDefault="007C4DC0" w:rsidP="00FE1688">
      <w:pPr>
        <w:pStyle w:val="Zwykytekst1"/>
        <w:tabs>
          <w:tab w:val="left" w:pos="360"/>
        </w:tabs>
        <w:spacing w:after="280"/>
        <w:ind w:left="360" w:right="-1" w:hanging="360"/>
        <w:jc w:val="both"/>
        <w:rPr>
          <w:rFonts w:ascii="Arial Narrow" w:hAnsi="Arial Narrow" w:cs="Times New Roman"/>
          <w:sz w:val="22"/>
          <w:szCs w:val="22"/>
        </w:rPr>
      </w:pPr>
      <w:r>
        <w:rPr>
          <w:rFonts w:ascii="Arial Narrow" w:hAnsi="Arial Narrow" w:cs="Times New Roman"/>
          <w:b/>
          <w:sz w:val="22"/>
          <w:szCs w:val="22"/>
        </w:rPr>
        <w:t>17</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WRAZ Z OFERTĄ</w:t>
      </w:r>
      <w:r w:rsidR="00FE1688"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6964B9">
        <w:rPr>
          <w:rFonts w:ascii="Arial Narrow" w:hAnsi="Arial Narrow" w:cs="Times New Roman"/>
          <w:sz w:val="22"/>
          <w:szCs w:val="22"/>
        </w:rPr>
        <w:t>_______</w:t>
      </w:r>
      <w:r w:rsidR="00872781">
        <w:rPr>
          <w:rFonts w:ascii="Arial Narrow" w:hAnsi="Arial Narrow" w:cs="Times New Roman"/>
          <w:sz w:val="22"/>
          <w:szCs w:val="22"/>
        </w:rPr>
        <w:t>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FE1688" w:rsidRPr="00FE1688" w:rsidRDefault="00FE1688" w:rsidP="00FE1688">
      <w:pPr>
        <w:pStyle w:val="Zwykytekst1"/>
        <w:ind w:right="-1"/>
        <w:rPr>
          <w:rFonts w:ascii="Arial Narrow" w:hAnsi="Arial Narrow" w:cs="Times New Roman"/>
          <w:i/>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rPr>
          <w:rFonts w:ascii="Arial Narrow" w:hAnsi="Arial Narrow"/>
          <w:b/>
          <w:sz w:val="22"/>
          <w:szCs w:val="22"/>
        </w:rPr>
        <w:sectPr w:rsidR="00FE1688" w:rsidRPr="00FE1688" w:rsidSect="00872781">
          <w:footerReference w:type="default" r:id="rId14"/>
          <w:footnotePr>
            <w:pos w:val="beneathText"/>
          </w:footnotePr>
          <w:type w:val="continuous"/>
          <w:pgSz w:w="11905" w:h="16837"/>
          <w:pgMar w:top="709" w:right="1132" w:bottom="1190" w:left="1418" w:header="708" w:footer="1134" w:gutter="0"/>
          <w:cols w:space="708"/>
          <w:docGrid w:linePitch="360"/>
        </w:sectPr>
      </w:pPr>
    </w:p>
    <w:p w:rsidR="00AE09A5" w:rsidRPr="00800A47" w:rsidRDefault="00AE09A5" w:rsidP="00FE1688">
      <w:pPr>
        <w:tabs>
          <w:tab w:val="right" w:pos="14317"/>
        </w:tabs>
        <w:jc w:val="both"/>
        <w:rPr>
          <w:rFonts w:ascii="Arial Narrow" w:hAnsi="Arial Narrow"/>
          <w:b/>
          <w:sz w:val="22"/>
          <w:szCs w:val="22"/>
        </w:rPr>
      </w:pPr>
      <w:r w:rsidRPr="00800A47">
        <w:rPr>
          <w:rFonts w:ascii="Arial Narrow" w:hAnsi="Arial Narrow"/>
          <w:b/>
          <w:sz w:val="22"/>
          <w:szCs w:val="22"/>
        </w:rPr>
        <w:lastRenderedPageBreak/>
        <w:t xml:space="preserve">                                                                                                                                               </w:t>
      </w:r>
    </w:p>
    <w:p w:rsidR="00C2351B" w:rsidRPr="00800A47" w:rsidRDefault="00D2362C" w:rsidP="00FE1688">
      <w:pPr>
        <w:tabs>
          <w:tab w:val="right" w:pos="14317"/>
        </w:tabs>
        <w:jc w:val="both"/>
        <w:rPr>
          <w:rFonts w:ascii="Arial Narrow" w:hAnsi="Arial Narrow"/>
          <w:b/>
          <w:sz w:val="22"/>
          <w:szCs w:val="22"/>
        </w:rPr>
      </w:pPr>
      <w:r>
        <w:rPr>
          <w:rFonts w:ascii="Arial Narrow" w:hAnsi="Arial Narrow"/>
          <w:b/>
          <w:sz w:val="22"/>
          <w:szCs w:val="22"/>
        </w:rPr>
        <w:t>Numer sprawy: SA-381-25</w:t>
      </w:r>
      <w:r w:rsidR="00F33E0A" w:rsidRPr="00800A47">
        <w:rPr>
          <w:rFonts w:ascii="Arial Narrow" w:hAnsi="Arial Narrow"/>
          <w:b/>
          <w:sz w:val="22"/>
          <w:szCs w:val="22"/>
        </w:rPr>
        <w:t>/20</w:t>
      </w:r>
    </w:p>
    <w:p w:rsidR="004567A1" w:rsidRPr="00800A47" w:rsidRDefault="004567A1" w:rsidP="00FE1688">
      <w:pPr>
        <w:tabs>
          <w:tab w:val="right" w:pos="14317"/>
        </w:tabs>
        <w:jc w:val="both"/>
        <w:rPr>
          <w:rFonts w:ascii="Arial Narrow" w:hAnsi="Arial Narrow"/>
          <w:b/>
          <w:sz w:val="22"/>
          <w:szCs w:val="22"/>
        </w:rPr>
      </w:pPr>
    </w:p>
    <w:p w:rsidR="00875762" w:rsidRPr="00800A47" w:rsidRDefault="001D5F80" w:rsidP="00875762">
      <w:pPr>
        <w:tabs>
          <w:tab w:val="right" w:pos="14317"/>
        </w:tabs>
        <w:jc w:val="right"/>
        <w:rPr>
          <w:rFonts w:ascii="Arial Narrow" w:hAnsi="Arial Narrow"/>
          <w:b/>
          <w:sz w:val="22"/>
          <w:szCs w:val="22"/>
        </w:rPr>
      </w:pPr>
      <w:r w:rsidRPr="00800A47">
        <w:rPr>
          <w:rFonts w:ascii="Arial Narrow" w:hAnsi="Arial Narrow"/>
          <w:b/>
          <w:sz w:val="22"/>
          <w:szCs w:val="22"/>
        </w:rPr>
        <w:t xml:space="preserve">  Załącznik nr 2</w:t>
      </w:r>
    </w:p>
    <w:p w:rsidR="00875762" w:rsidRPr="00800A47" w:rsidRDefault="00875762" w:rsidP="00592FD9">
      <w:pPr>
        <w:spacing w:after="160"/>
        <w:rPr>
          <w:rFonts w:ascii="Arial Narrow" w:eastAsia="Calibri" w:hAnsi="Arial Narrow"/>
          <w:sz w:val="22"/>
          <w:szCs w:val="22"/>
          <w:lang w:eastAsia="en-US"/>
        </w:rPr>
      </w:pPr>
    </w:p>
    <w:p w:rsidR="00D43D75" w:rsidRPr="00800A47" w:rsidRDefault="00D43D75" w:rsidP="00D43D75">
      <w:pPr>
        <w:tabs>
          <w:tab w:val="right" w:pos="14317"/>
        </w:tabs>
        <w:jc w:val="both"/>
        <w:rPr>
          <w:rFonts w:ascii="Arial Narrow" w:hAnsi="Arial Narrow"/>
          <w:b/>
          <w:iCs/>
          <w:sz w:val="22"/>
          <w:szCs w:val="22"/>
        </w:rPr>
      </w:pPr>
      <w:r w:rsidRPr="00800A47">
        <w:rPr>
          <w:rFonts w:ascii="Arial Narrow" w:hAnsi="Arial Narrow"/>
          <w:b/>
          <w:iCs/>
          <w:sz w:val="22"/>
          <w:szCs w:val="22"/>
        </w:rPr>
        <w:t xml:space="preserve">                                                                     Formularz cenowy</w:t>
      </w:r>
      <w:r w:rsidR="001D5F80" w:rsidRPr="00800A47">
        <w:rPr>
          <w:rFonts w:ascii="Arial Narrow" w:hAnsi="Arial Narrow"/>
          <w:b/>
          <w:iCs/>
          <w:sz w:val="22"/>
          <w:szCs w:val="22"/>
        </w:rPr>
        <w:t xml:space="preserve"> dla pakietu </w:t>
      </w:r>
    </w:p>
    <w:tbl>
      <w:tblPr>
        <w:tblW w:w="15605" w:type="dxa"/>
        <w:tblInd w:w="-934" w:type="dxa"/>
        <w:tblLayout w:type="fixed"/>
        <w:tblCellMar>
          <w:left w:w="70" w:type="dxa"/>
          <w:right w:w="70" w:type="dxa"/>
        </w:tblCellMar>
        <w:tblLook w:val="04A0"/>
      </w:tblPr>
      <w:tblGrid>
        <w:gridCol w:w="700"/>
        <w:gridCol w:w="3942"/>
        <w:gridCol w:w="632"/>
        <w:gridCol w:w="948"/>
        <w:gridCol w:w="1739"/>
        <w:gridCol w:w="1108"/>
        <w:gridCol w:w="866"/>
        <w:gridCol w:w="1275"/>
        <w:gridCol w:w="1134"/>
        <w:gridCol w:w="993"/>
        <w:gridCol w:w="1417"/>
        <w:gridCol w:w="851"/>
      </w:tblGrid>
      <w:tr w:rsidR="00CA6C0A" w:rsidRPr="00800A47" w:rsidTr="00CA6C0A">
        <w:trPr>
          <w:trHeight w:val="302"/>
        </w:trPr>
        <w:tc>
          <w:tcPr>
            <w:tcW w:w="700" w:type="dxa"/>
            <w:tcBorders>
              <w:top w:val="nil"/>
              <w:left w:val="nil"/>
              <w:bottom w:val="nil"/>
              <w:right w:val="nil"/>
            </w:tcBorders>
            <w:shd w:val="clear" w:color="auto" w:fill="auto"/>
            <w:noWrap/>
            <w:vAlign w:val="center"/>
            <w:hideMark/>
          </w:tcPr>
          <w:p w:rsidR="00CA6C0A" w:rsidRPr="00800A47" w:rsidRDefault="00CA6C0A" w:rsidP="007C4DC0">
            <w:pPr>
              <w:suppressAutoHyphens w:val="0"/>
              <w:spacing w:after="200" w:line="276" w:lineRule="auto"/>
              <w:rPr>
                <w:rFonts w:ascii="Arial Narrow" w:hAnsi="Arial Narrow" w:cs="Arial"/>
                <w:color w:val="000000"/>
                <w:lang w:eastAsia="pl-PL"/>
              </w:rPr>
            </w:pPr>
          </w:p>
        </w:tc>
        <w:tc>
          <w:tcPr>
            <w:tcW w:w="3942" w:type="dxa"/>
            <w:tcBorders>
              <w:top w:val="nil"/>
              <w:left w:val="nil"/>
              <w:bottom w:val="nil"/>
              <w:right w:val="nil"/>
            </w:tcBorders>
            <w:shd w:val="clear" w:color="auto" w:fill="auto"/>
            <w:vAlign w:val="center"/>
            <w:hideMark/>
          </w:tcPr>
          <w:p w:rsidR="00CA6C0A" w:rsidRPr="00800A47" w:rsidRDefault="00CA6C0A" w:rsidP="00800A47">
            <w:pPr>
              <w:suppressAutoHyphens w:val="0"/>
              <w:rPr>
                <w:rFonts w:ascii="Arial Narrow" w:hAnsi="Arial Narrow" w:cs="Arial"/>
                <w:color w:val="000000"/>
                <w:lang w:eastAsia="pl-PL"/>
              </w:rPr>
            </w:pPr>
          </w:p>
        </w:tc>
        <w:tc>
          <w:tcPr>
            <w:tcW w:w="632" w:type="dxa"/>
            <w:tcBorders>
              <w:top w:val="nil"/>
              <w:left w:val="nil"/>
              <w:bottom w:val="nil"/>
              <w:right w:val="nil"/>
            </w:tcBorders>
            <w:shd w:val="clear" w:color="auto" w:fill="auto"/>
            <w:noWrap/>
            <w:vAlign w:val="center"/>
            <w:hideMark/>
          </w:tcPr>
          <w:p w:rsidR="00CA6C0A" w:rsidRPr="00800A47" w:rsidRDefault="00CA6C0A" w:rsidP="00800A47">
            <w:pPr>
              <w:suppressAutoHyphens w:val="0"/>
              <w:jc w:val="center"/>
              <w:rPr>
                <w:rFonts w:ascii="Arial Narrow" w:hAnsi="Arial Narrow" w:cs="Arial"/>
                <w:color w:val="000000"/>
                <w:lang w:eastAsia="pl-PL"/>
              </w:rPr>
            </w:pPr>
          </w:p>
        </w:tc>
        <w:tc>
          <w:tcPr>
            <w:tcW w:w="948" w:type="dxa"/>
            <w:tcBorders>
              <w:top w:val="nil"/>
              <w:left w:val="nil"/>
              <w:bottom w:val="nil"/>
              <w:right w:val="nil"/>
            </w:tcBorders>
            <w:shd w:val="clear" w:color="auto" w:fill="auto"/>
            <w:noWrap/>
            <w:vAlign w:val="center"/>
            <w:hideMark/>
          </w:tcPr>
          <w:p w:rsidR="00CA6C0A" w:rsidRPr="00800A47" w:rsidRDefault="00CA6C0A" w:rsidP="00800A47">
            <w:pPr>
              <w:suppressAutoHyphens w:val="0"/>
              <w:jc w:val="center"/>
              <w:rPr>
                <w:rFonts w:ascii="Arial Narrow" w:hAnsi="Arial Narrow" w:cs="Arial"/>
                <w:b/>
                <w:bCs/>
                <w:lang w:eastAsia="pl-PL"/>
              </w:rPr>
            </w:pPr>
          </w:p>
        </w:tc>
        <w:tc>
          <w:tcPr>
            <w:tcW w:w="1739" w:type="dxa"/>
            <w:tcBorders>
              <w:top w:val="nil"/>
              <w:left w:val="nil"/>
              <w:bottom w:val="nil"/>
              <w:right w:val="nil"/>
            </w:tcBorders>
            <w:shd w:val="clear" w:color="auto" w:fill="auto"/>
            <w:noWrap/>
            <w:vAlign w:val="center"/>
            <w:hideMark/>
          </w:tcPr>
          <w:p w:rsidR="00CA6C0A" w:rsidRPr="00800A47" w:rsidRDefault="00CA6C0A" w:rsidP="00800A47">
            <w:pPr>
              <w:suppressAutoHyphens w:val="0"/>
              <w:jc w:val="center"/>
              <w:rPr>
                <w:rFonts w:ascii="Arial Narrow" w:hAnsi="Arial Narrow" w:cs="Arial"/>
                <w:lang w:eastAsia="pl-PL"/>
              </w:rPr>
            </w:pPr>
          </w:p>
        </w:tc>
        <w:tc>
          <w:tcPr>
            <w:tcW w:w="1108" w:type="dxa"/>
            <w:tcBorders>
              <w:top w:val="nil"/>
              <w:left w:val="nil"/>
              <w:bottom w:val="nil"/>
              <w:right w:val="nil"/>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p>
        </w:tc>
        <w:tc>
          <w:tcPr>
            <w:tcW w:w="866" w:type="dxa"/>
            <w:tcBorders>
              <w:top w:val="nil"/>
              <w:left w:val="nil"/>
              <w:bottom w:val="nil"/>
              <w:right w:val="nil"/>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p>
        </w:tc>
        <w:tc>
          <w:tcPr>
            <w:tcW w:w="1275" w:type="dxa"/>
            <w:tcBorders>
              <w:top w:val="nil"/>
              <w:left w:val="nil"/>
              <w:bottom w:val="nil"/>
              <w:right w:val="nil"/>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p>
        </w:tc>
        <w:tc>
          <w:tcPr>
            <w:tcW w:w="1134" w:type="dxa"/>
            <w:tcBorders>
              <w:top w:val="nil"/>
              <w:left w:val="nil"/>
              <w:bottom w:val="nil"/>
              <w:right w:val="nil"/>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p>
        </w:tc>
        <w:tc>
          <w:tcPr>
            <w:tcW w:w="993" w:type="dxa"/>
            <w:tcBorders>
              <w:top w:val="nil"/>
              <w:left w:val="nil"/>
              <w:bottom w:val="nil"/>
              <w:right w:val="nil"/>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p>
        </w:tc>
        <w:tc>
          <w:tcPr>
            <w:tcW w:w="1417" w:type="dxa"/>
            <w:tcBorders>
              <w:top w:val="nil"/>
              <w:left w:val="nil"/>
              <w:bottom w:val="nil"/>
              <w:right w:val="nil"/>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p>
        </w:tc>
        <w:tc>
          <w:tcPr>
            <w:tcW w:w="851" w:type="dxa"/>
            <w:tcBorders>
              <w:top w:val="nil"/>
              <w:left w:val="nil"/>
              <w:bottom w:val="nil"/>
              <w:right w:val="nil"/>
            </w:tcBorders>
          </w:tcPr>
          <w:p w:rsidR="00CA6C0A" w:rsidRPr="00800A47" w:rsidRDefault="00CA6C0A" w:rsidP="00800A47">
            <w:pPr>
              <w:suppressAutoHyphens w:val="0"/>
              <w:rPr>
                <w:rFonts w:ascii="Arial Narrow" w:hAnsi="Arial Narrow" w:cs="Arial"/>
                <w:lang w:eastAsia="pl-PL"/>
              </w:rPr>
            </w:pPr>
          </w:p>
        </w:tc>
      </w:tr>
      <w:tr w:rsidR="00CA6C0A" w:rsidRPr="00800A47" w:rsidTr="00CA6C0A">
        <w:trPr>
          <w:trHeight w:val="574"/>
        </w:trPr>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6C0A" w:rsidRPr="00800A47" w:rsidRDefault="00CA6C0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Lp.</w:t>
            </w:r>
          </w:p>
        </w:tc>
        <w:tc>
          <w:tcPr>
            <w:tcW w:w="3942"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Przedmiot zamówienia</w:t>
            </w:r>
          </w:p>
        </w:tc>
        <w:tc>
          <w:tcPr>
            <w:tcW w:w="632" w:type="dxa"/>
            <w:tcBorders>
              <w:top w:val="single" w:sz="4" w:space="0" w:color="000000"/>
              <w:left w:val="nil"/>
              <w:bottom w:val="single" w:sz="4" w:space="0" w:color="000000"/>
              <w:right w:val="single" w:sz="4" w:space="0" w:color="000000"/>
            </w:tcBorders>
            <w:shd w:val="clear" w:color="auto" w:fill="auto"/>
            <w:noWrap/>
            <w:vAlign w:val="center"/>
            <w:hideMark/>
          </w:tcPr>
          <w:p w:rsidR="00CA6C0A" w:rsidRPr="00800A47" w:rsidRDefault="00CA6C0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J.</w:t>
            </w:r>
          </w:p>
        </w:tc>
        <w:tc>
          <w:tcPr>
            <w:tcW w:w="948" w:type="dxa"/>
            <w:tcBorders>
              <w:top w:val="single" w:sz="4" w:space="0" w:color="000000"/>
              <w:left w:val="nil"/>
              <w:bottom w:val="single" w:sz="4" w:space="0" w:color="000000"/>
              <w:right w:val="single" w:sz="4" w:space="0" w:color="000000"/>
            </w:tcBorders>
            <w:shd w:val="clear" w:color="auto" w:fill="auto"/>
            <w:noWrap/>
            <w:vAlign w:val="center"/>
            <w:hideMark/>
          </w:tcPr>
          <w:p w:rsidR="00CA6C0A" w:rsidRPr="00800A47" w:rsidRDefault="00CA6C0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Ilość</w:t>
            </w:r>
          </w:p>
        </w:tc>
        <w:tc>
          <w:tcPr>
            <w:tcW w:w="1739"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 xml:space="preserve">Cena netto </w:t>
            </w:r>
          </w:p>
        </w:tc>
        <w:tc>
          <w:tcPr>
            <w:tcW w:w="1108"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VAT</w:t>
            </w:r>
          </w:p>
        </w:tc>
        <w:tc>
          <w:tcPr>
            <w:tcW w:w="866"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Wartość VAT</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Cena brutto</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Wartość netto</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Wartość brutto</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64693C">
            <w:pPr>
              <w:tabs>
                <w:tab w:val="left" w:pos="1064"/>
                <w:tab w:val="left" w:pos="1205"/>
              </w:tabs>
              <w:suppressAutoHyphens w:val="0"/>
              <w:ind w:right="214"/>
              <w:jc w:val="center"/>
              <w:rPr>
                <w:rFonts w:ascii="Arial Narrow" w:hAnsi="Arial Narrow" w:cs="Arial"/>
                <w:b/>
                <w:bCs/>
                <w:i/>
                <w:iCs/>
                <w:lang w:eastAsia="pl-PL"/>
              </w:rPr>
            </w:pPr>
            <w:r w:rsidRPr="00800A47">
              <w:rPr>
                <w:rFonts w:ascii="Arial Narrow" w:hAnsi="Arial Narrow" w:cs="Arial"/>
                <w:b/>
                <w:bCs/>
                <w:i/>
                <w:iCs/>
                <w:sz w:val="22"/>
                <w:szCs w:val="22"/>
                <w:lang w:eastAsia="pl-PL"/>
              </w:rPr>
              <w:t>Oferowany produkt</w:t>
            </w:r>
            <w:r>
              <w:rPr>
                <w:rFonts w:ascii="Arial Narrow" w:hAnsi="Arial Narrow" w:cs="Arial"/>
                <w:b/>
                <w:bCs/>
                <w:i/>
                <w:iCs/>
                <w:sz w:val="22"/>
                <w:szCs w:val="22"/>
                <w:lang w:eastAsia="pl-PL"/>
              </w:rPr>
              <w:t xml:space="preserve"> </w:t>
            </w:r>
            <w:r w:rsidRPr="00BD5A58">
              <w:rPr>
                <w:rFonts w:ascii="Arial Narrow" w:hAnsi="Arial Narrow" w:cs="Arial"/>
                <w:b/>
                <w:bCs/>
                <w:iCs/>
                <w:sz w:val="20"/>
                <w:szCs w:val="20"/>
                <w:lang w:eastAsia="pl-PL"/>
              </w:rPr>
              <w:t>(</w:t>
            </w:r>
            <w:r w:rsidRPr="00BD5A58">
              <w:rPr>
                <w:rFonts w:ascii="Arial Narrow" w:hAnsi="Arial Narrow" w:cs="Arial"/>
                <w:b/>
                <w:iCs/>
                <w:sz w:val="20"/>
                <w:szCs w:val="20"/>
                <w:lang w:eastAsia="pl-PL"/>
              </w:rPr>
              <w:t>nazwa, kraj pochodzenia</w:t>
            </w:r>
            <w:r>
              <w:rPr>
                <w:rFonts w:ascii="Arial Narrow" w:hAnsi="Arial Narrow" w:cs="Arial"/>
                <w:i/>
                <w:iCs/>
                <w:sz w:val="22"/>
                <w:szCs w:val="22"/>
                <w:lang w:eastAsia="pl-PL"/>
              </w:rPr>
              <w:t>)</w:t>
            </w:r>
          </w:p>
        </w:tc>
        <w:tc>
          <w:tcPr>
            <w:tcW w:w="851" w:type="dxa"/>
            <w:tcBorders>
              <w:top w:val="single" w:sz="4" w:space="0" w:color="000000"/>
              <w:left w:val="nil"/>
              <w:bottom w:val="single" w:sz="4" w:space="0" w:color="000000"/>
              <w:right w:val="single" w:sz="4" w:space="0" w:color="000000"/>
            </w:tcBorders>
          </w:tcPr>
          <w:p w:rsidR="00CA6C0A" w:rsidRPr="00CA6C0A" w:rsidRDefault="00CA6C0A" w:rsidP="0064693C">
            <w:pPr>
              <w:tabs>
                <w:tab w:val="left" w:pos="1064"/>
                <w:tab w:val="left" w:pos="1205"/>
              </w:tabs>
              <w:suppressAutoHyphens w:val="0"/>
              <w:ind w:right="214"/>
              <w:jc w:val="center"/>
              <w:rPr>
                <w:rFonts w:ascii="Arial Narrow" w:hAnsi="Arial Narrow" w:cs="Arial"/>
                <w:b/>
                <w:bCs/>
                <w:i/>
                <w:iCs/>
                <w:lang w:eastAsia="pl-PL"/>
              </w:rPr>
            </w:pPr>
            <w:r w:rsidRPr="00CA6C0A">
              <w:rPr>
                <w:rFonts w:ascii="Arial Narrow" w:hAnsi="Arial Narrow"/>
                <w:b/>
                <w:sz w:val="22"/>
                <w:szCs w:val="22"/>
              </w:rPr>
              <w:t>REF</w:t>
            </w:r>
          </w:p>
        </w:tc>
      </w:tr>
      <w:tr w:rsidR="00CA6C0A" w:rsidRPr="00800A47" w:rsidTr="00CA6C0A">
        <w:trPr>
          <w:trHeight w:val="244"/>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3942" w:type="dxa"/>
            <w:tcBorders>
              <w:top w:val="nil"/>
              <w:left w:val="nil"/>
              <w:bottom w:val="single" w:sz="4" w:space="0" w:color="000000"/>
              <w:right w:val="single" w:sz="4" w:space="0" w:color="000000"/>
            </w:tcBorders>
            <w:shd w:val="clear" w:color="auto" w:fill="auto"/>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632"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jc w:val="center"/>
              <w:rPr>
                <w:rFonts w:ascii="Arial Narrow" w:hAnsi="Arial Narrow" w:cs="Arial"/>
                <w:lang w:eastAsia="pl-PL"/>
              </w:rPr>
            </w:pPr>
            <w:r w:rsidRPr="00800A47">
              <w:rPr>
                <w:rFonts w:ascii="Arial Narrow" w:hAnsi="Arial Narrow" w:cs="Arial"/>
                <w:sz w:val="22"/>
                <w:szCs w:val="22"/>
                <w:lang w:eastAsia="pl-PL"/>
              </w:rPr>
              <w:t> </w:t>
            </w:r>
          </w:p>
        </w:tc>
        <w:tc>
          <w:tcPr>
            <w:tcW w:w="1739"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866"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851" w:type="dxa"/>
            <w:tcBorders>
              <w:top w:val="nil"/>
              <w:left w:val="nil"/>
              <w:bottom w:val="single" w:sz="4" w:space="0" w:color="000000"/>
              <w:right w:val="single" w:sz="4" w:space="0" w:color="000000"/>
            </w:tcBorders>
          </w:tcPr>
          <w:p w:rsidR="00CA6C0A" w:rsidRPr="00800A47" w:rsidRDefault="00CA6C0A" w:rsidP="00800A47">
            <w:pPr>
              <w:suppressAutoHyphens w:val="0"/>
              <w:rPr>
                <w:rFonts w:ascii="Arial Narrow" w:hAnsi="Arial Narrow" w:cs="Arial"/>
                <w:lang w:eastAsia="pl-PL"/>
              </w:rPr>
            </w:pPr>
          </w:p>
        </w:tc>
      </w:tr>
      <w:tr w:rsidR="00CA6C0A" w:rsidRPr="00800A47" w:rsidTr="00CA6C0A">
        <w:trPr>
          <w:trHeight w:val="244"/>
        </w:trPr>
        <w:tc>
          <w:tcPr>
            <w:tcW w:w="700" w:type="dxa"/>
            <w:tcBorders>
              <w:top w:val="nil"/>
              <w:left w:val="nil"/>
              <w:bottom w:val="nil"/>
              <w:right w:val="nil"/>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p>
        </w:tc>
        <w:tc>
          <w:tcPr>
            <w:tcW w:w="3942" w:type="dxa"/>
            <w:tcBorders>
              <w:top w:val="nil"/>
              <w:left w:val="nil"/>
              <w:bottom w:val="nil"/>
              <w:right w:val="nil"/>
            </w:tcBorders>
            <w:shd w:val="clear" w:color="auto" w:fill="auto"/>
            <w:vAlign w:val="bottom"/>
            <w:hideMark/>
          </w:tcPr>
          <w:p w:rsidR="00CA6C0A" w:rsidRPr="003A0D46" w:rsidRDefault="00CA6C0A" w:rsidP="00472A16">
            <w:pPr>
              <w:jc w:val="center"/>
              <w:rPr>
                <w:rFonts w:ascii="Arial Narrow" w:hAnsi="Arial Narrow" w:cs="Arial"/>
                <w:color w:val="000000"/>
                <w:lang w:eastAsia="pl-PL"/>
              </w:rPr>
            </w:pPr>
          </w:p>
        </w:tc>
        <w:tc>
          <w:tcPr>
            <w:tcW w:w="632"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color w:val="000000"/>
                <w:lang w:eastAsia="pl-PL"/>
              </w:rPr>
            </w:pPr>
          </w:p>
        </w:tc>
        <w:tc>
          <w:tcPr>
            <w:tcW w:w="948"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color w:val="000000"/>
                <w:lang w:eastAsia="pl-PL"/>
              </w:rPr>
            </w:pPr>
          </w:p>
        </w:tc>
        <w:tc>
          <w:tcPr>
            <w:tcW w:w="1739"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color w:val="000000"/>
                <w:lang w:eastAsia="pl-PL"/>
              </w:rPr>
            </w:pPr>
          </w:p>
        </w:tc>
        <w:tc>
          <w:tcPr>
            <w:tcW w:w="1108"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i/>
                <w:iCs/>
                <w:color w:val="000000"/>
                <w:lang w:eastAsia="pl-PL"/>
              </w:rPr>
            </w:pPr>
          </w:p>
        </w:tc>
        <w:tc>
          <w:tcPr>
            <w:tcW w:w="866"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i/>
                <w:iCs/>
                <w:color w:val="000000"/>
                <w:lang w:eastAsia="pl-PL"/>
              </w:rPr>
            </w:pPr>
          </w:p>
        </w:tc>
        <w:tc>
          <w:tcPr>
            <w:tcW w:w="1275"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i/>
                <w:iCs/>
                <w:color w:val="000000"/>
                <w:lang w:eastAsia="pl-PL"/>
              </w:rPr>
            </w:pPr>
          </w:p>
        </w:tc>
        <w:tc>
          <w:tcPr>
            <w:tcW w:w="1134"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i/>
                <w:iCs/>
                <w:lang w:eastAsia="pl-PL"/>
              </w:rPr>
            </w:pPr>
          </w:p>
        </w:tc>
        <w:tc>
          <w:tcPr>
            <w:tcW w:w="993"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i/>
                <w:iCs/>
                <w:lang w:eastAsia="pl-PL"/>
              </w:rPr>
            </w:pPr>
          </w:p>
        </w:tc>
        <w:tc>
          <w:tcPr>
            <w:tcW w:w="1417" w:type="dxa"/>
            <w:tcBorders>
              <w:top w:val="nil"/>
              <w:left w:val="nil"/>
              <w:bottom w:val="nil"/>
              <w:right w:val="nil"/>
            </w:tcBorders>
            <w:shd w:val="clear" w:color="auto" w:fill="auto"/>
            <w:noWrap/>
            <w:hideMark/>
          </w:tcPr>
          <w:p w:rsidR="00CA6C0A" w:rsidRPr="003A0D46" w:rsidRDefault="00CA6C0A" w:rsidP="00472A16">
            <w:pPr>
              <w:jc w:val="center"/>
              <w:rPr>
                <w:rFonts w:ascii="Arial Narrow" w:hAnsi="Arial Narrow" w:cs="Arial"/>
                <w:i/>
                <w:iCs/>
                <w:lang w:eastAsia="pl-PL"/>
              </w:rPr>
            </w:pPr>
          </w:p>
        </w:tc>
        <w:tc>
          <w:tcPr>
            <w:tcW w:w="851" w:type="dxa"/>
            <w:tcBorders>
              <w:top w:val="nil"/>
              <w:left w:val="nil"/>
              <w:bottom w:val="nil"/>
              <w:right w:val="nil"/>
            </w:tcBorders>
          </w:tcPr>
          <w:p w:rsidR="00CA6C0A" w:rsidRPr="003A0D46" w:rsidRDefault="00CA6C0A" w:rsidP="00472A16">
            <w:pPr>
              <w:jc w:val="center"/>
              <w:rPr>
                <w:rFonts w:ascii="Arial Narrow" w:hAnsi="Arial Narrow" w:cs="Arial"/>
                <w:i/>
                <w:iCs/>
                <w:lang w:eastAsia="pl-PL"/>
              </w:rPr>
            </w:pPr>
          </w:p>
        </w:tc>
      </w:tr>
      <w:tr w:rsidR="00CA6C0A" w:rsidRPr="00800A47" w:rsidTr="00CA6C0A">
        <w:trPr>
          <w:trHeight w:val="244"/>
        </w:trPr>
        <w:tc>
          <w:tcPr>
            <w:tcW w:w="700" w:type="dxa"/>
            <w:tcBorders>
              <w:top w:val="nil"/>
              <w:left w:val="nil"/>
              <w:bottom w:val="nil"/>
              <w:right w:val="nil"/>
            </w:tcBorders>
            <w:shd w:val="clear" w:color="auto" w:fill="auto"/>
            <w:noWrap/>
            <w:vAlign w:val="bottom"/>
          </w:tcPr>
          <w:p w:rsidR="00CA6C0A" w:rsidRPr="00800A47" w:rsidRDefault="00CA6C0A" w:rsidP="00800A47">
            <w:pPr>
              <w:suppressAutoHyphens w:val="0"/>
              <w:rPr>
                <w:rFonts w:ascii="Arial Narrow" w:hAnsi="Arial Narrow" w:cs="Arial"/>
                <w:lang w:eastAsia="pl-PL"/>
              </w:rPr>
            </w:pPr>
          </w:p>
        </w:tc>
        <w:tc>
          <w:tcPr>
            <w:tcW w:w="3942" w:type="dxa"/>
            <w:tcBorders>
              <w:top w:val="nil"/>
              <w:left w:val="nil"/>
              <w:bottom w:val="nil"/>
              <w:right w:val="nil"/>
            </w:tcBorders>
            <w:shd w:val="clear" w:color="auto" w:fill="auto"/>
            <w:vAlign w:val="bottom"/>
          </w:tcPr>
          <w:p w:rsidR="00CA6C0A" w:rsidRPr="003A0D46" w:rsidRDefault="00CA6C0A" w:rsidP="00472A16">
            <w:pPr>
              <w:jc w:val="center"/>
              <w:rPr>
                <w:rFonts w:ascii="Arial" w:hAnsi="Arial" w:cs="Arial"/>
                <w:color w:val="000000"/>
                <w:lang w:eastAsia="pl-PL"/>
              </w:rPr>
            </w:pPr>
          </w:p>
        </w:tc>
        <w:tc>
          <w:tcPr>
            <w:tcW w:w="632" w:type="dxa"/>
            <w:tcBorders>
              <w:top w:val="nil"/>
              <w:left w:val="nil"/>
              <w:bottom w:val="nil"/>
              <w:right w:val="nil"/>
            </w:tcBorders>
            <w:shd w:val="clear" w:color="auto" w:fill="auto"/>
            <w:noWrap/>
            <w:vAlign w:val="bottom"/>
          </w:tcPr>
          <w:p w:rsidR="00CA6C0A" w:rsidRPr="003A0D46" w:rsidRDefault="00CA6C0A" w:rsidP="00472A16">
            <w:pPr>
              <w:rPr>
                <w:rFonts w:ascii="Arial" w:hAnsi="Arial" w:cs="Arial"/>
                <w:color w:val="000000"/>
                <w:lang w:eastAsia="pl-PL"/>
              </w:rPr>
            </w:pPr>
          </w:p>
        </w:tc>
        <w:tc>
          <w:tcPr>
            <w:tcW w:w="948" w:type="dxa"/>
            <w:tcBorders>
              <w:top w:val="nil"/>
              <w:left w:val="nil"/>
              <w:bottom w:val="nil"/>
              <w:right w:val="nil"/>
            </w:tcBorders>
            <w:shd w:val="clear" w:color="auto" w:fill="auto"/>
            <w:noWrap/>
            <w:vAlign w:val="bottom"/>
          </w:tcPr>
          <w:p w:rsidR="00CA6C0A" w:rsidRPr="003A0D46" w:rsidRDefault="00CA6C0A" w:rsidP="00472A16">
            <w:pPr>
              <w:jc w:val="center"/>
              <w:rPr>
                <w:rFonts w:ascii="Arial" w:hAnsi="Arial" w:cs="Arial"/>
                <w:color w:val="000000"/>
                <w:lang w:eastAsia="pl-PL"/>
              </w:rPr>
            </w:pPr>
          </w:p>
        </w:tc>
        <w:tc>
          <w:tcPr>
            <w:tcW w:w="1739" w:type="dxa"/>
            <w:tcBorders>
              <w:top w:val="nil"/>
              <w:left w:val="nil"/>
              <w:bottom w:val="nil"/>
              <w:right w:val="nil"/>
            </w:tcBorders>
            <w:shd w:val="clear" w:color="auto" w:fill="auto"/>
            <w:noWrap/>
            <w:vAlign w:val="bottom"/>
          </w:tcPr>
          <w:p w:rsidR="00CA6C0A" w:rsidRPr="003A0D46" w:rsidRDefault="00CA6C0A" w:rsidP="00472A16">
            <w:pPr>
              <w:jc w:val="center"/>
              <w:rPr>
                <w:rFonts w:ascii="Arial" w:hAnsi="Arial" w:cs="Arial"/>
                <w:color w:val="000000"/>
                <w:lang w:eastAsia="pl-PL"/>
              </w:rPr>
            </w:pPr>
          </w:p>
        </w:tc>
        <w:tc>
          <w:tcPr>
            <w:tcW w:w="1108" w:type="dxa"/>
            <w:tcBorders>
              <w:top w:val="nil"/>
              <w:left w:val="nil"/>
              <w:bottom w:val="nil"/>
              <w:right w:val="nil"/>
            </w:tcBorders>
            <w:shd w:val="clear" w:color="auto" w:fill="auto"/>
            <w:noWrap/>
            <w:vAlign w:val="bottom"/>
          </w:tcPr>
          <w:p w:rsidR="00CA6C0A" w:rsidRPr="003A0D46" w:rsidRDefault="00CA6C0A" w:rsidP="00472A16">
            <w:pPr>
              <w:rPr>
                <w:rFonts w:ascii="Arial" w:hAnsi="Arial" w:cs="Arial"/>
                <w:color w:val="000000"/>
                <w:sz w:val="20"/>
                <w:szCs w:val="20"/>
                <w:lang w:eastAsia="pl-PL"/>
              </w:rPr>
            </w:pPr>
          </w:p>
        </w:tc>
        <w:tc>
          <w:tcPr>
            <w:tcW w:w="866" w:type="dxa"/>
            <w:tcBorders>
              <w:top w:val="nil"/>
              <w:left w:val="nil"/>
              <w:bottom w:val="nil"/>
              <w:right w:val="nil"/>
            </w:tcBorders>
            <w:shd w:val="clear" w:color="auto" w:fill="auto"/>
            <w:noWrap/>
            <w:vAlign w:val="bottom"/>
          </w:tcPr>
          <w:p w:rsidR="00CA6C0A" w:rsidRDefault="00CA6C0A" w:rsidP="00472A16">
            <w:pPr>
              <w:rPr>
                <w:rFonts w:ascii="Arial" w:hAnsi="Arial" w:cs="Arial"/>
                <w:color w:val="000000"/>
                <w:sz w:val="20"/>
                <w:szCs w:val="20"/>
                <w:lang w:eastAsia="pl-PL"/>
              </w:rPr>
            </w:pPr>
          </w:p>
          <w:p w:rsidR="00CA6C0A" w:rsidRDefault="00CA6C0A" w:rsidP="00472A16">
            <w:pPr>
              <w:rPr>
                <w:rFonts w:ascii="Arial" w:hAnsi="Arial" w:cs="Arial"/>
                <w:color w:val="000000"/>
                <w:sz w:val="20"/>
                <w:szCs w:val="20"/>
                <w:lang w:eastAsia="pl-PL"/>
              </w:rPr>
            </w:pPr>
          </w:p>
          <w:p w:rsidR="00CA6C0A" w:rsidRPr="003A0D46" w:rsidRDefault="00CA6C0A" w:rsidP="00472A16">
            <w:pPr>
              <w:rPr>
                <w:rFonts w:ascii="Arial" w:hAnsi="Arial" w:cs="Arial"/>
                <w:color w:val="000000"/>
                <w:sz w:val="20"/>
                <w:szCs w:val="20"/>
                <w:lang w:eastAsia="pl-PL"/>
              </w:rPr>
            </w:pPr>
          </w:p>
        </w:tc>
        <w:tc>
          <w:tcPr>
            <w:tcW w:w="1275" w:type="dxa"/>
            <w:tcBorders>
              <w:top w:val="nil"/>
              <w:left w:val="nil"/>
              <w:bottom w:val="nil"/>
              <w:right w:val="nil"/>
            </w:tcBorders>
            <w:shd w:val="clear" w:color="auto" w:fill="auto"/>
            <w:noWrap/>
            <w:vAlign w:val="bottom"/>
          </w:tcPr>
          <w:p w:rsidR="00CA6C0A" w:rsidRPr="003A0D46" w:rsidRDefault="00CA6C0A" w:rsidP="00472A16">
            <w:pPr>
              <w:rPr>
                <w:rFonts w:ascii="Arial" w:hAnsi="Arial" w:cs="Arial"/>
                <w:color w:val="000000"/>
                <w:sz w:val="20"/>
                <w:szCs w:val="20"/>
                <w:lang w:eastAsia="pl-PL"/>
              </w:rPr>
            </w:pPr>
          </w:p>
        </w:tc>
        <w:tc>
          <w:tcPr>
            <w:tcW w:w="1134" w:type="dxa"/>
            <w:tcBorders>
              <w:top w:val="nil"/>
              <w:left w:val="nil"/>
              <w:bottom w:val="nil"/>
              <w:right w:val="nil"/>
            </w:tcBorders>
            <w:shd w:val="clear" w:color="auto" w:fill="auto"/>
            <w:noWrap/>
            <w:vAlign w:val="bottom"/>
          </w:tcPr>
          <w:p w:rsidR="00CA6C0A" w:rsidRPr="003A0D46" w:rsidRDefault="00CA6C0A" w:rsidP="00472A16">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993" w:type="dxa"/>
            <w:tcBorders>
              <w:top w:val="nil"/>
              <w:left w:val="nil"/>
              <w:bottom w:val="nil"/>
              <w:right w:val="nil"/>
            </w:tcBorders>
            <w:shd w:val="clear" w:color="auto" w:fill="auto"/>
            <w:noWrap/>
            <w:vAlign w:val="bottom"/>
          </w:tcPr>
          <w:p w:rsidR="00CA6C0A" w:rsidRPr="003A0D46" w:rsidRDefault="00CA6C0A" w:rsidP="00472A16">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1417" w:type="dxa"/>
            <w:tcBorders>
              <w:top w:val="nil"/>
              <w:left w:val="nil"/>
              <w:bottom w:val="nil"/>
              <w:right w:val="nil"/>
            </w:tcBorders>
            <w:shd w:val="clear" w:color="auto" w:fill="auto"/>
            <w:noWrap/>
          </w:tcPr>
          <w:p w:rsidR="00CA6C0A" w:rsidRPr="003A0D46" w:rsidRDefault="00CA6C0A" w:rsidP="00472A16">
            <w:pPr>
              <w:rPr>
                <w:rFonts w:ascii="Arial" w:hAnsi="Arial" w:cs="Arial"/>
                <w:color w:val="000000"/>
                <w:sz w:val="20"/>
                <w:szCs w:val="20"/>
                <w:lang w:eastAsia="pl-PL"/>
              </w:rPr>
            </w:pPr>
          </w:p>
        </w:tc>
        <w:tc>
          <w:tcPr>
            <w:tcW w:w="851" w:type="dxa"/>
            <w:tcBorders>
              <w:top w:val="nil"/>
              <w:left w:val="nil"/>
              <w:bottom w:val="nil"/>
              <w:right w:val="nil"/>
            </w:tcBorders>
          </w:tcPr>
          <w:p w:rsidR="00CA6C0A" w:rsidRPr="003A0D46" w:rsidRDefault="00CA6C0A" w:rsidP="00472A16">
            <w:pPr>
              <w:rPr>
                <w:rFonts w:ascii="Arial" w:hAnsi="Arial" w:cs="Arial"/>
                <w:color w:val="000000"/>
                <w:sz w:val="20"/>
                <w:szCs w:val="20"/>
                <w:lang w:eastAsia="pl-PL"/>
              </w:rPr>
            </w:pPr>
          </w:p>
        </w:tc>
      </w:tr>
    </w:tbl>
    <w:tbl>
      <w:tblPr>
        <w:tblpPr w:leftFromText="141" w:rightFromText="141" w:vertAnchor="text" w:horzAnchor="page" w:tblpX="1" w:tblpY="287"/>
        <w:tblW w:w="16372" w:type="dxa"/>
        <w:tblCellMar>
          <w:left w:w="70" w:type="dxa"/>
          <w:right w:w="70" w:type="dxa"/>
        </w:tblCellMar>
        <w:tblLook w:val="04A0"/>
      </w:tblPr>
      <w:tblGrid>
        <w:gridCol w:w="674"/>
        <w:gridCol w:w="1300"/>
        <w:gridCol w:w="1314"/>
        <w:gridCol w:w="1300"/>
        <w:gridCol w:w="1200"/>
        <w:gridCol w:w="1220"/>
        <w:gridCol w:w="1620"/>
        <w:gridCol w:w="798"/>
        <w:gridCol w:w="567"/>
        <w:gridCol w:w="852"/>
        <w:gridCol w:w="991"/>
        <w:gridCol w:w="992"/>
        <w:gridCol w:w="1134"/>
        <w:gridCol w:w="1073"/>
        <w:gridCol w:w="1337"/>
      </w:tblGrid>
      <w:tr w:rsidR="00BB687E" w:rsidRPr="00BB687E" w:rsidTr="00BB687E">
        <w:trPr>
          <w:trHeight w:val="300"/>
        </w:trPr>
        <w:tc>
          <w:tcPr>
            <w:tcW w:w="67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1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6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798"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56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85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1"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13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073"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3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r>
      <w:tr w:rsidR="00BB687E" w:rsidRPr="00BB687E" w:rsidTr="00BB687E">
        <w:trPr>
          <w:trHeight w:val="300"/>
        </w:trPr>
        <w:tc>
          <w:tcPr>
            <w:tcW w:w="67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3914" w:type="dxa"/>
            <w:gridSpan w:val="3"/>
            <w:tcBorders>
              <w:top w:val="nil"/>
              <w:left w:val="nil"/>
              <w:bottom w:val="nil"/>
              <w:right w:val="nil"/>
            </w:tcBorders>
            <w:shd w:val="clear" w:color="auto" w:fill="auto"/>
            <w:vAlign w:val="bottom"/>
            <w:hideMark/>
          </w:tcPr>
          <w:p w:rsidR="00BB687E" w:rsidRPr="00BB687E" w:rsidRDefault="00BB687E" w:rsidP="00BB687E">
            <w:pPr>
              <w:suppressAutoHyphens w:val="0"/>
              <w:rPr>
                <w:rFonts w:ascii="Arial Narrow" w:hAnsi="Arial Narrow" w:cs="Arial"/>
                <w:lang w:eastAsia="pl-PL"/>
              </w:rPr>
            </w:pPr>
          </w:p>
        </w:tc>
        <w:tc>
          <w:tcPr>
            <w:tcW w:w="12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6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798"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56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85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1"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13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073"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3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r>
      <w:tr w:rsidR="00BB687E" w:rsidRPr="00BB687E" w:rsidTr="00BB687E">
        <w:trPr>
          <w:trHeight w:val="300"/>
        </w:trPr>
        <w:tc>
          <w:tcPr>
            <w:tcW w:w="67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1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6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798"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56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85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1"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13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073"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3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r>
    </w:tbl>
    <w:p w:rsidR="00BD5A58" w:rsidRPr="00CF2C28" w:rsidRDefault="00BD5A58" w:rsidP="00BD5A58">
      <w:pPr>
        <w:framePr w:w="16302" w:wrap="auto" w:hAnchor="text"/>
        <w:spacing w:before="120"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netto Pakietu  wynosi:................................................... zł, słownie: ...............................................................................................................</w:t>
      </w:r>
    </w:p>
    <w:p w:rsidR="00BD5A58" w:rsidRPr="00CF2C28" w:rsidRDefault="00BD5A58" w:rsidP="00BD5A58">
      <w:pPr>
        <w:framePr w:w="16302" w:wrap="auto" w:hAnchor="text"/>
        <w:spacing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brutto Pakietu  wynosi:.................................................. zł, słownie: .............................................................................................................</w:t>
      </w:r>
    </w:p>
    <w:p w:rsidR="00BD5A58" w:rsidRPr="006A0BFD" w:rsidRDefault="00BD5A58" w:rsidP="00BD5A58">
      <w:pPr>
        <w:framePr w:w="16302" w:wrap="auto" w:hAnchor="text"/>
        <w:spacing w:after="160"/>
        <w:rPr>
          <w:rFonts w:ascii="Arial Narrow" w:eastAsia="Calibri" w:hAnsi="Arial Narrow"/>
          <w:sz w:val="22"/>
          <w:szCs w:val="22"/>
          <w:lang w:eastAsia="en-US"/>
        </w:rPr>
      </w:pPr>
      <w:r w:rsidRPr="006A0BFD">
        <w:rPr>
          <w:rFonts w:ascii="Arial Narrow" w:eastAsia="Calibri" w:hAnsi="Arial Narrow"/>
          <w:sz w:val="22"/>
          <w:szCs w:val="22"/>
          <w:lang w:eastAsia="en-US"/>
        </w:rPr>
        <w:t xml:space="preserve">                                                                                                                                                                                                                                      </w:t>
      </w:r>
    </w:p>
    <w:p w:rsidR="00BD5A58" w:rsidRDefault="00BD5A58" w:rsidP="00BD5A58">
      <w:pPr>
        <w:framePr w:w="16302" w:wrap="auto" w:hAnchor="text"/>
        <w:spacing w:after="160"/>
        <w:rPr>
          <w:rFonts w:ascii="Arial Narrow" w:eastAsia="Calibri" w:hAnsi="Arial Narrow"/>
          <w:sz w:val="22"/>
          <w:szCs w:val="22"/>
          <w:lang w:eastAsia="en-US"/>
        </w:rPr>
      </w:pPr>
      <w:r w:rsidRPr="006A0BFD">
        <w:rPr>
          <w:rFonts w:ascii="Arial Narrow" w:eastAsia="Calibri" w:hAnsi="Arial Narrow"/>
          <w:sz w:val="22"/>
          <w:szCs w:val="22"/>
          <w:lang w:eastAsia="en-US"/>
        </w:rPr>
        <w:t xml:space="preserve">                                                                                                                                                        </w:t>
      </w:r>
      <w:r>
        <w:rPr>
          <w:rFonts w:ascii="Arial Narrow" w:eastAsia="Calibri" w:hAnsi="Arial Narrow"/>
          <w:sz w:val="22"/>
          <w:szCs w:val="22"/>
          <w:lang w:eastAsia="en-US"/>
        </w:rPr>
        <w:t xml:space="preserve">            </w:t>
      </w:r>
      <w:r w:rsidRPr="006A0BFD">
        <w:rPr>
          <w:rFonts w:ascii="Arial Narrow" w:eastAsia="Calibri" w:hAnsi="Arial Narrow"/>
          <w:sz w:val="22"/>
          <w:szCs w:val="22"/>
          <w:lang w:eastAsia="en-US"/>
        </w:rPr>
        <w:t xml:space="preserve">            </w:t>
      </w:r>
      <w:r>
        <w:rPr>
          <w:rFonts w:ascii="Arial Narrow" w:eastAsia="Calibri" w:hAnsi="Arial Narrow"/>
          <w:sz w:val="22"/>
          <w:szCs w:val="22"/>
          <w:lang w:eastAsia="en-US"/>
        </w:rPr>
        <w:t>…………………………………………………………………………………….</w:t>
      </w:r>
    </w:p>
    <w:p w:rsidR="00BD5A58" w:rsidRDefault="00BD5A58" w:rsidP="00BD5A58">
      <w:pPr>
        <w:framePr w:w="16302" w:wrap="auto" w:hAnchor="text"/>
        <w:spacing w:after="160"/>
        <w:rPr>
          <w:rFonts w:ascii="Arial Narrow" w:eastAsia="Calibri" w:hAnsi="Arial Narrow"/>
          <w:sz w:val="22"/>
          <w:szCs w:val="22"/>
          <w:lang w:eastAsia="en-US"/>
        </w:rPr>
      </w:pPr>
      <w:r>
        <w:rPr>
          <w:rFonts w:ascii="Arial Narrow" w:eastAsia="Calibri" w:hAnsi="Arial Narrow"/>
          <w:sz w:val="22"/>
          <w:szCs w:val="22"/>
          <w:lang w:eastAsia="en-US"/>
        </w:rPr>
        <w:t xml:space="preserve">                                                                                                                                                                                           </w:t>
      </w:r>
      <w:r w:rsidRPr="006A0BFD">
        <w:rPr>
          <w:rFonts w:ascii="Arial Narrow" w:eastAsia="Calibri" w:hAnsi="Arial Narrow"/>
          <w:sz w:val="22"/>
          <w:szCs w:val="22"/>
          <w:lang w:eastAsia="en-US"/>
        </w:rPr>
        <w:t xml:space="preserve">        (podpis/popisy osoby/osób upoważnionej/upoważnionych       </w:t>
      </w:r>
    </w:p>
    <w:p w:rsidR="00BD5A58" w:rsidRPr="00BD5A58" w:rsidRDefault="00BD5A58" w:rsidP="00BD5A58">
      <w:pPr>
        <w:framePr w:w="16302" w:wrap="auto" w:hAnchor="text"/>
        <w:spacing w:after="160"/>
        <w:rPr>
          <w:rFonts w:ascii="Arial Narrow" w:eastAsia="Calibri" w:hAnsi="Arial Narrow"/>
          <w:b/>
          <w:sz w:val="22"/>
          <w:szCs w:val="22"/>
          <w:lang w:eastAsia="en-US"/>
        </w:rPr>
      </w:pPr>
      <w:r>
        <w:rPr>
          <w:rFonts w:ascii="Arial Narrow" w:eastAsia="Calibri" w:hAnsi="Arial Narrow"/>
          <w:sz w:val="22"/>
          <w:szCs w:val="22"/>
          <w:lang w:eastAsia="en-US"/>
        </w:rPr>
        <w:t xml:space="preserve">                                                                                                                       </w:t>
      </w:r>
      <w:r w:rsidRPr="006A0BFD">
        <w:rPr>
          <w:rFonts w:ascii="Arial Narrow" w:eastAsia="Calibri" w:hAnsi="Arial Narrow"/>
          <w:sz w:val="22"/>
          <w:szCs w:val="22"/>
          <w:lang w:eastAsia="en-US"/>
        </w:rPr>
        <w:t xml:space="preserve">                   </w:t>
      </w:r>
      <w:r>
        <w:rPr>
          <w:rFonts w:ascii="Arial Narrow" w:eastAsia="Calibri" w:hAnsi="Arial Narrow"/>
          <w:sz w:val="22"/>
          <w:szCs w:val="22"/>
          <w:lang w:eastAsia="en-US"/>
        </w:rPr>
        <w:t xml:space="preserve">                                                                             </w:t>
      </w:r>
      <w:r w:rsidRPr="006A0BFD">
        <w:rPr>
          <w:rFonts w:ascii="Arial Narrow" w:eastAsia="Calibri" w:hAnsi="Arial Narrow"/>
          <w:sz w:val="22"/>
          <w:szCs w:val="22"/>
          <w:lang w:eastAsia="en-US"/>
        </w:rPr>
        <w:t>do reprezentowania wykonawcy)</w:t>
      </w:r>
    </w:p>
    <w:p w:rsidR="00FE1688" w:rsidRDefault="00FE1688" w:rsidP="003B040B">
      <w:pPr>
        <w:framePr w:w="16302" w:wrap="auto" w:hAnchor="text"/>
        <w:tabs>
          <w:tab w:val="left" w:pos="400"/>
          <w:tab w:val="left" w:pos="4560"/>
          <w:tab w:val="right" w:pos="9014"/>
        </w:tabs>
        <w:rPr>
          <w:rFonts w:ascii="Arial Narrow" w:hAnsi="Arial Narrow"/>
          <w:sz w:val="22"/>
          <w:szCs w:val="22"/>
        </w:rPr>
      </w:pPr>
    </w:p>
    <w:p w:rsidR="003B040B" w:rsidRPr="00FE1688" w:rsidRDefault="003B040B" w:rsidP="00BB687E">
      <w:pPr>
        <w:framePr w:w="16302" w:wrap="auto" w:hAnchor="text"/>
        <w:tabs>
          <w:tab w:val="left" w:pos="400"/>
          <w:tab w:val="left" w:pos="4560"/>
          <w:tab w:val="right" w:pos="9014"/>
        </w:tabs>
        <w:jc w:val="right"/>
        <w:rPr>
          <w:rFonts w:ascii="Arial Narrow" w:hAnsi="Arial Narrow"/>
          <w:sz w:val="22"/>
          <w:szCs w:val="22"/>
        </w:rPr>
        <w:sectPr w:rsidR="003B040B" w:rsidRPr="00FE1688" w:rsidSect="00800A47">
          <w:footnotePr>
            <w:pos w:val="beneathText"/>
          </w:footnotePr>
          <w:pgSz w:w="16837" w:h="11905" w:orient="landscape"/>
          <w:pgMar w:top="1134" w:right="1191" w:bottom="1418" w:left="1304" w:header="709" w:footer="1134" w:gutter="0"/>
          <w:cols w:space="708"/>
          <w:docGrid w:linePitch="360"/>
        </w:sect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D2362C">
        <w:rPr>
          <w:rFonts w:ascii="Arial Narrow" w:hAnsi="Arial Narrow"/>
          <w:b/>
          <w:sz w:val="22"/>
          <w:szCs w:val="22"/>
        </w:rPr>
        <w:t>SA-381- 25</w:t>
      </w:r>
      <w:r w:rsidR="00BC3B38">
        <w:rPr>
          <w:rFonts w:ascii="Arial Narrow" w:hAnsi="Arial Narrow"/>
          <w:b/>
          <w:sz w:val="22"/>
          <w:szCs w:val="22"/>
        </w:rPr>
        <w:t>/20</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w:t>
      </w:r>
      <w:r w:rsidR="00A722B4">
        <w:rPr>
          <w:rFonts w:ascii="Arial Narrow" w:hAnsi="Arial Narrow" w:cs="Arial Narrow"/>
          <w:b/>
          <w:sz w:val="22"/>
          <w:szCs w:val="22"/>
        </w:rPr>
        <w:t xml:space="preserve">Prawo zamówień publicznych </w:t>
      </w:r>
      <w:r w:rsidR="00A722B4" w:rsidRPr="00C242F6">
        <w:rPr>
          <w:rFonts w:ascii="Arial Narrow" w:hAnsi="Arial Narrow" w:cs="Arial Narrow"/>
          <w:b/>
          <w:sz w:val="22"/>
          <w:szCs w:val="22"/>
        </w:rPr>
        <w:t>(Dz. U. z 2019 r. poz. 18</w:t>
      </w:r>
      <w:r w:rsidR="00C42168">
        <w:rPr>
          <w:rFonts w:ascii="Arial Narrow" w:hAnsi="Arial Narrow" w:cs="Arial Narrow"/>
          <w:b/>
          <w:sz w:val="22"/>
          <w:szCs w:val="22"/>
        </w:rPr>
        <w:t xml:space="preserve">43 </w:t>
      </w:r>
      <w:r w:rsidR="00A722B4" w:rsidRPr="00C242F6">
        <w:rPr>
          <w:rFonts w:ascii="Arial Narrow" w:hAnsi="Arial Narrow" w:cs="Arial Narrow"/>
          <w:b/>
          <w:sz w:val="22"/>
          <w:szCs w:val="22"/>
        </w:rPr>
        <w:t xml:space="preserve">)   </w:t>
      </w:r>
      <w:r w:rsidR="00A722B4">
        <w:rPr>
          <w:rFonts w:ascii="Arial Narrow" w:hAnsi="Arial Narrow" w:cs="Arial Narrow"/>
          <w:b/>
          <w:sz w:val="22"/>
          <w:szCs w:val="22"/>
        </w:rPr>
        <w:t xml:space="preserve">zwanej dalej jako: ustawa </w:t>
      </w:r>
      <w:proofErr w:type="spellStart"/>
      <w:r w:rsidR="00A722B4">
        <w:rPr>
          <w:rFonts w:ascii="Arial Narrow" w:hAnsi="Arial Narrow" w:cs="Arial Narrow"/>
          <w:b/>
          <w:sz w:val="22"/>
          <w:szCs w:val="22"/>
        </w:rPr>
        <w:t>Pzp</w:t>
      </w:r>
      <w:proofErr w:type="spellEnd"/>
      <w:r w:rsidR="00A722B4">
        <w:rPr>
          <w:rFonts w:ascii="Arial Narrow" w:hAnsi="Arial Narrow" w:cs="Arial Narrow"/>
          <w:b/>
          <w:sz w:val="22"/>
          <w:szCs w:val="22"/>
        </w:rPr>
        <w:t>,</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FE1688" w:rsidRPr="00FE1688" w:rsidRDefault="00FE1688" w:rsidP="00D2362C">
      <w:pPr>
        <w:pStyle w:val="Tekstpodstawowy3"/>
        <w:spacing w:after="0"/>
        <w:jc w:val="center"/>
        <w:rPr>
          <w:rFonts w:ascii="Arial Narrow" w:hAnsi="Arial Narrow" w:cs="Century Gothic"/>
          <w:sz w:val="22"/>
          <w:szCs w:val="22"/>
        </w:rPr>
      </w:pPr>
      <w:r w:rsidRPr="00FE1688">
        <w:rPr>
          <w:rFonts w:ascii="Arial Narrow" w:hAnsi="Arial Narrow" w:cs="Arial"/>
          <w:sz w:val="22"/>
          <w:szCs w:val="22"/>
        </w:rPr>
        <w:t xml:space="preserve">Na </w:t>
      </w:r>
      <w:proofErr w:type="spellStart"/>
      <w:r w:rsidRPr="00FE1688">
        <w:rPr>
          <w:rFonts w:ascii="Arial Narrow" w:hAnsi="Arial Narrow" w:cs="Arial"/>
          <w:sz w:val="22"/>
          <w:szCs w:val="22"/>
        </w:rPr>
        <w:t>potrzeby</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postępowania</w:t>
      </w:r>
      <w:proofErr w:type="spellEnd"/>
      <w:r w:rsidRPr="00FE1688">
        <w:rPr>
          <w:rFonts w:ascii="Arial Narrow" w:hAnsi="Arial Narrow" w:cs="Arial"/>
          <w:sz w:val="22"/>
          <w:szCs w:val="22"/>
        </w:rPr>
        <w:t xml:space="preserve"> o </w:t>
      </w:r>
      <w:proofErr w:type="spellStart"/>
      <w:r w:rsidRPr="00FE1688">
        <w:rPr>
          <w:rFonts w:ascii="Arial Narrow" w:hAnsi="Arial Narrow" w:cs="Arial"/>
          <w:sz w:val="22"/>
          <w:szCs w:val="22"/>
        </w:rPr>
        <w:t>udzielenie</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zamówienia</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publicznego</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pn</w:t>
      </w:r>
      <w:proofErr w:type="spellEnd"/>
      <w:r w:rsidRPr="00FE1688">
        <w:rPr>
          <w:rFonts w:ascii="Arial Narrow" w:hAnsi="Arial Narrow" w:cs="Arial"/>
          <w:sz w:val="22"/>
          <w:szCs w:val="22"/>
        </w:rPr>
        <w:t xml:space="preserve">. </w:t>
      </w:r>
      <w:r w:rsidR="007A5F80" w:rsidRPr="00FE1688">
        <w:rPr>
          <w:rFonts w:ascii="Arial Narrow" w:hAnsi="Arial Narrow"/>
          <w:b/>
          <w:bCs/>
          <w:sz w:val="22"/>
          <w:szCs w:val="22"/>
        </w:rPr>
        <w:t>„</w:t>
      </w:r>
      <w:r w:rsidR="00D2362C" w:rsidRPr="00D2362C">
        <w:rPr>
          <w:rFonts w:ascii="Arial Narrow" w:hAnsi="Arial Narrow" w:cs="Arial"/>
          <w:b/>
          <w:sz w:val="22"/>
          <w:szCs w:val="22"/>
        </w:rPr>
        <w:t xml:space="preserve"> </w:t>
      </w:r>
      <w:proofErr w:type="spellStart"/>
      <w:r w:rsidR="00D2362C" w:rsidRPr="00D476FA">
        <w:rPr>
          <w:rFonts w:ascii="Arial Narrow" w:hAnsi="Arial Narrow" w:cs="Arial"/>
          <w:b/>
          <w:sz w:val="22"/>
          <w:szCs w:val="22"/>
        </w:rPr>
        <w:t>zakup</w:t>
      </w:r>
      <w:proofErr w:type="spellEnd"/>
      <w:r w:rsidR="00D2362C" w:rsidRPr="00D476FA">
        <w:rPr>
          <w:rFonts w:ascii="Arial Narrow" w:hAnsi="Arial Narrow" w:cs="Arial"/>
          <w:b/>
          <w:sz w:val="22"/>
          <w:szCs w:val="22"/>
        </w:rPr>
        <w:t xml:space="preserve"> </w:t>
      </w:r>
      <w:proofErr w:type="spellStart"/>
      <w:r w:rsidR="00D2362C" w:rsidRPr="00D476FA">
        <w:rPr>
          <w:rFonts w:ascii="Arial Narrow" w:hAnsi="Arial Narrow" w:cs="Arial"/>
          <w:b/>
          <w:sz w:val="22"/>
          <w:szCs w:val="22"/>
        </w:rPr>
        <w:t>i</w:t>
      </w:r>
      <w:proofErr w:type="spellEnd"/>
      <w:r w:rsidR="00D2362C" w:rsidRPr="00D476FA">
        <w:rPr>
          <w:rFonts w:ascii="Arial Narrow" w:hAnsi="Arial Narrow" w:cs="Arial"/>
          <w:b/>
          <w:sz w:val="22"/>
          <w:szCs w:val="22"/>
        </w:rPr>
        <w:t xml:space="preserve"> </w:t>
      </w:r>
      <w:proofErr w:type="spellStart"/>
      <w:r w:rsidR="00D2362C" w:rsidRPr="00D476FA">
        <w:rPr>
          <w:rFonts w:ascii="Arial Narrow" w:hAnsi="Arial Narrow" w:cs="Arial"/>
          <w:b/>
          <w:sz w:val="22"/>
          <w:szCs w:val="22"/>
        </w:rPr>
        <w:t>dostawa</w:t>
      </w:r>
      <w:proofErr w:type="spellEnd"/>
      <w:r w:rsidR="00D2362C" w:rsidRPr="00D476FA">
        <w:rPr>
          <w:rFonts w:ascii="Arial Narrow" w:hAnsi="Arial Narrow"/>
          <w:b/>
          <w:sz w:val="22"/>
          <w:szCs w:val="22"/>
        </w:rPr>
        <w:t xml:space="preserve"> </w:t>
      </w:r>
      <w:proofErr w:type="spellStart"/>
      <w:r w:rsidR="00D2362C" w:rsidRPr="007A165B">
        <w:rPr>
          <w:rFonts w:ascii="Arial Narrow" w:hAnsi="Arial Narrow"/>
          <w:b/>
          <w:sz w:val="22"/>
          <w:szCs w:val="22"/>
        </w:rPr>
        <w:t>środków</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ochrony</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indywidualnej</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i</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dezynfekcję</w:t>
      </w:r>
      <w:proofErr w:type="spellEnd"/>
      <w:r w:rsidR="00432FFF" w:rsidRPr="00432FFF">
        <w:rPr>
          <w:rFonts w:ascii="Arial Narrow" w:hAnsi="Arial Narrow"/>
          <w:sz w:val="22"/>
          <w:szCs w:val="22"/>
        </w:rPr>
        <w:t xml:space="preserve"> </w:t>
      </w:r>
      <w:proofErr w:type="spellStart"/>
      <w:r w:rsidR="00432FFF" w:rsidRPr="00432FFF">
        <w:rPr>
          <w:rFonts w:ascii="Arial Narrow" w:hAnsi="Arial Narrow"/>
          <w:b/>
          <w:sz w:val="22"/>
          <w:szCs w:val="22"/>
        </w:rPr>
        <w:t>oraz</w:t>
      </w:r>
      <w:proofErr w:type="spellEnd"/>
      <w:r w:rsidR="00432FFF" w:rsidRPr="00432FFF">
        <w:rPr>
          <w:rFonts w:ascii="Arial Narrow" w:hAnsi="Arial Narrow"/>
          <w:b/>
          <w:sz w:val="22"/>
          <w:szCs w:val="22"/>
        </w:rPr>
        <w:t xml:space="preserve"> </w:t>
      </w:r>
      <w:proofErr w:type="spellStart"/>
      <w:r w:rsidR="00432FFF" w:rsidRPr="00432FFF">
        <w:rPr>
          <w:rFonts w:ascii="Arial Narrow" w:hAnsi="Arial Narrow"/>
          <w:b/>
          <w:sz w:val="22"/>
          <w:szCs w:val="22"/>
        </w:rPr>
        <w:t>wyroby</w:t>
      </w:r>
      <w:proofErr w:type="spellEnd"/>
      <w:r w:rsidR="00432FFF" w:rsidRPr="00432FFF">
        <w:rPr>
          <w:rFonts w:ascii="Arial Narrow" w:hAnsi="Arial Narrow"/>
          <w:b/>
          <w:sz w:val="22"/>
          <w:szCs w:val="22"/>
        </w:rPr>
        <w:t xml:space="preserve"> </w:t>
      </w:r>
      <w:proofErr w:type="spellStart"/>
      <w:r w:rsidR="00432FFF" w:rsidRPr="00432FFF">
        <w:rPr>
          <w:rFonts w:ascii="Arial Narrow" w:hAnsi="Arial Narrow"/>
          <w:b/>
          <w:sz w:val="22"/>
          <w:szCs w:val="22"/>
        </w:rPr>
        <w:t>medyczne</w:t>
      </w:r>
      <w:proofErr w:type="spellEnd"/>
      <w:r w:rsidR="00D2362C" w:rsidRPr="007C4DC0">
        <w:rPr>
          <w:rFonts w:ascii="Arial Narrow" w:hAnsi="Arial Narrow" w:cs="Arial"/>
          <w:b/>
          <w:sz w:val="24"/>
          <w:szCs w:val="24"/>
        </w:rPr>
        <w:t xml:space="preserve"> </w:t>
      </w:r>
      <w:r w:rsidR="007A5F80" w:rsidRPr="00FE1688">
        <w:rPr>
          <w:rFonts w:ascii="Arial Narrow" w:hAnsi="Arial Narrow"/>
          <w:b/>
          <w:bCs/>
          <w:sz w:val="22"/>
          <w:szCs w:val="22"/>
        </w:rPr>
        <w:t>”</w:t>
      </w:r>
      <w:r w:rsidR="00D2362C">
        <w:rPr>
          <w:rFonts w:ascii="Arial Narrow" w:hAnsi="Arial Narrow"/>
          <w:b/>
          <w:bCs/>
          <w:sz w:val="22"/>
          <w:szCs w:val="22"/>
        </w:rPr>
        <w:t xml:space="preserve"> </w:t>
      </w:r>
      <w:r w:rsidRPr="00FE1688">
        <w:rPr>
          <w:rFonts w:ascii="Arial Narrow" w:hAnsi="Arial Narrow"/>
          <w:b/>
          <w:sz w:val="22"/>
          <w:szCs w:val="22"/>
        </w:rPr>
        <w:t xml:space="preserve"> </w:t>
      </w:r>
      <w:proofErr w:type="spellStart"/>
      <w:r w:rsidRPr="00FE1688">
        <w:rPr>
          <w:rFonts w:ascii="Arial Narrow" w:hAnsi="Arial Narrow" w:cs="Century Gothic"/>
          <w:sz w:val="22"/>
          <w:szCs w:val="22"/>
        </w:rPr>
        <w:t>oświadczam</w:t>
      </w:r>
      <w:proofErr w:type="spellEnd"/>
      <w:r w:rsidRPr="00FE1688">
        <w:rPr>
          <w:rFonts w:ascii="Arial Narrow" w:hAnsi="Arial Narrow" w:cs="Century Gothic"/>
          <w:sz w:val="22"/>
          <w:szCs w:val="22"/>
        </w:rPr>
        <w:t xml:space="preserve">, co </w:t>
      </w:r>
      <w:proofErr w:type="spellStart"/>
      <w:r w:rsidRPr="00FE1688">
        <w:rPr>
          <w:rFonts w:ascii="Arial Narrow" w:hAnsi="Arial Narrow" w:cs="Century Gothic"/>
          <w:sz w:val="22"/>
          <w:szCs w:val="22"/>
        </w:rPr>
        <w:t>następuje</w:t>
      </w:r>
      <w:proofErr w:type="spellEnd"/>
      <w:r w:rsidRPr="00FE1688">
        <w:rPr>
          <w:rFonts w:ascii="Arial Narrow" w:hAnsi="Arial Narrow" w:cs="Century Gothic"/>
          <w:sz w:val="22"/>
          <w:szCs w:val="22"/>
        </w:rPr>
        <w:t>:</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w:t>
      </w:r>
      <w:r w:rsidRPr="00FE1688">
        <w:rPr>
          <w:rFonts w:ascii="Arial Narrow" w:hAnsi="Arial Narrow" w:cs="Arial"/>
          <w:sz w:val="22"/>
          <w:szCs w:val="22"/>
        </w:rPr>
        <w:lastRenderedPageBreak/>
        <w:t xml:space="preserve">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02C0D">
        <w:rPr>
          <w:rFonts w:ascii="Arial Narrow" w:hAnsi="Arial Narrow" w:cs="Times New Roman"/>
          <w:sz w:val="22"/>
          <w:szCs w:val="22"/>
        </w:rPr>
        <w:t>______</w:t>
      </w:r>
      <w:r w:rsidR="00BC3B38">
        <w:rPr>
          <w:rFonts w:ascii="Arial Narrow" w:hAnsi="Arial Narrow" w:cs="Times New Roman"/>
          <w:sz w:val="22"/>
          <w:szCs w:val="22"/>
        </w:rPr>
        <w:t>__________ dnia __ __ 2020</w:t>
      </w:r>
      <w:r w:rsidR="00C02C0D">
        <w:rPr>
          <w:rFonts w:ascii="Arial Narrow" w:hAnsi="Arial Narrow" w:cs="Times New Roman"/>
          <w:sz w:val="22"/>
          <w:szCs w:val="22"/>
        </w:rPr>
        <w:t xml:space="preserve"> </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BC3B38">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D2362C" w:rsidP="00FE1688">
      <w:pPr>
        <w:tabs>
          <w:tab w:val="right" w:pos="9355"/>
        </w:tabs>
        <w:jc w:val="both"/>
        <w:rPr>
          <w:rFonts w:ascii="Arial Narrow" w:hAnsi="Arial Narrow"/>
          <w:sz w:val="22"/>
          <w:szCs w:val="22"/>
        </w:rPr>
      </w:pPr>
      <w:r>
        <w:rPr>
          <w:rFonts w:ascii="Arial Narrow" w:hAnsi="Arial Narrow"/>
          <w:b/>
          <w:sz w:val="22"/>
          <w:szCs w:val="22"/>
        </w:rPr>
        <w:t>Numer sprawy: SA-381- 25</w:t>
      </w:r>
      <w:r w:rsidR="00BC3B38">
        <w:rPr>
          <w:rFonts w:ascii="Arial Narrow" w:hAnsi="Arial Narrow"/>
          <w:b/>
          <w:sz w:val="22"/>
          <w:szCs w:val="22"/>
        </w:rPr>
        <w:t>/20</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w:t>
      </w:r>
      <w:r w:rsidR="00A722B4">
        <w:rPr>
          <w:rFonts w:ascii="Arial Narrow" w:hAnsi="Arial Narrow" w:cs="Arial Narrow"/>
          <w:b/>
          <w:sz w:val="22"/>
          <w:szCs w:val="22"/>
        </w:rPr>
        <w:t xml:space="preserve">Prawo zamówień publicznych </w:t>
      </w:r>
      <w:r w:rsidR="00A722B4" w:rsidRPr="00C242F6">
        <w:rPr>
          <w:rFonts w:ascii="Arial Narrow" w:hAnsi="Arial Narrow" w:cs="Arial Narrow"/>
          <w:b/>
          <w:sz w:val="22"/>
          <w:szCs w:val="22"/>
        </w:rPr>
        <w:t xml:space="preserve">(Dz. U. z 2019 r. poz. 1843 z zm.)   </w:t>
      </w:r>
      <w:r w:rsidR="00A722B4">
        <w:rPr>
          <w:rFonts w:ascii="Arial Narrow" w:hAnsi="Arial Narrow" w:cs="Arial Narrow"/>
          <w:b/>
          <w:sz w:val="22"/>
          <w:szCs w:val="22"/>
        </w:rPr>
        <w:t xml:space="preserve">zwanej dalej jako: ustawa </w:t>
      </w:r>
      <w:proofErr w:type="spellStart"/>
      <w:r w:rsidR="00A722B4">
        <w:rPr>
          <w:rFonts w:ascii="Arial Narrow" w:hAnsi="Arial Narrow" w:cs="Arial Narrow"/>
          <w:b/>
          <w:sz w:val="22"/>
          <w:szCs w:val="22"/>
        </w:rPr>
        <w:t>Pzp</w:t>
      </w:r>
      <w:proofErr w:type="spellEnd"/>
      <w:r w:rsidR="00A722B4">
        <w:rPr>
          <w:rFonts w:ascii="Arial Narrow" w:hAnsi="Arial Narrow" w:cs="Arial Narrow"/>
          <w:b/>
          <w:sz w:val="22"/>
          <w:szCs w:val="22"/>
        </w:rPr>
        <w:t>,</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Arial"/>
          <w:sz w:val="22"/>
          <w:szCs w:val="22"/>
        </w:rPr>
        <w:t xml:space="preserve">Na </w:t>
      </w:r>
      <w:proofErr w:type="spellStart"/>
      <w:r w:rsidRPr="00FE1688">
        <w:rPr>
          <w:rFonts w:ascii="Arial Narrow" w:hAnsi="Arial Narrow" w:cs="Arial"/>
          <w:sz w:val="22"/>
          <w:szCs w:val="22"/>
        </w:rPr>
        <w:t>potrzeby</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postępowania</w:t>
      </w:r>
      <w:proofErr w:type="spellEnd"/>
      <w:r w:rsidRPr="00FE1688">
        <w:rPr>
          <w:rFonts w:ascii="Arial Narrow" w:hAnsi="Arial Narrow" w:cs="Arial"/>
          <w:sz w:val="22"/>
          <w:szCs w:val="22"/>
        </w:rPr>
        <w:t xml:space="preserve"> o </w:t>
      </w:r>
      <w:proofErr w:type="spellStart"/>
      <w:r w:rsidRPr="00FE1688">
        <w:rPr>
          <w:rFonts w:ascii="Arial Narrow" w:hAnsi="Arial Narrow" w:cs="Arial"/>
          <w:sz w:val="22"/>
          <w:szCs w:val="22"/>
        </w:rPr>
        <w:t>udzielenie</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zamówienia</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publicznego</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pn</w:t>
      </w:r>
      <w:proofErr w:type="spellEnd"/>
      <w:r w:rsidRPr="00FE1688">
        <w:rPr>
          <w:rFonts w:ascii="Arial Narrow" w:hAnsi="Arial Narrow" w:cs="Arial"/>
          <w:sz w:val="22"/>
          <w:szCs w:val="22"/>
        </w:rPr>
        <w:t>.</w:t>
      </w:r>
      <w:r w:rsidR="00AE09A5" w:rsidRPr="00AE09A5">
        <w:rPr>
          <w:rFonts w:ascii="Arial Narrow" w:hAnsi="Arial Narrow" w:cs="Arial"/>
          <w:sz w:val="22"/>
          <w:szCs w:val="22"/>
        </w:rPr>
        <w:t xml:space="preserve"> </w:t>
      </w:r>
      <w:r w:rsidR="007A5F80" w:rsidRPr="00FE1688">
        <w:rPr>
          <w:rFonts w:ascii="Arial Narrow" w:hAnsi="Arial Narrow"/>
          <w:b/>
          <w:bCs/>
          <w:sz w:val="22"/>
          <w:szCs w:val="22"/>
        </w:rPr>
        <w:t>„</w:t>
      </w:r>
      <w:r w:rsidR="00D2362C" w:rsidRPr="00D2362C">
        <w:rPr>
          <w:rFonts w:ascii="Arial Narrow" w:hAnsi="Arial Narrow" w:cs="Arial"/>
          <w:b/>
          <w:sz w:val="22"/>
          <w:szCs w:val="22"/>
        </w:rPr>
        <w:t xml:space="preserve"> </w:t>
      </w:r>
      <w:proofErr w:type="spellStart"/>
      <w:r w:rsidR="00D2362C" w:rsidRPr="00D476FA">
        <w:rPr>
          <w:rFonts w:ascii="Arial Narrow" w:hAnsi="Arial Narrow" w:cs="Arial"/>
          <w:b/>
          <w:sz w:val="22"/>
          <w:szCs w:val="22"/>
        </w:rPr>
        <w:t>zakup</w:t>
      </w:r>
      <w:proofErr w:type="spellEnd"/>
      <w:r w:rsidR="00D2362C" w:rsidRPr="00D476FA">
        <w:rPr>
          <w:rFonts w:ascii="Arial Narrow" w:hAnsi="Arial Narrow" w:cs="Arial"/>
          <w:b/>
          <w:sz w:val="22"/>
          <w:szCs w:val="22"/>
        </w:rPr>
        <w:t xml:space="preserve"> </w:t>
      </w:r>
      <w:proofErr w:type="spellStart"/>
      <w:r w:rsidR="00D2362C" w:rsidRPr="00D476FA">
        <w:rPr>
          <w:rFonts w:ascii="Arial Narrow" w:hAnsi="Arial Narrow" w:cs="Arial"/>
          <w:b/>
          <w:sz w:val="22"/>
          <w:szCs w:val="22"/>
        </w:rPr>
        <w:t>i</w:t>
      </w:r>
      <w:proofErr w:type="spellEnd"/>
      <w:r w:rsidR="00D2362C" w:rsidRPr="00D476FA">
        <w:rPr>
          <w:rFonts w:ascii="Arial Narrow" w:hAnsi="Arial Narrow" w:cs="Arial"/>
          <w:b/>
          <w:sz w:val="22"/>
          <w:szCs w:val="22"/>
        </w:rPr>
        <w:t xml:space="preserve"> </w:t>
      </w:r>
      <w:proofErr w:type="spellStart"/>
      <w:r w:rsidR="00D2362C" w:rsidRPr="00D476FA">
        <w:rPr>
          <w:rFonts w:ascii="Arial Narrow" w:hAnsi="Arial Narrow" w:cs="Arial"/>
          <w:b/>
          <w:sz w:val="22"/>
          <w:szCs w:val="22"/>
        </w:rPr>
        <w:t>dostawa</w:t>
      </w:r>
      <w:proofErr w:type="spellEnd"/>
      <w:r w:rsidR="00D2362C" w:rsidRPr="00D476FA">
        <w:rPr>
          <w:rFonts w:ascii="Arial Narrow" w:hAnsi="Arial Narrow"/>
          <w:b/>
          <w:sz w:val="22"/>
          <w:szCs w:val="22"/>
        </w:rPr>
        <w:t xml:space="preserve"> </w:t>
      </w:r>
      <w:proofErr w:type="spellStart"/>
      <w:r w:rsidR="00D2362C" w:rsidRPr="007A165B">
        <w:rPr>
          <w:rFonts w:ascii="Arial Narrow" w:hAnsi="Arial Narrow"/>
          <w:b/>
          <w:sz w:val="22"/>
          <w:szCs w:val="22"/>
        </w:rPr>
        <w:t>środków</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ochrony</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indywidualnej</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i</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dezynfekcję</w:t>
      </w:r>
      <w:proofErr w:type="spellEnd"/>
      <w:r w:rsidR="00D2362C">
        <w:rPr>
          <w:rFonts w:ascii="Arial Narrow" w:hAnsi="Arial Narrow"/>
          <w:b/>
          <w:bCs/>
          <w:sz w:val="22"/>
          <w:szCs w:val="22"/>
        </w:rPr>
        <w:t xml:space="preserve"> </w:t>
      </w:r>
      <w:r w:rsidR="00D2362C" w:rsidRPr="00FE1688">
        <w:rPr>
          <w:rFonts w:ascii="Arial Narrow" w:hAnsi="Arial Narrow"/>
          <w:b/>
          <w:sz w:val="22"/>
          <w:szCs w:val="22"/>
        </w:rPr>
        <w:t xml:space="preserve"> </w:t>
      </w:r>
      <w:proofErr w:type="spellStart"/>
      <w:r w:rsidR="00432FFF" w:rsidRPr="00432FFF">
        <w:rPr>
          <w:rFonts w:ascii="Arial Narrow" w:hAnsi="Arial Narrow"/>
          <w:b/>
          <w:sz w:val="22"/>
          <w:szCs w:val="22"/>
        </w:rPr>
        <w:t>oraz</w:t>
      </w:r>
      <w:proofErr w:type="spellEnd"/>
      <w:r w:rsidR="00432FFF" w:rsidRPr="00432FFF">
        <w:rPr>
          <w:rFonts w:ascii="Arial Narrow" w:hAnsi="Arial Narrow"/>
          <w:b/>
          <w:sz w:val="22"/>
          <w:szCs w:val="22"/>
        </w:rPr>
        <w:t xml:space="preserve"> </w:t>
      </w:r>
      <w:proofErr w:type="spellStart"/>
      <w:r w:rsidR="00432FFF" w:rsidRPr="00432FFF">
        <w:rPr>
          <w:rFonts w:ascii="Arial Narrow" w:hAnsi="Arial Narrow"/>
          <w:b/>
          <w:sz w:val="22"/>
          <w:szCs w:val="22"/>
        </w:rPr>
        <w:t>wyroby</w:t>
      </w:r>
      <w:proofErr w:type="spellEnd"/>
      <w:r w:rsidR="00432FFF" w:rsidRPr="00432FFF">
        <w:rPr>
          <w:rFonts w:ascii="Arial Narrow" w:hAnsi="Arial Narrow"/>
          <w:b/>
          <w:sz w:val="22"/>
          <w:szCs w:val="22"/>
        </w:rPr>
        <w:t xml:space="preserve"> </w:t>
      </w:r>
      <w:proofErr w:type="spellStart"/>
      <w:r w:rsidR="00432FFF" w:rsidRPr="00432FFF">
        <w:rPr>
          <w:rFonts w:ascii="Arial Narrow" w:hAnsi="Arial Narrow"/>
          <w:b/>
          <w:sz w:val="22"/>
          <w:szCs w:val="22"/>
        </w:rPr>
        <w:t>medyczne</w:t>
      </w:r>
      <w:proofErr w:type="spellEnd"/>
      <w:r w:rsidR="00BC3B38" w:rsidRPr="00BC3B38">
        <w:rPr>
          <w:rFonts w:ascii="Arial Narrow" w:hAnsi="Arial Narrow" w:cs="Arial"/>
          <w:sz w:val="22"/>
          <w:szCs w:val="22"/>
        </w:rPr>
        <w:t xml:space="preserve"> </w:t>
      </w:r>
      <w:r w:rsidR="0032577E">
        <w:rPr>
          <w:rFonts w:ascii="Arial Narrow" w:hAnsi="Arial Narrow"/>
          <w:b/>
          <w:sz w:val="24"/>
          <w:szCs w:val="24"/>
        </w:rPr>
        <w:t>”</w:t>
      </w:r>
    </w:p>
    <w:p w:rsidR="00D07A9C" w:rsidRDefault="00D07A9C" w:rsidP="00D07A9C">
      <w:pPr>
        <w:autoSpaceDE w:val="0"/>
        <w:spacing w:line="276" w:lineRule="auto"/>
        <w:ind w:right="15"/>
        <w:rPr>
          <w:rFonts w:ascii="Arial Narrow" w:hAnsi="Arial Narrow"/>
          <w:b/>
          <w:sz w:val="22"/>
          <w:szCs w:val="22"/>
        </w:rPr>
      </w:pP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BC3B38">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311895" w:rsidRPr="00FE1688" w:rsidRDefault="00311895"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D2362C">
        <w:rPr>
          <w:rFonts w:ascii="Arial Narrow" w:hAnsi="Arial Narrow"/>
          <w:b/>
          <w:sz w:val="22"/>
          <w:szCs w:val="22"/>
        </w:rPr>
        <w:t>SA-381-  25</w:t>
      </w:r>
      <w:r w:rsidR="001D5F80">
        <w:rPr>
          <w:rFonts w:ascii="Arial Narrow" w:hAnsi="Arial Narrow"/>
          <w:b/>
          <w:sz w:val="22"/>
          <w:szCs w:val="22"/>
        </w:rPr>
        <w:t xml:space="preserve"> </w:t>
      </w:r>
      <w:r w:rsidR="00C173C2">
        <w:rPr>
          <w:rFonts w:ascii="Arial Narrow" w:hAnsi="Arial Narrow"/>
          <w:b/>
          <w:sz w:val="22"/>
          <w:szCs w:val="22"/>
        </w:rPr>
        <w:t>/</w:t>
      </w:r>
      <w:r w:rsidR="00BC3B38">
        <w:rPr>
          <w:rFonts w:ascii="Arial Narrow" w:hAnsi="Arial Narrow"/>
          <w:b/>
          <w:sz w:val="22"/>
          <w:szCs w:val="22"/>
        </w:rPr>
        <w:t>20</w:t>
      </w:r>
      <w:r w:rsidRPr="00FE1688">
        <w:rPr>
          <w:rFonts w:ascii="Arial Narrow" w:hAnsi="Arial Narrow"/>
          <w:b/>
          <w:sz w:val="22"/>
          <w:szCs w:val="22"/>
        </w:rPr>
        <w:tab/>
        <w:t>Załącznik nr 5</w:t>
      </w:r>
    </w:p>
    <w:p w:rsidR="00FE1688" w:rsidRPr="00FE1688" w:rsidRDefault="008377CA"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3D2D58" w:rsidRDefault="003D2D58" w:rsidP="00FE1688">
                  <w:pPr>
                    <w:jc w:val="center"/>
                    <w:rPr>
                      <w:i/>
                      <w:sz w:val="18"/>
                    </w:rPr>
                  </w:pPr>
                </w:p>
                <w:p w:rsidR="003D2D58" w:rsidRDefault="003D2D58" w:rsidP="00FE1688">
                  <w:pPr>
                    <w:jc w:val="center"/>
                    <w:rPr>
                      <w:i/>
                      <w:sz w:val="18"/>
                    </w:rPr>
                  </w:pPr>
                </w:p>
                <w:p w:rsidR="003D2D58" w:rsidRDefault="003D2D58" w:rsidP="00FE1688">
                  <w:pPr>
                    <w:jc w:val="center"/>
                    <w:rPr>
                      <w:i/>
                      <w:sz w:val="18"/>
                    </w:rPr>
                  </w:pPr>
                </w:p>
                <w:p w:rsidR="003D2D58" w:rsidRDefault="003D2D58" w:rsidP="00FE1688">
                  <w:pPr>
                    <w:jc w:val="center"/>
                    <w:rPr>
                      <w:rFonts w:ascii="Verdana" w:hAnsi="Verdana"/>
                      <w:i/>
                      <w:sz w:val="16"/>
                      <w:szCs w:val="16"/>
                    </w:rPr>
                  </w:pPr>
                </w:p>
                <w:p w:rsidR="003D2D58" w:rsidRPr="00D166FD" w:rsidRDefault="003D2D58"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3D2D58" w:rsidRDefault="003D2D58" w:rsidP="00FE1688">
                  <w:pPr>
                    <w:ind w:right="-177"/>
                    <w:jc w:val="center"/>
                    <w:rPr>
                      <w:rFonts w:ascii="Verdana" w:hAnsi="Verdana"/>
                      <w:b/>
                    </w:rPr>
                  </w:pPr>
                </w:p>
                <w:p w:rsidR="003D2D58" w:rsidRDefault="003D2D58" w:rsidP="00FE1688">
                  <w:pPr>
                    <w:ind w:right="-177"/>
                    <w:jc w:val="center"/>
                    <w:rPr>
                      <w:rFonts w:ascii="Calibri" w:hAnsi="Calibri"/>
                      <w:b/>
                      <w:sz w:val="36"/>
                      <w:szCs w:val="28"/>
                    </w:rPr>
                  </w:pPr>
                  <w:r>
                    <w:rPr>
                      <w:rFonts w:ascii="Calibri" w:hAnsi="Calibri"/>
                      <w:b/>
                      <w:sz w:val="36"/>
                      <w:szCs w:val="28"/>
                    </w:rPr>
                    <w:t>OŚWIADCZENIE</w:t>
                  </w:r>
                </w:p>
                <w:p w:rsidR="003D2D58" w:rsidRDefault="003D2D58"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3D2D58" w:rsidRPr="00D166FD" w:rsidRDefault="003D2D58"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7A5F80" w:rsidRPr="00FE1688" w:rsidRDefault="00FE1688" w:rsidP="007A5F80">
      <w:pPr>
        <w:pStyle w:val="Tekstpodstawowy3"/>
        <w:spacing w:after="0"/>
        <w:jc w:val="center"/>
        <w:rPr>
          <w:rFonts w:ascii="Arial Narrow" w:hAnsi="Arial Narrow"/>
          <w:b/>
          <w:bCs/>
          <w:sz w:val="22"/>
          <w:szCs w:val="22"/>
        </w:rPr>
      </w:pPr>
      <w:proofErr w:type="spellStart"/>
      <w:r w:rsidRPr="00FE1688">
        <w:rPr>
          <w:rFonts w:ascii="Arial Narrow" w:hAnsi="Arial Narrow" w:cs="Courier New"/>
          <w:sz w:val="22"/>
          <w:szCs w:val="22"/>
        </w:rPr>
        <w:t>Składając</w:t>
      </w:r>
      <w:proofErr w:type="spellEnd"/>
      <w:r w:rsidRPr="00FE1688">
        <w:rPr>
          <w:rFonts w:ascii="Arial Narrow" w:hAnsi="Arial Narrow" w:cs="Courier New"/>
          <w:sz w:val="22"/>
          <w:szCs w:val="22"/>
        </w:rPr>
        <w:t xml:space="preserve"> </w:t>
      </w:r>
      <w:proofErr w:type="spellStart"/>
      <w:r w:rsidRPr="00FE1688">
        <w:rPr>
          <w:rFonts w:ascii="Arial Narrow" w:hAnsi="Arial Narrow" w:cs="Courier New"/>
          <w:sz w:val="22"/>
          <w:szCs w:val="22"/>
        </w:rPr>
        <w:t>ofertę</w:t>
      </w:r>
      <w:proofErr w:type="spellEnd"/>
      <w:r w:rsidRPr="00FE1688">
        <w:rPr>
          <w:rFonts w:ascii="Arial Narrow" w:hAnsi="Arial Narrow" w:cs="Courier New"/>
          <w:sz w:val="22"/>
          <w:szCs w:val="22"/>
        </w:rPr>
        <w:t xml:space="preserve"> w </w:t>
      </w:r>
      <w:proofErr w:type="spellStart"/>
      <w:r w:rsidRPr="00FE1688">
        <w:rPr>
          <w:rFonts w:ascii="Arial Narrow" w:hAnsi="Arial Narrow" w:cs="Courier New"/>
          <w:sz w:val="22"/>
          <w:szCs w:val="22"/>
        </w:rPr>
        <w:t>przetargu</w:t>
      </w:r>
      <w:proofErr w:type="spellEnd"/>
      <w:r w:rsidRPr="00FE1688">
        <w:rPr>
          <w:rFonts w:ascii="Arial Narrow" w:hAnsi="Arial Narrow" w:cs="Courier New"/>
          <w:sz w:val="22"/>
          <w:szCs w:val="22"/>
        </w:rPr>
        <w:t xml:space="preserve"> </w:t>
      </w:r>
      <w:proofErr w:type="spellStart"/>
      <w:r w:rsidRPr="00FE1688">
        <w:rPr>
          <w:rFonts w:ascii="Arial Narrow" w:hAnsi="Arial Narrow" w:cs="Courier New"/>
          <w:sz w:val="22"/>
          <w:szCs w:val="22"/>
        </w:rPr>
        <w:t>nieograniczonym</w:t>
      </w:r>
      <w:proofErr w:type="spellEnd"/>
      <w:r w:rsidRPr="00FE1688">
        <w:rPr>
          <w:rFonts w:ascii="Arial Narrow" w:hAnsi="Arial Narrow" w:cs="Courier New"/>
          <w:sz w:val="22"/>
          <w:szCs w:val="22"/>
        </w:rPr>
        <w:t xml:space="preserve"> pod </w:t>
      </w:r>
      <w:proofErr w:type="spellStart"/>
      <w:r w:rsidRPr="00FE1688">
        <w:rPr>
          <w:rFonts w:ascii="Arial Narrow" w:hAnsi="Arial Narrow" w:cs="Courier New"/>
          <w:sz w:val="22"/>
          <w:szCs w:val="22"/>
        </w:rPr>
        <w:t>nazwą</w:t>
      </w:r>
      <w:proofErr w:type="spellEnd"/>
      <w:r w:rsidRPr="00FE1688">
        <w:rPr>
          <w:rFonts w:ascii="Arial Narrow" w:hAnsi="Arial Narrow" w:cs="Courier New"/>
          <w:sz w:val="22"/>
          <w:szCs w:val="22"/>
        </w:rPr>
        <w:t>:</w:t>
      </w:r>
      <w:r w:rsidR="00AE09A5">
        <w:rPr>
          <w:rFonts w:ascii="Arial Narrow" w:hAnsi="Arial Narrow" w:cs="Courier New"/>
          <w:sz w:val="22"/>
          <w:szCs w:val="22"/>
        </w:rPr>
        <w:t xml:space="preserve"> </w:t>
      </w:r>
      <w:r w:rsidR="00C173C2" w:rsidRPr="00FE1688">
        <w:rPr>
          <w:rFonts w:ascii="Arial Narrow" w:hAnsi="Arial Narrow" w:cs="Arial"/>
          <w:sz w:val="22"/>
          <w:szCs w:val="22"/>
        </w:rPr>
        <w:t>„</w:t>
      </w:r>
      <w:r w:rsidR="00E26231" w:rsidRPr="00E26231">
        <w:rPr>
          <w:rFonts w:ascii="Arial Narrow" w:hAnsi="Arial Narrow" w:cs="Arial"/>
          <w:b/>
          <w:sz w:val="24"/>
          <w:szCs w:val="24"/>
        </w:rPr>
        <w:t xml:space="preserve"> </w:t>
      </w:r>
      <w:proofErr w:type="spellStart"/>
      <w:r w:rsidR="00D2362C" w:rsidRPr="00D476FA">
        <w:rPr>
          <w:rFonts w:ascii="Arial Narrow" w:hAnsi="Arial Narrow" w:cs="Arial"/>
          <w:b/>
          <w:sz w:val="22"/>
          <w:szCs w:val="22"/>
        </w:rPr>
        <w:t>zakup</w:t>
      </w:r>
      <w:proofErr w:type="spellEnd"/>
      <w:r w:rsidR="00D2362C" w:rsidRPr="00D476FA">
        <w:rPr>
          <w:rFonts w:ascii="Arial Narrow" w:hAnsi="Arial Narrow" w:cs="Arial"/>
          <w:b/>
          <w:sz w:val="22"/>
          <w:szCs w:val="22"/>
        </w:rPr>
        <w:t xml:space="preserve"> </w:t>
      </w:r>
      <w:proofErr w:type="spellStart"/>
      <w:r w:rsidR="00D2362C" w:rsidRPr="00D476FA">
        <w:rPr>
          <w:rFonts w:ascii="Arial Narrow" w:hAnsi="Arial Narrow" w:cs="Arial"/>
          <w:b/>
          <w:sz w:val="22"/>
          <w:szCs w:val="22"/>
        </w:rPr>
        <w:t>i</w:t>
      </w:r>
      <w:proofErr w:type="spellEnd"/>
      <w:r w:rsidR="00D2362C" w:rsidRPr="00D476FA">
        <w:rPr>
          <w:rFonts w:ascii="Arial Narrow" w:hAnsi="Arial Narrow" w:cs="Arial"/>
          <w:b/>
          <w:sz w:val="22"/>
          <w:szCs w:val="22"/>
        </w:rPr>
        <w:t xml:space="preserve"> </w:t>
      </w:r>
      <w:proofErr w:type="spellStart"/>
      <w:r w:rsidR="00D2362C" w:rsidRPr="00D476FA">
        <w:rPr>
          <w:rFonts w:ascii="Arial Narrow" w:hAnsi="Arial Narrow" w:cs="Arial"/>
          <w:b/>
          <w:sz w:val="22"/>
          <w:szCs w:val="22"/>
        </w:rPr>
        <w:t>dostawa</w:t>
      </w:r>
      <w:proofErr w:type="spellEnd"/>
      <w:r w:rsidR="00D2362C" w:rsidRPr="00D476FA">
        <w:rPr>
          <w:rFonts w:ascii="Arial Narrow" w:hAnsi="Arial Narrow"/>
          <w:b/>
          <w:sz w:val="22"/>
          <w:szCs w:val="22"/>
        </w:rPr>
        <w:t xml:space="preserve"> </w:t>
      </w:r>
      <w:proofErr w:type="spellStart"/>
      <w:r w:rsidR="00D2362C" w:rsidRPr="007A165B">
        <w:rPr>
          <w:rFonts w:ascii="Arial Narrow" w:hAnsi="Arial Narrow"/>
          <w:b/>
          <w:sz w:val="22"/>
          <w:szCs w:val="22"/>
        </w:rPr>
        <w:t>środków</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ochrony</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indywidualnej</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i</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dezynfekcję</w:t>
      </w:r>
      <w:proofErr w:type="spellEnd"/>
      <w:r w:rsidR="00432FFF" w:rsidRPr="00432FFF">
        <w:rPr>
          <w:rFonts w:ascii="Arial Narrow" w:hAnsi="Arial Narrow"/>
          <w:b/>
          <w:sz w:val="22"/>
          <w:szCs w:val="22"/>
        </w:rPr>
        <w:t xml:space="preserve"> </w:t>
      </w:r>
      <w:proofErr w:type="spellStart"/>
      <w:r w:rsidR="00432FFF" w:rsidRPr="00432FFF">
        <w:rPr>
          <w:rFonts w:ascii="Arial Narrow" w:hAnsi="Arial Narrow"/>
          <w:b/>
          <w:sz w:val="22"/>
          <w:szCs w:val="22"/>
        </w:rPr>
        <w:t>oraz</w:t>
      </w:r>
      <w:proofErr w:type="spellEnd"/>
      <w:r w:rsidR="00432FFF" w:rsidRPr="00432FFF">
        <w:rPr>
          <w:rFonts w:ascii="Arial Narrow" w:hAnsi="Arial Narrow"/>
          <w:b/>
          <w:sz w:val="22"/>
          <w:szCs w:val="22"/>
        </w:rPr>
        <w:t xml:space="preserve"> </w:t>
      </w:r>
      <w:proofErr w:type="spellStart"/>
      <w:r w:rsidR="00432FFF" w:rsidRPr="00432FFF">
        <w:rPr>
          <w:rFonts w:ascii="Arial Narrow" w:hAnsi="Arial Narrow"/>
          <w:b/>
          <w:sz w:val="22"/>
          <w:szCs w:val="22"/>
        </w:rPr>
        <w:t>wyroby</w:t>
      </w:r>
      <w:proofErr w:type="spellEnd"/>
      <w:r w:rsidR="00432FFF" w:rsidRPr="00432FFF">
        <w:rPr>
          <w:rFonts w:ascii="Arial Narrow" w:hAnsi="Arial Narrow"/>
          <w:b/>
          <w:sz w:val="22"/>
          <w:szCs w:val="22"/>
        </w:rPr>
        <w:t xml:space="preserve"> </w:t>
      </w:r>
      <w:proofErr w:type="spellStart"/>
      <w:r w:rsidR="00432FFF" w:rsidRPr="00432FFF">
        <w:rPr>
          <w:rFonts w:ascii="Arial Narrow" w:hAnsi="Arial Narrow"/>
          <w:b/>
          <w:sz w:val="22"/>
          <w:szCs w:val="22"/>
        </w:rPr>
        <w:t>medyczne</w:t>
      </w:r>
      <w:proofErr w:type="spellEnd"/>
      <w:r w:rsidR="00D2362C" w:rsidRPr="007C4DC0">
        <w:rPr>
          <w:rFonts w:ascii="Arial Narrow" w:hAnsi="Arial Narrow" w:cs="Arial"/>
          <w:b/>
          <w:sz w:val="24"/>
          <w:szCs w:val="24"/>
        </w:rPr>
        <w:t xml:space="preserve"> </w:t>
      </w:r>
      <w:r w:rsidR="00D2362C" w:rsidRPr="00FE1688">
        <w:rPr>
          <w:rFonts w:ascii="Arial Narrow" w:hAnsi="Arial Narrow"/>
          <w:b/>
          <w:sz w:val="22"/>
          <w:szCs w:val="22"/>
        </w:rPr>
        <w:t xml:space="preserve"> </w:t>
      </w:r>
      <w:r w:rsidR="007A5F80" w:rsidRPr="00FE1688">
        <w:rPr>
          <w:rFonts w:ascii="Arial Narrow" w:hAnsi="Arial Narrow"/>
          <w:b/>
          <w:bCs/>
          <w:sz w:val="22"/>
          <w:szCs w:val="22"/>
        </w:rPr>
        <w:t>”</w:t>
      </w:r>
    </w:p>
    <w:p w:rsidR="00FE1688" w:rsidRDefault="00FE1688" w:rsidP="00D07A9C">
      <w:pPr>
        <w:autoSpaceDE w:val="0"/>
        <w:spacing w:line="276" w:lineRule="auto"/>
        <w:ind w:right="15"/>
        <w:rPr>
          <w:rFonts w:ascii="Arial Narrow" w:hAnsi="Arial Narrow" w:cs="Arial"/>
          <w:sz w:val="22"/>
          <w:szCs w:val="22"/>
        </w:rPr>
      </w:pPr>
    </w:p>
    <w:p w:rsidR="00D07A9C" w:rsidRPr="00FE1688" w:rsidRDefault="00D07A9C" w:rsidP="00D07A9C">
      <w:pPr>
        <w:autoSpaceDE w:val="0"/>
        <w:spacing w:line="276" w:lineRule="auto"/>
        <w:ind w:right="15"/>
        <w:rPr>
          <w:rFonts w:ascii="Arial Narrow" w:hAnsi="Arial Narrow" w:cs="Courier New"/>
          <w:sz w:val="22"/>
          <w:szCs w:val="22"/>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w:t>
            </w:r>
            <w:r w:rsidR="00BC3B38">
              <w:rPr>
                <w:rFonts w:ascii="Arial Narrow" w:hAnsi="Arial Narrow" w:cs="Arial"/>
                <w:sz w:val="22"/>
                <w:szCs w:val="22"/>
                <w:lang w:eastAsia="pl-PL"/>
              </w:rPr>
              <w:t>a ……- ……- 2020</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311895" w:rsidRDefault="00311895" w:rsidP="00FE1688">
      <w:pPr>
        <w:suppressAutoHyphens w:val="0"/>
        <w:spacing w:line="360" w:lineRule="auto"/>
        <w:jc w:val="both"/>
        <w:rPr>
          <w:rFonts w:ascii="Arial Narrow" w:hAnsi="Arial Narrow"/>
          <w:bCs/>
          <w:spacing w:val="4"/>
          <w:sz w:val="22"/>
          <w:szCs w:val="22"/>
          <w:lang w:eastAsia="pl-PL"/>
        </w:rPr>
      </w:pPr>
    </w:p>
    <w:p w:rsidR="00E26231" w:rsidRDefault="00E26231" w:rsidP="00FE1688">
      <w:pPr>
        <w:suppressAutoHyphens w:val="0"/>
        <w:spacing w:line="360" w:lineRule="auto"/>
        <w:jc w:val="both"/>
        <w:rPr>
          <w:rFonts w:ascii="Arial Narrow" w:hAnsi="Arial Narrow"/>
          <w:bCs/>
          <w:spacing w:val="4"/>
          <w:sz w:val="22"/>
          <w:szCs w:val="22"/>
          <w:lang w:eastAsia="pl-PL"/>
        </w:rPr>
      </w:pPr>
    </w:p>
    <w:p w:rsidR="00311895" w:rsidRPr="00FE1688" w:rsidRDefault="00311895" w:rsidP="00FE1688">
      <w:pPr>
        <w:suppressAutoHyphens w:val="0"/>
        <w:spacing w:line="360" w:lineRule="auto"/>
        <w:jc w:val="both"/>
        <w:rPr>
          <w:rFonts w:ascii="Arial Narrow" w:hAnsi="Arial Narrow"/>
          <w:bCs/>
          <w:spacing w:val="4"/>
          <w:sz w:val="22"/>
          <w:szCs w:val="22"/>
          <w:lang w:eastAsia="pl-PL"/>
        </w:rPr>
      </w:pPr>
    </w:p>
    <w:p w:rsidR="00FE1688" w:rsidRDefault="00FE1688"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t>Numer sprawy:</w:t>
      </w:r>
      <w:r w:rsidR="00D2362C">
        <w:rPr>
          <w:rFonts w:ascii="Arial Narrow" w:hAnsi="Arial Narrow"/>
          <w:b/>
          <w:sz w:val="22"/>
          <w:szCs w:val="22"/>
        </w:rPr>
        <w:t>SA-381- 25</w:t>
      </w:r>
      <w:r w:rsidR="001D5F80">
        <w:rPr>
          <w:rFonts w:ascii="Arial Narrow" w:hAnsi="Arial Narrow"/>
          <w:b/>
          <w:sz w:val="22"/>
          <w:szCs w:val="22"/>
        </w:rPr>
        <w:t xml:space="preserve"> </w:t>
      </w:r>
      <w:r>
        <w:rPr>
          <w:rFonts w:ascii="Arial Narrow" w:hAnsi="Arial Narrow"/>
          <w:b/>
          <w:sz w:val="22"/>
          <w:szCs w:val="22"/>
        </w:rPr>
        <w:t>/</w:t>
      </w:r>
      <w:r w:rsidR="00BC3B38">
        <w:rPr>
          <w:rFonts w:ascii="Arial Narrow" w:hAnsi="Arial Narrow"/>
          <w:b/>
          <w:sz w:val="22"/>
          <w:szCs w:val="22"/>
        </w:rPr>
        <w:t>20</w:t>
      </w:r>
      <w:r w:rsidR="00FE1688" w:rsidRPr="00FE1688">
        <w:rPr>
          <w:rFonts w:ascii="Arial Narrow" w:hAnsi="Arial Narrow"/>
          <w:b/>
          <w:sz w:val="22"/>
          <w:szCs w:val="22"/>
        </w:rPr>
        <w:tab/>
        <w:t>Załącznik nr 6</w:t>
      </w:r>
    </w:p>
    <w:p w:rsidR="00FE1688" w:rsidRPr="00FE1688" w:rsidRDefault="008377CA" w:rsidP="00FE1688">
      <w:pPr>
        <w:suppressAutoHyphens w:val="0"/>
        <w:spacing w:line="360" w:lineRule="auto"/>
        <w:ind w:left="720"/>
        <w:jc w:val="center"/>
        <w:rPr>
          <w:rFonts w:ascii="Arial Narrow" w:hAnsi="Arial Narrow"/>
          <w:b/>
          <w:sz w:val="22"/>
          <w:szCs w:val="22"/>
          <w:lang w:eastAsia="pl-PL"/>
        </w:rPr>
      </w:pPr>
      <w:r w:rsidRPr="008377CA">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style="mso-next-textbox:#Pole tekstowe 1" inset="7.45pt,3.85pt,7.45pt,3.85pt">
              <w:txbxContent>
                <w:p w:rsidR="003D2D58" w:rsidRDefault="003D2D58" w:rsidP="00FE1688">
                  <w:pPr>
                    <w:ind w:right="-177"/>
                    <w:jc w:val="center"/>
                    <w:rPr>
                      <w:rFonts w:ascii="Verdana" w:hAnsi="Verdana"/>
                      <w:b/>
                    </w:rPr>
                  </w:pPr>
                </w:p>
                <w:p w:rsidR="003D2D58" w:rsidRPr="00D166FD" w:rsidRDefault="003D2D58" w:rsidP="00FE1688">
                  <w:pPr>
                    <w:ind w:right="-177"/>
                    <w:jc w:val="center"/>
                    <w:rPr>
                      <w:rFonts w:ascii="Calibri" w:hAnsi="Calibri"/>
                      <w:b/>
                      <w:sz w:val="36"/>
                      <w:szCs w:val="28"/>
                    </w:rPr>
                  </w:pPr>
                  <w:r w:rsidRPr="00D166FD">
                    <w:rPr>
                      <w:rFonts w:ascii="Calibri" w:hAnsi="Calibri"/>
                      <w:b/>
                      <w:sz w:val="36"/>
                      <w:szCs w:val="28"/>
                    </w:rPr>
                    <w:t xml:space="preserve">INFORMACJA </w:t>
                  </w:r>
                </w:p>
                <w:p w:rsidR="003D2D58" w:rsidRPr="00D166FD" w:rsidRDefault="003D2D58"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FE1688" w:rsidRDefault="008377CA" w:rsidP="00D60A22">
      <w:pPr>
        <w:suppressAutoHyphens w:val="0"/>
        <w:spacing w:line="360" w:lineRule="auto"/>
        <w:rPr>
          <w:rFonts w:ascii="Arial Narrow" w:hAnsi="Arial Narrow"/>
          <w:b/>
          <w:sz w:val="22"/>
          <w:szCs w:val="22"/>
          <w:lang w:eastAsia="pl-PL"/>
        </w:rPr>
      </w:pPr>
      <w:r w:rsidRPr="008377CA">
        <w:rPr>
          <w:rFonts w:ascii="Arial Narrow" w:hAnsi="Arial Narrow"/>
          <w:noProof/>
          <w:sz w:val="22"/>
          <w:szCs w:val="22"/>
        </w:rPr>
        <w:pict>
          <v:shape id="Pole tekstowe 2" o:spid="_x0000_s1030" type="#_x0000_t202" style="position:absolute;margin-left:0;margin-top:.15pt;width:163.75pt;height:66.55pt;z-index:251664384;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style="mso-next-textbox:#Pole tekstowe 2" inset="7.45pt,3.85pt,7.45pt,3.85pt">
              <w:txbxContent>
                <w:p w:rsidR="003D2D58" w:rsidRDefault="003D2D58" w:rsidP="00FE1688">
                  <w:pPr>
                    <w:jc w:val="center"/>
                    <w:rPr>
                      <w:i/>
                      <w:sz w:val="18"/>
                    </w:rPr>
                  </w:pPr>
                </w:p>
                <w:p w:rsidR="003D2D58" w:rsidRDefault="003D2D58" w:rsidP="00FE1688">
                  <w:pPr>
                    <w:jc w:val="center"/>
                    <w:rPr>
                      <w:i/>
                      <w:sz w:val="18"/>
                    </w:rPr>
                  </w:pPr>
                </w:p>
                <w:p w:rsidR="003D2D58" w:rsidRDefault="003D2D58" w:rsidP="00FE1688">
                  <w:pPr>
                    <w:jc w:val="center"/>
                    <w:rPr>
                      <w:i/>
                      <w:sz w:val="18"/>
                    </w:rPr>
                  </w:pPr>
                </w:p>
                <w:p w:rsidR="003D2D58" w:rsidRDefault="003D2D58" w:rsidP="00FE1688">
                  <w:pPr>
                    <w:jc w:val="center"/>
                    <w:rPr>
                      <w:rFonts w:ascii="Verdana" w:hAnsi="Verdana"/>
                      <w:i/>
                      <w:sz w:val="16"/>
                      <w:szCs w:val="16"/>
                    </w:rPr>
                  </w:pPr>
                </w:p>
                <w:p w:rsidR="003D2D58" w:rsidRPr="00D166FD" w:rsidRDefault="003D2D58"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p>
    <w:p w:rsidR="00FE1688" w:rsidRPr="00FE1688"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FE1688" w:rsidRPr="00FE1688" w:rsidRDefault="00AE09A5" w:rsidP="00FE1688">
      <w:pPr>
        <w:ind w:right="-341"/>
        <w:jc w:val="center"/>
        <w:rPr>
          <w:rFonts w:ascii="Arial Narrow" w:hAnsi="Arial Narrow"/>
          <w:b/>
          <w:sz w:val="22"/>
          <w:szCs w:val="22"/>
        </w:rPr>
      </w:pPr>
      <w:r>
        <w:rPr>
          <w:rFonts w:ascii="Arial Narrow" w:hAnsi="Arial Narrow"/>
          <w:b/>
          <w:sz w:val="22"/>
          <w:szCs w:val="22"/>
        </w:rPr>
        <w:t xml:space="preserve"> </w:t>
      </w:r>
    </w:p>
    <w:p w:rsidR="00144755" w:rsidRPr="00144755" w:rsidRDefault="00144755" w:rsidP="00144755">
      <w:pPr>
        <w:rPr>
          <w:rFonts w:ascii="Arial Narrow" w:hAnsi="Arial Narrow" w:cs="Arial"/>
          <w:sz w:val="22"/>
          <w:szCs w:val="22"/>
        </w:rPr>
      </w:pPr>
      <w:r w:rsidRPr="00144755">
        <w:rPr>
          <w:rFonts w:ascii="Arial Narrow" w:hAnsi="Arial Narrow" w:cs="Arial"/>
          <w:sz w:val="22"/>
          <w:szCs w:val="22"/>
        </w:rPr>
        <w:t>Zgodnie z wymaganiami określonymi w art.24 ust.11 ustawy z dnia 29 stycznia 2004r. Prawo zamówień publicznych</w:t>
      </w:r>
    </w:p>
    <w:p w:rsidR="007A5F80" w:rsidRPr="00FE1688" w:rsidRDefault="00144755" w:rsidP="007A5F80">
      <w:pPr>
        <w:pStyle w:val="Tekstpodstawowy3"/>
        <w:spacing w:after="0"/>
        <w:jc w:val="center"/>
        <w:rPr>
          <w:rFonts w:ascii="Arial Narrow" w:hAnsi="Arial Narrow"/>
          <w:b/>
          <w:bCs/>
          <w:sz w:val="22"/>
          <w:szCs w:val="22"/>
        </w:rPr>
      </w:pPr>
      <w:proofErr w:type="spellStart"/>
      <w:r w:rsidRPr="00144755">
        <w:rPr>
          <w:rFonts w:ascii="Arial Narrow" w:hAnsi="Arial Narrow" w:cs="Arial"/>
          <w:sz w:val="22"/>
          <w:szCs w:val="22"/>
        </w:rPr>
        <w:t>Przystępując</w:t>
      </w:r>
      <w:proofErr w:type="spellEnd"/>
      <w:r w:rsidRPr="00144755">
        <w:rPr>
          <w:rFonts w:ascii="Arial Narrow" w:hAnsi="Arial Narrow" w:cs="Arial"/>
          <w:sz w:val="22"/>
          <w:szCs w:val="22"/>
        </w:rPr>
        <w:t xml:space="preserve"> do </w:t>
      </w:r>
      <w:proofErr w:type="spellStart"/>
      <w:r w:rsidRPr="00144755">
        <w:rPr>
          <w:rFonts w:ascii="Arial Narrow" w:hAnsi="Arial Narrow" w:cs="Arial"/>
          <w:sz w:val="22"/>
          <w:szCs w:val="22"/>
        </w:rPr>
        <w:t>udziału</w:t>
      </w:r>
      <w:proofErr w:type="spellEnd"/>
      <w:r w:rsidRPr="00144755">
        <w:rPr>
          <w:rFonts w:ascii="Arial Narrow" w:hAnsi="Arial Narrow" w:cs="Arial"/>
          <w:sz w:val="22"/>
          <w:szCs w:val="22"/>
        </w:rPr>
        <w:t xml:space="preserve"> w </w:t>
      </w:r>
      <w:proofErr w:type="spellStart"/>
      <w:r w:rsidRPr="00144755">
        <w:rPr>
          <w:rFonts w:ascii="Arial Narrow" w:hAnsi="Arial Narrow" w:cs="Arial"/>
          <w:sz w:val="22"/>
          <w:szCs w:val="22"/>
        </w:rPr>
        <w:t>postępowaniu</w:t>
      </w:r>
      <w:proofErr w:type="spellEnd"/>
      <w:r w:rsidRPr="00144755">
        <w:rPr>
          <w:rFonts w:ascii="Arial Narrow" w:hAnsi="Arial Narrow" w:cs="Arial"/>
          <w:sz w:val="22"/>
          <w:szCs w:val="22"/>
        </w:rPr>
        <w:t xml:space="preserve"> o </w:t>
      </w:r>
      <w:proofErr w:type="spellStart"/>
      <w:r w:rsidRPr="00144755">
        <w:rPr>
          <w:rFonts w:ascii="Arial Narrow" w:hAnsi="Arial Narrow" w:cs="Arial"/>
          <w:sz w:val="22"/>
          <w:szCs w:val="22"/>
        </w:rPr>
        <w:t>zamówienie</w:t>
      </w:r>
      <w:proofErr w:type="spellEnd"/>
      <w:r w:rsidRPr="00144755">
        <w:rPr>
          <w:rFonts w:ascii="Arial Narrow" w:hAnsi="Arial Narrow" w:cs="Arial"/>
          <w:sz w:val="22"/>
          <w:szCs w:val="22"/>
        </w:rPr>
        <w:t xml:space="preserve"> </w:t>
      </w:r>
      <w:proofErr w:type="spellStart"/>
      <w:r w:rsidRPr="00144755">
        <w:rPr>
          <w:rFonts w:ascii="Arial Narrow" w:hAnsi="Arial Narrow" w:cs="Arial"/>
          <w:sz w:val="22"/>
          <w:szCs w:val="22"/>
        </w:rPr>
        <w:t>publiczne</w:t>
      </w:r>
      <w:proofErr w:type="spellEnd"/>
      <w:r w:rsidRPr="00144755">
        <w:rPr>
          <w:rFonts w:ascii="Arial Narrow" w:hAnsi="Arial Narrow" w:cs="Arial"/>
          <w:sz w:val="22"/>
          <w:szCs w:val="22"/>
        </w:rPr>
        <w:t xml:space="preserve"> </w:t>
      </w:r>
      <w:proofErr w:type="spellStart"/>
      <w:r w:rsidRPr="00144755">
        <w:rPr>
          <w:rFonts w:ascii="Arial Narrow" w:hAnsi="Arial Narrow" w:cs="Arial"/>
          <w:sz w:val="22"/>
          <w:szCs w:val="22"/>
        </w:rPr>
        <w:t>na</w:t>
      </w:r>
      <w:proofErr w:type="spellEnd"/>
      <w:r w:rsidRPr="00144755">
        <w:rPr>
          <w:rFonts w:ascii="Arial Narrow" w:hAnsi="Arial Narrow" w:cs="Arial"/>
          <w:sz w:val="22"/>
          <w:szCs w:val="22"/>
        </w:rPr>
        <w:t xml:space="preserve">: </w:t>
      </w:r>
      <w:r w:rsidR="007A5F80" w:rsidRPr="00FE1688">
        <w:rPr>
          <w:rFonts w:ascii="Arial Narrow" w:hAnsi="Arial Narrow"/>
          <w:b/>
          <w:bCs/>
          <w:sz w:val="22"/>
          <w:szCs w:val="22"/>
        </w:rPr>
        <w:t>„</w:t>
      </w:r>
      <w:r w:rsidR="00D2362C" w:rsidRPr="00D2362C">
        <w:rPr>
          <w:rFonts w:ascii="Arial Narrow" w:hAnsi="Arial Narrow" w:cs="Arial"/>
          <w:b/>
          <w:sz w:val="22"/>
          <w:szCs w:val="22"/>
        </w:rPr>
        <w:t xml:space="preserve"> </w:t>
      </w:r>
      <w:proofErr w:type="spellStart"/>
      <w:r w:rsidR="00D2362C" w:rsidRPr="00D476FA">
        <w:rPr>
          <w:rFonts w:ascii="Arial Narrow" w:hAnsi="Arial Narrow" w:cs="Arial"/>
          <w:b/>
          <w:sz w:val="22"/>
          <w:szCs w:val="22"/>
        </w:rPr>
        <w:t>zakup</w:t>
      </w:r>
      <w:proofErr w:type="spellEnd"/>
      <w:r w:rsidR="00D2362C" w:rsidRPr="00D476FA">
        <w:rPr>
          <w:rFonts w:ascii="Arial Narrow" w:hAnsi="Arial Narrow" w:cs="Arial"/>
          <w:b/>
          <w:sz w:val="22"/>
          <w:szCs w:val="22"/>
        </w:rPr>
        <w:t xml:space="preserve"> </w:t>
      </w:r>
      <w:proofErr w:type="spellStart"/>
      <w:r w:rsidR="00D2362C" w:rsidRPr="00D476FA">
        <w:rPr>
          <w:rFonts w:ascii="Arial Narrow" w:hAnsi="Arial Narrow" w:cs="Arial"/>
          <w:b/>
          <w:sz w:val="22"/>
          <w:szCs w:val="22"/>
        </w:rPr>
        <w:t>i</w:t>
      </w:r>
      <w:proofErr w:type="spellEnd"/>
      <w:r w:rsidR="00D2362C" w:rsidRPr="00D476FA">
        <w:rPr>
          <w:rFonts w:ascii="Arial Narrow" w:hAnsi="Arial Narrow" w:cs="Arial"/>
          <w:b/>
          <w:sz w:val="22"/>
          <w:szCs w:val="22"/>
        </w:rPr>
        <w:t xml:space="preserve"> </w:t>
      </w:r>
      <w:proofErr w:type="spellStart"/>
      <w:r w:rsidR="00D2362C" w:rsidRPr="00D476FA">
        <w:rPr>
          <w:rFonts w:ascii="Arial Narrow" w:hAnsi="Arial Narrow" w:cs="Arial"/>
          <w:b/>
          <w:sz w:val="22"/>
          <w:szCs w:val="22"/>
        </w:rPr>
        <w:t>dostawa</w:t>
      </w:r>
      <w:proofErr w:type="spellEnd"/>
      <w:r w:rsidR="00D2362C" w:rsidRPr="00D476FA">
        <w:rPr>
          <w:rFonts w:ascii="Arial Narrow" w:hAnsi="Arial Narrow"/>
          <w:b/>
          <w:sz w:val="22"/>
          <w:szCs w:val="22"/>
        </w:rPr>
        <w:t xml:space="preserve"> </w:t>
      </w:r>
      <w:proofErr w:type="spellStart"/>
      <w:r w:rsidR="00D2362C" w:rsidRPr="007A165B">
        <w:rPr>
          <w:rFonts w:ascii="Arial Narrow" w:hAnsi="Arial Narrow"/>
          <w:b/>
          <w:sz w:val="22"/>
          <w:szCs w:val="22"/>
        </w:rPr>
        <w:t>środków</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ochrony</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indywidualnej</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i</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dezynfekcję</w:t>
      </w:r>
      <w:proofErr w:type="spellEnd"/>
      <w:r w:rsidR="00D2362C" w:rsidRPr="007C4DC0">
        <w:rPr>
          <w:rFonts w:ascii="Arial Narrow" w:hAnsi="Arial Narrow" w:cs="Arial"/>
          <w:b/>
          <w:sz w:val="24"/>
          <w:szCs w:val="24"/>
        </w:rPr>
        <w:t xml:space="preserve"> </w:t>
      </w:r>
      <w:r w:rsidR="00D2362C">
        <w:rPr>
          <w:rFonts w:ascii="Arial Narrow" w:hAnsi="Arial Narrow"/>
          <w:b/>
          <w:bCs/>
          <w:sz w:val="22"/>
          <w:szCs w:val="22"/>
        </w:rPr>
        <w:t xml:space="preserve"> </w:t>
      </w:r>
      <w:proofErr w:type="spellStart"/>
      <w:r w:rsidR="00432FFF" w:rsidRPr="00432FFF">
        <w:rPr>
          <w:rFonts w:ascii="Arial Narrow" w:hAnsi="Arial Narrow"/>
          <w:b/>
          <w:sz w:val="22"/>
          <w:szCs w:val="22"/>
        </w:rPr>
        <w:t>oraz</w:t>
      </w:r>
      <w:proofErr w:type="spellEnd"/>
      <w:r w:rsidR="00432FFF" w:rsidRPr="00432FFF">
        <w:rPr>
          <w:rFonts w:ascii="Arial Narrow" w:hAnsi="Arial Narrow"/>
          <w:b/>
          <w:sz w:val="22"/>
          <w:szCs w:val="22"/>
        </w:rPr>
        <w:t xml:space="preserve"> </w:t>
      </w:r>
      <w:proofErr w:type="spellStart"/>
      <w:r w:rsidR="00432FFF" w:rsidRPr="00432FFF">
        <w:rPr>
          <w:rFonts w:ascii="Arial Narrow" w:hAnsi="Arial Narrow"/>
          <w:b/>
          <w:sz w:val="22"/>
          <w:szCs w:val="22"/>
        </w:rPr>
        <w:t>wyroby</w:t>
      </w:r>
      <w:proofErr w:type="spellEnd"/>
      <w:r w:rsidR="00432FFF" w:rsidRPr="00432FFF">
        <w:rPr>
          <w:rFonts w:ascii="Arial Narrow" w:hAnsi="Arial Narrow"/>
          <w:b/>
          <w:sz w:val="22"/>
          <w:szCs w:val="22"/>
        </w:rPr>
        <w:t xml:space="preserve"> </w:t>
      </w:r>
      <w:proofErr w:type="spellStart"/>
      <w:r w:rsidR="00432FFF" w:rsidRPr="00432FFF">
        <w:rPr>
          <w:rFonts w:ascii="Arial Narrow" w:hAnsi="Arial Narrow"/>
          <w:b/>
          <w:sz w:val="22"/>
          <w:szCs w:val="22"/>
        </w:rPr>
        <w:t>medyczne</w:t>
      </w:r>
      <w:proofErr w:type="spellEnd"/>
      <w:r w:rsidR="00D2362C" w:rsidRPr="00FE1688">
        <w:rPr>
          <w:rFonts w:ascii="Arial Narrow" w:hAnsi="Arial Narrow"/>
          <w:b/>
          <w:sz w:val="22"/>
          <w:szCs w:val="22"/>
        </w:rPr>
        <w:t xml:space="preserve"> </w:t>
      </w:r>
      <w:r w:rsidR="00E26231" w:rsidRPr="00E26231">
        <w:rPr>
          <w:rFonts w:ascii="Arial Narrow" w:hAnsi="Arial Narrow" w:cs="Arial"/>
          <w:b/>
          <w:sz w:val="24"/>
          <w:szCs w:val="24"/>
        </w:rPr>
        <w:t xml:space="preserve"> </w:t>
      </w:r>
      <w:r w:rsidR="00F36119" w:rsidRPr="00F36119">
        <w:rPr>
          <w:rFonts w:ascii="Arial Narrow" w:hAnsi="Arial Narrow" w:cs="Arial"/>
          <w:sz w:val="22"/>
          <w:szCs w:val="22"/>
        </w:rPr>
        <w:t xml:space="preserve"> </w:t>
      </w:r>
      <w:r w:rsidR="007A5F80" w:rsidRPr="00FE1688">
        <w:rPr>
          <w:rFonts w:ascii="Arial Narrow" w:hAnsi="Arial Narrow"/>
          <w:b/>
          <w:bCs/>
          <w:sz w:val="22"/>
          <w:szCs w:val="22"/>
        </w:rPr>
        <w:t>”</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cs="Arial"/>
          <w:sz w:val="22"/>
          <w:szCs w:val="22"/>
        </w:rPr>
      </w:pPr>
    </w:p>
    <w:p w:rsidR="00A722B4" w:rsidRPr="00877D1B" w:rsidRDefault="00A722B4" w:rsidP="00A722B4">
      <w:pPr>
        <w:rPr>
          <w:rFonts w:ascii="Arial Narrow" w:hAnsi="Arial Narrow" w:cs="Arial"/>
          <w:sz w:val="22"/>
          <w:szCs w:val="22"/>
        </w:rPr>
      </w:pPr>
      <w:r w:rsidRPr="00877D1B">
        <w:rPr>
          <w:rFonts w:ascii="Arial Narrow" w:hAnsi="Arial Narrow" w:cs="Arial"/>
          <w:sz w:val="22"/>
          <w:szCs w:val="22"/>
        </w:rPr>
        <w:t xml:space="preserve">Oświadczam (-y), że wobec reprezentowanego przeze mnie podmiotu nie zachodzą przesłanki wykluczenia </w:t>
      </w:r>
      <w:r w:rsidRPr="00877D1B">
        <w:rPr>
          <w:rFonts w:ascii="Arial Narrow" w:hAnsi="Arial Narrow" w:cs="Arial"/>
          <w:sz w:val="22"/>
          <w:szCs w:val="22"/>
        </w:rPr>
        <w:br/>
        <w:t xml:space="preserve">z art. 24 ust. 1 </w:t>
      </w:r>
      <w:proofErr w:type="spellStart"/>
      <w:r w:rsidRPr="00877D1B">
        <w:rPr>
          <w:rFonts w:ascii="Arial Narrow" w:hAnsi="Arial Narrow" w:cs="Arial"/>
          <w:sz w:val="22"/>
          <w:szCs w:val="22"/>
        </w:rPr>
        <w:t>pkt</w:t>
      </w:r>
      <w:proofErr w:type="spellEnd"/>
      <w:r w:rsidRPr="00877D1B">
        <w:rPr>
          <w:rFonts w:ascii="Arial Narrow" w:hAnsi="Arial Narrow" w:cs="Arial"/>
          <w:sz w:val="22"/>
          <w:szCs w:val="22"/>
        </w:rPr>
        <w:t xml:space="preserve"> 23 </w:t>
      </w:r>
      <w:proofErr w:type="spellStart"/>
      <w:r w:rsidRPr="00877D1B">
        <w:rPr>
          <w:rFonts w:ascii="Arial Narrow" w:hAnsi="Arial Narrow" w:cs="Arial"/>
          <w:sz w:val="22"/>
          <w:szCs w:val="22"/>
        </w:rPr>
        <w:t>upzp</w:t>
      </w:r>
      <w:proofErr w:type="spellEnd"/>
    </w:p>
    <w:p w:rsidR="00A722B4" w:rsidRPr="00877D1B" w:rsidRDefault="00A722B4" w:rsidP="00812391">
      <w:pPr>
        <w:pStyle w:val="Akapitzlist"/>
        <w:numPr>
          <w:ilvl w:val="0"/>
          <w:numId w:val="26"/>
        </w:numPr>
        <w:suppressAutoHyphens w:val="0"/>
        <w:spacing w:after="200"/>
        <w:contextualSpacing/>
        <w:rPr>
          <w:rFonts w:ascii="Arial Narrow" w:hAnsi="Arial Narrow" w:cs="Arial"/>
          <w:sz w:val="22"/>
          <w:szCs w:val="22"/>
        </w:rPr>
      </w:pPr>
      <w:r w:rsidRPr="00877D1B">
        <w:rPr>
          <w:rFonts w:ascii="Arial Narrow" w:hAnsi="Arial Narrow" w:cs="Arial"/>
          <w:color w:val="000000"/>
          <w:sz w:val="22"/>
          <w:szCs w:val="22"/>
        </w:rPr>
        <w:t>Nie przynależę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z dnia 16 lutego 2007 r. o ochronie konkure</w:t>
      </w:r>
      <w:r>
        <w:rPr>
          <w:rFonts w:ascii="Arial Narrow" w:hAnsi="Arial Narrow" w:cs="Arial"/>
          <w:color w:val="000000"/>
          <w:sz w:val="22"/>
          <w:szCs w:val="22"/>
        </w:rPr>
        <w:t>ncji i konsumentów (Dz. z 2020r., poz. 1076</w:t>
      </w:r>
      <w:r w:rsidRPr="00877D1B">
        <w:rPr>
          <w:rFonts w:ascii="Arial Narrow" w:hAnsi="Arial Narrow" w:cs="Arial"/>
          <w:color w:val="000000"/>
          <w:sz w:val="22"/>
          <w:szCs w:val="22"/>
        </w:rPr>
        <w:t xml:space="preserve">, z </w:t>
      </w:r>
      <w:proofErr w:type="spellStart"/>
      <w:r w:rsidRPr="00877D1B">
        <w:rPr>
          <w:rFonts w:ascii="Arial Narrow" w:hAnsi="Arial Narrow" w:cs="Arial"/>
          <w:color w:val="000000"/>
          <w:sz w:val="22"/>
          <w:szCs w:val="22"/>
        </w:rPr>
        <w:t>późn</w:t>
      </w:r>
      <w:proofErr w:type="spellEnd"/>
      <w:r w:rsidRPr="00877D1B">
        <w:rPr>
          <w:rFonts w:ascii="Arial Narrow" w:hAnsi="Arial Narrow" w:cs="Arial"/>
          <w:color w:val="000000"/>
          <w:sz w:val="22"/>
          <w:szCs w:val="22"/>
        </w:rPr>
        <w:t xml:space="preserve">. </w:t>
      </w:r>
      <w:proofErr w:type="spellStart"/>
      <w:r w:rsidRPr="00877D1B">
        <w:rPr>
          <w:rFonts w:ascii="Arial Narrow" w:hAnsi="Arial Narrow" w:cs="Arial"/>
          <w:color w:val="000000"/>
          <w:sz w:val="22"/>
          <w:szCs w:val="22"/>
        </w:rPr>
        <w:t>zm</w:t>
      </w:r>
      <w:proofErr w:type="spellEnd"/>
      <w:r w:rsidRPr="00877D1B">
        <w:rPr>
          <w:rFonts w:ascii="Arial Narrow" w:hAnsi="Arial Narrow" w:cs="Arial"/>
          <w:color w:val="000000"/>
          <w:sz w:val="22"/>
          <w:szCs w:val="22"/>
        </w:rPr>
        <w:t>)</w:t>
      </w:r>
      <w:r>
        <w:rPr>
          <w:rFonts w:ascii="Arial Narrow" w:hAnsi="Arial Narrow" w:cs="Arial"/>
          <w:color w:val="000000"/>
          <w:sz w:val="22"/>
          <w:szCs w:val="22"/>
        </w:rPr>
        <w:t xml:space="preserve"> </w:t>
      </w:r>
      <w:r w:rsidRPr="00877D1B">
        <w:rPr>
          <w:rFonts w:ascii="Arial Narrow" w:hAnsi="Arial Narrow" w:cs="Arial"/>
          <w:color w:val="000000"/>
          <w:sz w:val="22"/>
          <w:szCs w:val="22"/>
        </w:rPr>
        <w:t xml:space="preserve"> z Wykonawcami którzy złożyli odrębne oferty, oferty częściowe lub wnioski o dopuszczenie do udziału w przedmiotowym post</w:t>
      </w:r>
      <w:r>
        <w:rPr>
          <w:rFonts w:ascii="Arial Narrow" w:hAnsi="Arial Narrow" w:cs="Arial"/>
          <w:color w:val="000000"/>
          <w:sz w:val="22"/>
          <w:szCs w:val="22"/>
        </w:rPr>
        <w:t>ę</w:t>
      </w:r>
      <w:r w:rsidRPr="00877D1B">
        <w:rPr>
          <w:rFonts w:ascii="Arial Narrow" w:hAnsi="Arial Narrow" w:cs="Arial"/>
          <w:color w:val="000000"/>
          <w:sz w:val="22"/>
          <w:szCs w:val="22"/>
        </w:rPr>
        <w:t>powaniu</w:t>
      </w:r>
      <w:r w:rsidRPr="00877D1B">
        <w:rPr>
          <w:rFonts w:ascii="Arial Narrow" w:hAnsi="Arial Narrow" w:cs="Arial"/>
          <w:sz w:val="22"/>
          <w:szCs w:val="22"/>
        </w:rPr>
        <w:t>*</w:t>
      </w:r>
    </w:p>
    <w:p w:rsidR="00A722B4" w:rsidRPr="00877D1B" w:rsidRDefault="00A722B4" w:rsidP="00A722B4">
      <w:pPr>
        <w:spacing w:after="200"/>
        <w:contextualSpacing/>
        <w:jc w:val="both"/>
        <w:rPr>
          <w:rFonts w:ascii="Arial Narrow" w:hAnsi="Arial Narrow" w:cs="Arial"/>
          <w:sz w:val="22"/>
          <w:szCs w:val="22"/>
        </w:rPr>
      </w:pPr>
      <w:r w:rsidRPr="00877D1B">
        <w:rPr>
          <w:rFonts w:ascii="Arial Narrow" w:hAnsi="Arial Narrow" w:cs="Arial"/>
          <w:sz w:val="22"/>
          <w:szCs w:val="22"/>
        </w:rPr>
        <w:t>Lub</w:t>
      </w:r>
    </w:p>
    <w:p w:rsidR="00A722B4" w:rsidRPr="00877D1B" w:rsidRDefault="00A722B4" w:rsidP="00812391">
      <w:pPr>
        <w:pStyle w:val="Akapitzlist"/>
        <w:numPr>
          <w:ilvl w:val="0"/>
          <w:numId w:val="26"/>
        </w:numPr>
        <w:suppressAutoHyphens w:val="0"/>
        <w:spacing w:after="200"/>
        <w:contextualSpacing/>
        <w:rPr>
          <w:rFonts w:ascii="Arial Narrow" w:hAnsi="Arial Narrow" w:cs="Arial"/>
          <w:sz w:val="22"/>
          <w:szCs w:val="22"/>
        </w:rPr>
      </w:pPr>
      <w:r w:rsidRPr="00877D1B">
        <w:rPr>
          <w:rFonts w:ascii="Arial Narrow" w:hAnsi="Arial Narrow" w:cs="Arial"/>
          <w:sz w:val="22"/>
          <w:szCs w:val="22"/>
        </w:rPr>
        <w:t>Należę</w:t>
      </w:r>
      <w:r w:rsidRPr="00877D1B">
        <w:rPr>
          <w:rFonts w:ascii="Arial Narrow" w:hAnsi="Arial Narrow" w:cs="Arial"/>
          <w:color w:val="000000"/>
          <w:sz w:val="22"/>
          <w:szCs w:val="22"/>
        </w:rPr>
        <w:t xml:space="preserve">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 xml:space="preserve">z dnia 16 lutego 2007 r. o ochronie konkurencji i konsumentów </w:t>
      </w:r>
      <w:r>
        <w:rPr>
          <w:rFonts w:ascii="Arial Narrow" w:hAnsi="Arial Narrow" w:cs="Arial"/>
          <w:color w:val="000000"/>
          <w:sz w:val="22"/>
          <w:szCs w:val="22"/>
        </w:rPr>
        <w:t>(Dz. z 2020r., poz. 1076</w:t>
      </w:r>
      <w:r w:rsidRPr="00877D1B">
        <w:rPr>
          <w:rFonts w:ascii="Arial Narrow" w:hAnsi="Arial Narrow" w:cs="Arial"/>
          <w:color w:val="000000"/>
          <w:sz w:val="22"/>
          <w:szCs w:val="22"/>
        </w:rPr>
        <w:t xml:space="preserve">, z </w:t>
      </w:r>
      <w:proofErr w:type="spellStart"/>
      <w:r w:rsidRPr="00877D1B">
        <w:rPr>
          <w:rFonts w:ascii="Arial Narrow" w:hAnsi="Arial Narrow" w:cs="Arial"/>
          <w:color w:val="000000"/>
          <w:sz w:val="22"/>
          <w:szCs w:val="22"/>
        </w:rPr>
        <w:t>późn</w:t>
      </w:r>
      <w:proofErr w:type="spellEnd"/>
      <w:r w:rsidRPr="00877D1B">
        <w:rPr>
          <w:rFonts w:ascii="Arial Narrow" w:hAnsi="Arial Narrow" w:cs="Arial"/>
          <w:color w:val="000000"/>
          <w:sz w:val="22"/>
          <w:szCs w:val="22"/>
        </w:rPr>
        <w:t xml:space="preserve">. </w:t>
      </w:r>
      <w:proofErr w:type="spellStart"/>
      <w:r w:rsidRPr="00877D1B">
        <w:rPr>
          <w:rFonts w:ascii="Arial Narrow" w:hAnsi="Arial Narrow" w:cs="Arial"/>
          <w:color w:val="000000"/>
          <w:sz w:val="22"/>
          <w:szCs w:val="22"/>
        </w:rPr>
        <w:t>zm</w:t>
      </w:r>
      <w:proofErr w:type="spellEnd"/>
      <w:r w:rsidRPr="00877D1B">
        <w:rPr>
          <w:rFonts w:ascii="Arial Narrow" w:hAnsi="Arial Narrow" w:cs="Arial"/>
          <w:color w:val="000000"/>
          <w:sz w:val="22"/>
          <w:szCs w:val="22"/>
        </w:rPr>
        <w:t>)</w:t>
      </w:r>
      <w:r>
        <w:rPr>
          <w:rFonts w:ascii="Arial Narrow" w:hAnsi="Arial Narrow" w:cs="Arial"/>
          <w:color w:val="000000"/>
          <w:sz w:val="22"/>
          <w:szCs w:val="22"/>
        </w:rPr>
        <w:t xml:space="preserve"> </w:t>
      </w:r>
      <w:r w:rsidRPr="00877D1B">
        <w:rPr>
          <w:rFonts w:ascii="Arial Narrow" w:hAnsi="Arial Narrow" w:cs="Arial"/>
          <w:color w:val="000000"/>
          <w:sz w:val="22"/>
          <w:szCs w:val="22"/>
        </w:rPr>
        <w:t xml:space="preserve">  z Wykonawcami którzy złożyli odrębne oferty, oferty częściowe lub wnioski o dopuszczenie </w:t>
      </w:r>
      <w:r>
        <w:rPr>
          <w:rFonts w:ascii="Arial Narrow" w:hAnsi="Arial Narrow" w:cs="Arial"/>
          <w:color w:val="000000"/>
          <w:sz w:val="22"/>
          <w:szCs w:val="22"/>
        </w:rPr>
        <w:t>do udziału w przedmiotowym postę</w:t>
      </w:r>
      <w:r w:rsidRPr="00877D1B">
        <w:rPr>
          <w:rFonts w:ascii="Arial Narrow" w:hAnsi="Arial Narrow" w:cs="Arial"/>
          <w:color w:val="000000"/>
          <w:sz w:val="22"/>
          <w:szCs w:val="22"/>
        </w:rPr>
        <w:t>powaniu</w:t>
      </w:r>
      <w:r w:rsidRPr="00877D1B">
        <w:rPr>
          <w:rFonts w:ascii="Arial Narrow" w:hAnsi="Arial Narrow" w:cs="Arial"/>
          <w:sz w:val="22"/>
          <w:szCs w:val="22"/>
        </w:rPr>
        <w:t>*</w:t>
      </w:r>
    </w:p>
    <w:p w:rsidR="00A722B4" w:rsidRPr="00877D1B" w:rsidRDefault="00A722B4" w:rsidP="00A722B4">
      <w:pPr>
        <w:spacing w:after="200"/>
        <w:ind w:left="357"/>
        <w:contextualSpacing/>
        <w:jc w:val="both"/>
        <w:rPr>
          <w:rFonts w:ascii="Arial Narrow" w:hAnsi="Arial Narrow" w:cs="Arial"/>
          <w:sz w:val="22"/>
          <w:szCs w:val="22"/>
        </w:rPr>
      </w:pPr>
      <w:r w:rsidRPr="00877D1B">
        <w:rPr>
          <w:rFonts w:ascii="Arial Narrow" w:hAnsi="Arial Narrow" w:cs="Arial"/>
          <w:sz w:val="22"/>
          <w:szCs w:val="22"/>
        </w:rPr>
        <w:t xml:space="preserve">I składam (nie składam)* wyjaśnienia i dowody, że powiązania z innym Wykonawcą nie prowadzą do zakłócenia konkurencji w </w:t>
      </w:r>
      <w:proofErr w:type="spellStart"/>
      <w:r w:rsidRPr="00877D1B">
        <w:rPr>
          <w:rFonts w:ascii="Arial Narrow" w:hAnsi="Arial Narrow" w:cs="Arial"/>
          <w:sz w:val="22"/>
          <w:szCs w:val="22"/>
        </w:rPr>
        <w:t>postepowaniu</w:t>
      </w:r>
      <w:proofErr w:type="spellEnd"/>
      <w:r w:rsidRPr="00877D1B">
        <w:rPr>
          <w:rFonts w:ascii="Arial Narrow" w:hAnsi="Arial Narrow" w:cs="Arial"/>
          <w:sz w:val="22"/>
          <w:szCs w:val="22"/>
        </w:rPr>
        <w:t xml:space="preserve"> o udzielenie przedmiotowego zamówienia*</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i/>
          <w:sz w:val="22"/>
          <w:szCs w:val="22"/>
        </w:rPr>
      </w:pPr>
      <w:r w:rsidRPr="00144755">
        <w:rPr>
          <w:rFonts w:ascii="Arial Narrow" w:hAnsi="Arial Narrow"/>
          <w:i/>
          <w:sz w:val="22"/>
          <w:szCs w:val="22"/>
        </w:rPr>
        <w:t>*- niepotrzebne skreślić</w:t>
      </w:r>
    </w:p>
    <w:p w:rsidR="00144755" w:rsidRPr="00144755" w:rsidRDefault="00144755" w:rsidP="00144755">
      <w:pPr>
        <w:rPr>
          <w:rFonts w:ascii="Arial Narrow" w:hAnsi="Arial Narrow"/>
          <w:sz w:val="22"/>
          <w:szCs w:val="22"/>
        </w:rPr>
      </w:pPr>
    </w:p>
    <w:p w:rsidR="00144755" w:rsidRPr="00144755" w:rsidRDefault="00144755" w:rsidP="00144755">
      <w:pPr>
        <w:rPr>
          <w:rFonts w:ascii="Arial Narrow" w:hAnsi="Arial Narrow"/>
          <w:sz w:val="22"/>
          <w:szCs w:val="22"/>
        </w:rPr>
      </w:pPr>
    </w:p>
    <w:p w:rsidR="00144755" w:rsidRPr="00144755" w:rsidRDefault="00144755" w:rsidP="00144755">
      <w:pPr>
        <w:jc w:val="both"/>
        <w:rPr>
          <w:rFonts w:ascii="Arial Narrow" w:hAnsi="Arial Narrow"/>
          <w:sz w:val="22"/>
          <w:szCs w:val="22"/>
        </w:rPr>
      </w:pPr>
    </w:p>
    <w:p w:rsidR="00144755" w:rsidRPr="00144755" w:rsidRDefault="00144755" w:rsidP="00144755">
      <w:pPr>
        <w:jc w:val="both"/>
        <w:rPr>
          <w:rFonts w:ascii="Arial Narrow" w:hAnsi="Arial Narrow"/>
          <w:sz w:val="22"/>
          <w:szCs w:val="22"/>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____________________________</w:t>
      </w:r>
    </w:p>
    <w:p w:rsidR="00144755" w:rsidRPr="00144755" w:rsidRDefault="00144755" w:rsidP="00144755">
      <w:pPr>
        <w:ind w:firstLine="708"/>
        <w:jc w:val="both"/>
        <w:rPr>
          <w:rFonts w:ascii="Arial Narrow" w:hAnsi="Arial Narrow"/>
          <w:sz w:val="22"/>
          <w:szCs w:val="22"/>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tbl>
      <w:tblPr>
        <w:tblW w:w="0" w:type="auto"/>
        <w:tblLook w:val="04A0"/>
      </w:tblPr>
      <w:tblGrid>
        <w:gridCol w:w="9196"/>
        <w:gridCol w:w="373"/>
      </w:tblGrid>
      <w:tr w:rsidR="00FE1688" w:rsidRPr="00FE1688" w:rsidTr="00144755">
        <w:trPr>
          <w:trHeight w:val="1556"/>
        </w:trPr>
        <w:tc>
          <w:tcPr>
            <w:tcW w:w="4746" w:type="dxa"/>
            <w:vAlign w:val="center"/>
          </w:tcPr>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11895" w:rsidRDefault="00311895" w:rsidP="0032577E">
            <w:pPr>
              <w:spacing w:after="40"/>
              <w:jc w:val="right"/>
              <w:rPr>
                <w:rFonts w:ascii="Calibri" w:hAnsi="Calibri" w:cs="Segoe UI"/>
                <w:b/>
                <w:bCs/>
                <w:sz w:val="20"/>
                <w:szCs w:val="20"/>
              </w:rPr>
            </w:pPr>
          </w:p>
          <w:p w:rsidR="00311895" w:rsidRDefault="00311895"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Pr="0032577E" w:rsidRDefault="009E4488" w:rsidP="0032577E">
            <w:pPr>
              <w:spacing w:after="40"/>
              <w:rPr>
                <w:rFonts w:ascii="Arial Narrow" w:hAnsi="Arial Narrow" w:cs="Segoe UI"/>
                <w:b/>
                <w:bCs/>
              </w:rPr>
            </w:pPr>
            <w:r>
              <w:rPr>
                <w:rFonts w:ascii="Arial Narrow" w:hAnsi="Arial Narrow" w:cs="Segoe UI"/>
                <w:b/>
                <w:bCs/>
                <w:sz w:val="22"/>
                <w:szCs w:val="22"/>
              </w:rPr>
              <w:t>SA-381-20</w:t>
            </w:r>
            <w:r w:rsidR="0032577E">
              <w:rPr>
                <w:rFonts w:ascii="Arial Narrow" w:hAnsi="Arial Narrow" w:cs="Segoe UI"/>
                <w:b/>
                <w:bCs/>
                <w:sz w:val="22"/>
                <w:szCs w:val="22"/>
              </w:rPr>
              <w:t xml:space="preserve">/20                                                                                                                       </w:t>
            </w:r>
            <w:r w:rsidR="00747BD8">
              <w:rPr>
                <w:rFonts w:ascii="Arial Narrow" w:hAnsi="Arial Narrow" w:cs="Segoe UI"/>
                <w:b/>
                <w:bCs/>
                <w:sz w:val="22"/>
                <w:szCs w:val="22"/>
              </w:rPr>
              <w:t>Załącznik nr 7</w:t>
            </w:r>
          </w:p>
          <w:p w:rsidR="0032577E" w:rsidRPr="0032577E" w:rsidRDefault="0032577E" w:rsidP="0032577E">
            <w:pPr>
              <w:spacing w:after="40"/>
              <w:jc w:val="both"/>
              <w:rPr>
                <w:rFonts w:ascii="Arial Narrow" w:hAnsi="Arial Narrow" w:cs="Segoe UI"/>
                <w:b/>
                <w:bCs/>
              </w:rPr>
            </w:pPr>
          </w:p>
          <w:p w:rsidR="0032577E" w:rsidRPr="0032577E" w:rsidRDefault="0032577E" w:rsidP="0032577E">
            <w:pPr>
              <w:spacing w:after="40"/>
              <w:jc w:val="both"/>
              <w:rPr>
                <w:rFonts w:ascii="Arial Narrow" w:hAnsi="Arial Narrow" w:cs="Segoe UI"/>
                <w:b/>
                <w:bCs/>
              </w:rPr>
            </w:pPr>
          </w:p>
          <w:p w:rsidR="0032577E" w:rsidRPr="0032577E" w:rsidRDefault="0032577E" w:rsidP="0032577E">
            <w:pPr>
              <w:spacing w:after="40"/>
              <w:jc w:val="both"/>
              <w:rPr>
                <w:rFonts w:ascii="Arial Narrow" w:hAnsi="Arial Narrow" w:cs="Segoe UI"/>
                <w:b/>
                <w:bCs/>
              </w:rPr>
            </w:pPr>
          </w:p>
          <w:p w:rsidR="0032577E" w:rsidRPr="0032577E" w:rsidRDefault="0032577E" w:rsidP="0032577E">
            <w:pPr>
              <w:spacing w:after="40"/>
              <w:jc w:val="both"/>
              <w:rPr>
                <w:rFonts w:ascii="Arial Narrow" w:hAnsi="Arial Narrow" w:cs="Segoe UI"/>
                <w:b/>
              </w:rPr>
            </w:pPr>
            <w:r w:rsidRPr="0032577E">
              <w:rPr>
                <w:rFonts w:ascii="Arial Narrow" w:hAnsi="Arial Narrow" w:cs="Segoe UI"/>
                <w:b/>
                <w:sz w:val="22"/>
                <w:szCs w:val="22"/>
              </w:rPr>
              <w:t xml:space="preserve">                                                      OŚWIADCZENIE WYKONAWCY</w:t>
            </w:r>
          </w:p>
          <w:p w:rsidR="0032577E" w:rsidRPr="0032577E" w:rsidRDefault="0032577E" w:rsidP="0032577E">
            <w:pPr>
              <w:spacing w:after="40"/>
              <w:jc w:val="both"/>
              <w:rPr>
                <w:rFonts w:ascii="Arial Narrow" w:hAnsi="Arial Narrow" w:cs="Segoe UI"/>
              </w:rPr>
            </w:pPr>
          </w:p>
          <w:p w:rsidR="0032577E" w:rsidRPr="0032577E" w:rsidRDefault="0032577E" w:rsidP="0032577E">
            <w:pPr>
              <w:spacing w:after="40"/>
              <w:jc w:val="both"/>
              <w:rPr>
                <w:rFonts w:ascii="Arial Narrow" w:hAnsi="Arial Narrow" w:cs="Segoe UI"/>
              </w:rPr>
            </w:pPr>
          </w:p>
          <w:p w:rsidR="0032577E" w:rsidRPr="0032577E" w:rsidRDefault="0032577E" w:rsidP="0032577E">
            <w:pPr>
              <w:spacing w:after="40"/>
              <w:rPr>
                <w:rFonts w:ascii="Arial Narrow" w:hAnsi="Arial Narrow" w:cs="Segoe UI"/>
              </w:rPr>
            </w:pPr>
            <w:r w:rsidRPr="0032577E">
              <w:rPr>
                <w:rFonts w:ascii="Arial Narrow" w:hAnsi="Arial Narrow" w:cs="Segoe UI"/>
                <w:sz w:val="22"/>
                <w:szCs w:val="22"/>
              </w:rPr>
              <w:t>Nazwa Wykonawcy: ...................................................................................................................................................................................</w:t>
            </w:r>
          </w:p>
          <w:p w:rsidR="0032577E" w:rsidRPr="0032577E" w:rsidRDefault="0032577E" w:rsidP="0032577E">
            <w:pPr>
              <w:spacing w:after="40"/>
              <w:rPr>
                <w:rFonts w:ascii="Arial Narrow" w:hAnsi="Arial Narrow" w:cs="Segoe UI"/>
              </w:rPr>
            </w:pPr>
          </w:p>
          <w:p w:rsidR="0032577E" w:rsidRPr="0032577E" w:rsidRDefault="0032577E" w:rsidP="0032577E">
            <w:pPr>
              <w:spacing w:after="40"/>
              <w:rPr>
                <w:rFonts w:ascii="Arial Narrow" w:hAnsi="Arial Narrow" w:cs="Segoe UI"/>
              </w:rPr>
            </w:pPr>
            <w:r w:rsidRPr="0032577E">
              <w:rPr>
                <w:rFonts w:ascii="Arial Narrow" w:hAnsi="Arial Narrow" w:cs="Segoe UI"/>
                <w:sz w:val="22"/>
                <w:szCs w:val="22"/>
              </w:rPr>
              <w:t>Adres Wykonawcy: ...................................................................................................................................................................................</w:t>
            </w:r>
          </w:p>
          <w:p w:rsidR="0032577E" w:rsidRPr="0032577E" w:rsidRDefault="0032577E" w:rsidP="0032577E">
            <w:pPr>
              <w:spacing w:after="40"/>
              <w:jc w:val="both"/>
              <w:rPr>
                <w:rFonts w:ascii="Arial Narrow" w:hAnsi="Arial Narrow" w:cs="Segoe UI"/>
              </w:rPr>
            </w:pPr>
          </w:p>
          <w:p w:rsidR="0032577E" w:rsidRPr="0032577E" w:rsidRDefault="0032577E" w:rsidP="0032577E">
            <w:pPr>
              <w:spacing w:after="40" w:line="276" w:lineRule="auto"/>
              <w:jc w:val="both"/>
              <w:rPr>
                <w:rFonts w:ascii="Arial Narrow" w:hAnsi="Arial Narrow" w:cs="Segoe UI"/>
              </w:rPr>
            </w:pPr>
            <w:r w:rsidRPr="0032577E">
              <w:rPr>
                <w:rFonts w:ascii="Arial Narrow" w:hAnsi="Arial Narrow" w:cs="Segoe UI"/>
                <w:sz w:val="22"/>
                <w:szCs w:val="22"/>
              </w:rPr>
              <w:t>Oświadczamy, iż oferowany przedmiot zamówienia jest dopuszczony do stosowania w placówkach służby zdrowia stosownie do zapisów Ustawy z dnia 20 maja 2010 r. o wyrobach medycznych (Dz. U. z 2020  poz. 186 ze zm.).</w:t>
            </w:r>
          </w:p>
          <w:p w:rsidR="0032577E" w:rsidRPr="0032577E" w:rsidRDefault="0032577E" w:rsidP="0032577E">
            <w:pPr>
              <w:spacing w:after="40" w:line="276" w:lineRule="auto"/>
              <w:jc w:val="both"/>
              <w:rPr>
                <w:rFonts w:ascii="Arial Narrow" w:hAnsi="Arial Narrow" w:cs="Segoe UI"/>
                <w:b/>
              </w:rPr>
            </w:pPr>
            <w:r w:rsidRPr="0032577E">
              <w:rPr>
                <w:rFonts w:ascii="Arial Narrow" w:hAnsi="Arial Narrow" w:cs="Segoe UI"/>
                <w:sz w:val="22"/>
                <w:szCs w:val="22"/>
              </w:rPr>
              <w:t>Wykonawca w każdej chwili na pisemne żądanie Zamawiającego udostępni stosowne dokumenty potwierdzające powyższe  w terminie 3 dni od dnia otrzymania pisemnego wezwania</w:t>
            </w:r>
            <w:r w:rsidRPr="0032577E">
              <w:rPr>
                <w:rFonts w:ascii="Arial Narrow" w:hAnsi="Arial Narrow" w:cs="Segoe UI"/>
                <w:b/>
                <w:sz w:val="22"/>
                <w:szCs w:val="22"/>
              </w:rPr>
              <w:t xml:space="preserve">.                                                                                              </w:t>
            </w:r>
          </w:p>
          <w:p w:rsidR="0032577E" w:rsidRDefault="0032577E" w:rsidP="0032577E">
            <w:pPr>
              <w:spacing w:after="40"/>
              <w:jc w:val="both"/>
              <w:rPr>
                <w:rFonts w:ascii="Calibri" w:hAnsi="Calibri" w:cs="Segoe UI"/>
                <w:sz w:val="20"/>
                <w:szCs w:val="20"/>
              </w:rPr>
            </w:pPr>
          </w:p>
          <w:p w:rsidR="0032577E" w:rsidRDefault="0032577E" w:rsidP="0032577E">
            <w:pPr>
              <w:spacing w:after="40"/>
              <w:jc w:val="both"/>
              <w:rPr>
                <w:rFonts w:ascii="Calibri" w:hAnsi="Calibri" w:cs="Segoe UI"/>
                <w:sz w:val="20"/>
                <w:szCs w:val="20"/>
              </w:rPr>
            </w:pPr>
          </w:p>
          <w:p w:rsidR="0032577E" w:rsidRPr="00144755" w:rsidRDefault="0032577E" w:rsidP="0032577E">
            <w:pPr>
              <w:jc w:val="both"/>
              <w:rPr>
                <w:rFonts w:ascii="Arial Narrow" w:hAnsi="Arial Narrow"/>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Pr>
                <w:rFonts w:ascii="Arial Narrow" w:hAnsi="Arial Narrow"/>
                <w:sz w:val="22"/>
                <w:szCs w:val="22"/>
              </w:rPr>
              <w:t xml:space="preserve">                  </w:t>
            </w:r>
            <w:r w:rsidRPr="00144755">
              <w:rPr>
                <w:rFonts w:ascii="Arial Narrow" w:hAnsi="Arial Narrow"/>
                <w:sz w:val="22"/>
                <w:szCs w:val="22"/>
              </w:rPr>
              <w:t>____________________________</w:t>
            </w:r>
          </w:p>
          <w:p w:rsidR="0032577E" w:rsidRPr="00144755" w:rsidRDefault="0032577E" w:rsidP="0032577E">
            <w:pPr>
              <w:ind w:firstLine="708"/>
              <w:jc w:val="both"/>
              <w:rPr>
                <w:rFonts w:ascii="Arial Narrow" w:hAnsi="Arial Narrow"/>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FE1688" w:rsidRPr="00FE1688" w:rsidRDefault="00FE1688" w:rsidP="0032577E">
            <w:pPr>
              <w:spacing w:after="40"/>
              <w:jc w:val="both"/>
              <w:rPr>
                <w:rFonts w:ascii="Arial Narrow" w:hAnsi="Arial Narrow" w:cs="Arial"/>
                <w:lang w:eastAsia="pl-PL"/>
              </w:rPr>
            </w:pP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tc>
      </w:tr>
    </w:tbl>
    <w:p w:rsidR="00FE1688" w:rsidRDefault="00FE1688"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A722B4" w:rsidRDefault="00A722B4"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C27BCD" w:rsidRDefault="00C27BCD" w:rsidP="00FE1688">
      <w:pPr>
        <w:jc w:val="both"/>
        <w:rPr>
          <w:rFonts w:ascii="Arial Narrow" w:hAnsi="Arial Narrow"/>
          <w:sz w:val="22"/>
          <w:szCs w:val="22"/>
        </w:rPr>
      </w:pPr>
    </w:p>
    <w:p w:rsidR="00C27BCD" w:rsidRDefault="00C27BCD"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t>Rozdział 3</w:t>
      </w:r>
    </w:p>
    <w:p w:rsidR="00FE1688" w:rsidRPr="00FE1688" w:rsidRDefault="00B00535" w:rsidP="00260EE1">
      <w:pPr>
        <w:pStyle w:val="rozdzia"/>
        <w:spacing w:line="276" w:lineRule="auto"/>
        <w:ind w:right="-341"/>
        <w:jc w:val="right"/>
        <w:rPr>
          <w:rFonts w:ascii="Arial Narrow" w:hAnsi="Arial Narrow"/>
          <w:sz w:val="22"/>
          <w:szCs w:val="22"/>
        </w:rPr>
      </w:pPr>
      <w:r>
        <w:rPr>
          <w:rFonts w:ascii="Arial Narrow" w:hAnsi="Arial Narrow"/>
          <w:sz w:val="22"/>
          <w:szCs w:val="22"/>
        </w:rPr>
        <w:t>Zał. 8</w:t>
      </w:r>
    </w:p>
    <w:p w:rsidR="00FE1688" w:rsidRPr="00FE1688" w:rsidRDefault="00547A55" w:rsidP="00FE1688">
      <w:pPr>
        <w:pStyle w:val="rozdzia"/>
        <w:spacing w:line="276" w:lineRule="auto"/>
        <w:ind w:right="-341"/>
        <w:jc w:val="center"/>
        <w:rPr>
          <w:rFonts w:ascii="Arial Narrow" w:hAnsi="Arial Narrow"/>
          <w:sz w:val="22"/>
          <w:szCs w:val="22"/>
        </w:rPr>
      </w:pPr>
      <w:r>
        <w:rPr>
          <w:rFonts w:ascii="Arial Narrow" w:hAnsi="Arial Narrow"/>
          <w:sz w:val="22"/>
          <w:szCs w:val="22"/>
        </w:rPr>
        <w:t xml:space="preserve">ISTOTNE </w:t>
      </w:r>
      <w:r w:rsidR="00FE1688" w:rsidRPr="00FE1688">
        <w:rPr>
          <w:rFonts w:ascii="Arial Narrow" w:hAnsi="Arial Narrow"/>
          <w:sz w:val="22"/>
          <w:szCs w:val="22"/>
        </w:rPr>
        <w:t xml:space="preserve"> POSTANOWIENIA UMOWY</w:t>
      </w:r>
      <w:r w:rsidR="009A2D94">
        <w:rPr>
          <w:rFonts w:ascii="Arial Narrow" w:hAnsi="Arial Narrow"/>
          <w:sz w:val="22"/>
          <w:szCs w:val="22"/>
        </w:rPr>
        <w:t xml:space="preserve"> </w:t>
      </w:r>
    </w:p>
    <w:p w:rsidR="00FE1688" w:rsidRPr="00FE1688" w:rsidRDefault="00FE1688" w:rsidP="00FE1688">
      <w:pPr>
        <w:jc w:val="center"/>
        <w:rPr>
          <w:rFonts w:ascii="Arial Narrow" w:hAnsi="Arial Narrow" w:cs="Arial"/>
          <w:sz w:val="22"/>
          <w:szCs w:val="22"/>
          <w:lang w:eastAsia="pl-PL"/>
        </w:rPr>
      </w:pPr>
    </w:p>
    <w:p w:rsidR="00FE1688" w:rsidRPr="00FE1688" w:rsidRDefault="00FE1688" w:rsidP="00EF509F">
      <w:pPr>
        <w:jc w:val="center"/>
        <w:rPr>
          <w:rFonts w:ascii="Arial Narrow" w:hAnsi="Arial Narrow" w:cs="Arial"/>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w:t>
      </w:r>
    </w:p>
    <w:p w:rsidR="007A5F80" w:rsidRPr="00FE1688" w:rsidRDefault="00EF509F" w:rsidP="0032577E">
      <w:pPr>
        <w:pStyle w:val="Tekstpodstawowy3"/>
        <w:spacing w:after="0"/>
        <w:rPr>
          <w:rFonts w:ascii="Arial Narrow" w:hAnsi="Arial Narrow"/>
          <w:b/>
          <w:bCs/>
          <w:sz w:val="22"/>
          <w:szCs w:val="22"/>
        </w:rPr>
      </w:pPr>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Podstawą</w:t>
      </w:r>
      <w:proofErr w:type="spellEnd"/>
      <w:r w:rsidRPr="00832492">
        <w:rPr>
          <w:rFonts w:ascii="Arial Narrow" w:hAnsi="Arial Narrow" w:cs="Arial Narrow"/>
          <w:sz w:val="22"/>
          <w:szCs w:val="22"/>
        </w:rPr>
        <w:t xml:space="preserve"> do </w:t>
      </w:r>
      <w:proofErr w:type="spellStart"/>
      <w:r w:rsidRPr="00832492">
        <w:rPr>
          <w:rFonts w:ascii="Arial Narrow" w:hAnsi="Arial Narrow" w:cs="Arial Narrow"/>
          <w:sz w:val="22"/>
          <w:szCs w:val="22"/>
        </w:rPr>
        <w:t>zawarcia</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niniejszej</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umowy</w:t>
      </w:r>
      <w:proofErr w:type="spellEnd"/>
      <w:r w:rsidRPr="00832492">
        <w:rPr>
          <w:rFonts w:ascii="Arial Narrow" w:hAnsi="Arial Narrow" w:cs="Arial Narrow"/>
          <w:sz w:val="22"/>
          <w:szCs w:val="22"/>
        </w:rPr>
        <w:t xml:space="preserve"> jest </w:t>
      </w:r>
      <w:proofErr w:type="spellStart"/>
      <w:r w:rsidRPr="00832492">
        <w:rPr>
          <w:rFonts w:ascii="Arial Narrow" w:hAnsi="Arial Narrow" w:cs="Arial Narrow"/>
          <w:sz w:val="22"/>
          <w:szCs w:val="22"/>
        </w:rPr>
        <w:t>rezultat</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przetargu</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nieo</w:t>
      </w:r>
      <w:r w:rsidR="00547A55">
        <w:rPr>
          <w:rFonts w:ascii="Arial Narrow" w:hAnsi="Arial Narrow" w:cs="Arial Narrow"/>
          <w:sz w:val="22"/>
          <w:szCs w:val="22"/>
        </w:rPr>
        <w:t>graniczonego</w:t>
      </w:r>
      <w:proofErr w:type="spellEnd"/>
      <w:r w:rsidR="00547A55">
        <w:rPr>
          <w:rFonts w:ascii="Arial Narrow" w:hAnsi="Arial Narrow" w:cs="Arial Narrow"/>
          <w:sz w:val="22"/>
          <w:szCs w:val="22"/>
        </w:rPr>
        <w:t xml:space="preserve">  </w:t>
      </w:r>
      <w:proofErr w:type="spellStart"/>
      <w:r w:rsidR="00547A55">
        <w:rPr>
          <w:rFonts w:ascii="Arial Narrow" w:hAnsi="Arial Narrow" w:cs="Arial Narrow"/>
          <w:sz w:val="22"/>
          <w:szCs w:val="22"/>
        </w:rPr>
        <w:t>na</w:t>
      </w:r>
      <w:proofErr w:type="spellEnd"/>
      <w:r w:rsidR="00547A55">
        <w:rPr>
          <w:rFonts w:ascii="Arial Narrow" w:hAnsi="Arial Narrow" w:cs="Arial Narrow"/>
          <w:sz w:val="22"/>
          <w:szCs w:val="22"/>
        </w:rPr>
        <w:t xml:space="preserve"> </w:t>
      </w:r>
      <w:r w:rsidR="00F36119" w:rsidRPr="00F36119">
        <w:rPr>
          <w:rFonts w:ascii="Arial Narrow" w:hAnsi="Arial Narrow" w:cs="Arial"/>
          <w:sz w:val="22"/>
          <w:szCs w:val="22"/>
        </w:rPr>
        <w:t xml:space="preserve"> </w:t>
      </w:r>
      <w:proofErr w:type="spellStart"/>
      <w:r w:rsidR="00D2362C" w:rsidRPr="00D476FA">
        <w:rPr>
          <w:rFonts w:ascii="Arial Narrow" w:hAnsi="Arial Narrow" w:cs="Arial"/>
          <w:b/>
          <w:sz w:val="22"/>
          <w:szCs w:val="22"/>
        </w:rPr>
        <w:t>zakup</w:t>
      </w:r>
      <w:proofErr w:type="spellEnd"/>
      <w:r w:rsidR="00D2362C" w:rsidRPr="00D476FA">
        <w:rPr>
          <w:rFonts w:ascii="Arial Narrow" w:hAnsi="Arial Narrow" w:cs="Arial"/>
          <w:b/>
          <w:sz w:val="22"/>
          <w:szCs w:val="22"/>
        </w:rPr>
        <w:t xml:space="preserve"> </w:t>
      </w:r>
      <w:proofErr w:type="spellStart"/>
      <w:r w:rsidR="00D2362C" w:rsidRPr="00D476FA">
        <w:rPr>
          <w:rFonts w:ascii="Arial Narrow" w:hAnsi="Arial Narrow" w:cs="Arial"/>
          <w:b/>
          <w:sz w:val="22"/>
          <w:szCs w:val="22"/>
        </w:rPr>
        <w:t>i</w:t>
      </w:r>
      <w:proofErr w:type="spellEnd"/>
      <w:r w:rsidR="00D2362C" w:rsidRPr="00D476FA">
        <w:rPr>
          <w:rFonts w:ascii="Arial Narrow" w:hAnsi="Arial Narrow" w:cs="Arial"/>
          <w:b/>
          <w:sz w:val="22"/>
          <w:szCs w:val="22"/>
        </w:rPr>
        <w:t xml:space="preserve"> </w:t>
      </w:r>
      <w:proofErr w:type="spellStart"/>
      <w:r w:rsidR="00D2362C" w:rsidRPr="00D476FA">
        <w:rPr>
          <w:rFonts w:ascii="Arial Narrow" w:hAnsi="Arial Narrow" w:cs="Arial"/>
          <w:b/>
          <w:sz w:val="22"/>
          <w:szCs w:val="22"/>
        </w:rPr>
        <w:t>dostawa</w:t>
      </w:r>
      <w:proofErr w:type="spellEnd"/>
      <w:r w:rsidR="00D2362C" w:rsidRPr="00D476FA">
        <w:rPr>
          <w:rFonts w:ascii="Arial Narrow" w:hAnsi="Arial Narrow"/>
          <w:b/>
          <w:sz w:val="22"/>
          <w:szCs w:val="22"/>
        </w:rPr>
        <w:t xml:space="preserve"> </w:t>
      </w:r>
      <w:proofErr w:type="spellStart"/>
      <w:r w:rsidR="00D2362C" w:rsidRPr="007A165B">
        <w:rPr>
          <w:rFonts w:ascii="Arial Narrow" w:hAnsi="Arial Narrow"/>
          <w:b/>
          <w:sz w:val="22"/>
          <w:szCs w:val="22"/>
        </w:rPr>
        <w:t>środków</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ochrony</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indywidualnej</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i</w:t>
      </w:r>
      <w:proofErr w:type="spellEnd"/>
      <w:r w:rsidR="00D2362C" w:rsidRPr="007A165B">
        <w:rPr>
          <w:rFonts w:ascii="Arial Narrow" w:hAnsi="Arial Narrow"/>
          <w:b/>
          <w:sz w:val="22"/>
          <w:szCs w:val="22"/>
        </w:rPr>
        <w:t xml:space="preserve"> </w:t>
      </w:r>
      <w:proofErr w:type="spellStart"/>
      <w:r w:rsidR="00D2362C" w:rsidRPr="007A165B">
        <w:rPr>
          <w:rFonts w:ascii="Arial Narrow" w:hAnsi="Arial Narrow"/>
          <w:b/>
          <w:sz w:val="22"/>
          <w:szCs w:val="22"/>
        </w:rPr>
        <w:t>dezynfekcję</w:t>
      </w:r>
      <w:proofErr w:type="spellEnd"/>
      <w:r w:rsidR="00D2362C" w:rsidRPr="007C4DC0">
        <w:rPr>
          <w:rFonts w:ascii="Arial Narrow" w:hAnsi="Arial Narrow" w:cs="Arial"/>
          <w:b/>
          <w:sz w:val="24"/>
          <w:szCs w:val="24"/>
        </w:rPr>
        <w:t xml:space="preserve"> </w:t>
      </w:r>
      <w:proofErr w:type="spellStart"/>
      <w:r w:rsidR="00432FFF" w:rsidRPr="00432FFF">
        <w:rPr>
          <w:rFonts w:ascii="Arial Narrow" w:hAnsi="Arial Narrow"/>
          <w:b/>
          <w:sz w:val="22"/>
          <w:szCs w:val="22"/>
        </w:rPr>
        <w:t>oraz</w:t>
      </w:r>
      <w:proofErr w:type="spellEnd"/>
      <w:r w:rsidR="00432FFF" w:rsidRPr="00432FFF">
        <w:rPr>
          <w:rFonts w:ascii="Arial Narrow" w:hAnsi="Arial Narrow"/>
          <w:b/>
          <w:sz w:val="22"/>
          <w:szCs w:val="22"/>
        </w:rPr>
        <w:t xml:space="preserve"> </w:t>
      </w:r>
      <w:proofErr w:type="spellStart"/>
      <w:r w:rsidR="00432FFF" w:rsidRPr="00432FFF">
        <w:rPr>
          <w:rFonts w:ascii="Arial Narrow" w:hAnsi="Arial Narrow"/>
          <w:b/>
          <w:sz w:val="22"/>
          <w:szCs w:val="22"/>
        </w:rPr>
        <w:t>wyroby</w:t>
      </w:r>
      <w:proofErr w:type="spellEnd"/>
      <w:r w:rsidR="00432FFF" w:rsidRPr="00432FFF">
        <w:rPr>
          <w:rFonts w:ascii="Arial Narrow" w:hAnsi="Arial Narrow"/>
          <w:b/>
          <w:sz w:val="22"/>
          <w:szCs w:val="22"/>
        </w:rPr>
        <w:t xml:space="preserve"> medyczne</w:t>
      </w:r>
    </w:p>
    <w:p w:rsidR="00D07A9C" w:rsidRDefault="00D07A9C" w:rsidP="00D07A9C">
      <w:pPr>
        <w:autoSpaceDE w:val="0"/>
        <w:spacing w:line="276" w:lineRule="auto"/>
        <w:ind w:right="15"/>
        <w:rPr>
          <w:rFonts w:ascii="Arial Narrow" w:hAnsi="Arial Narrow" w:cs="Arial"/>
          <w:b/>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2</w:t>
      </w:r>
    </w:p>
    <w:p w:rsidR="00EF509F" w:rsidRDefault="00EF509F" w:rsidP="00EF509F">
      <w:pPr>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3</w:t>
      </w:r>
    </w:p>
    <w:p w:rsidR="001D5F80" w:rsidRPr="001D5F80" w:rsidRDefault="00144755" w:rsidP="001D5F80">
      <w:pPr>
        <w:tabs>
          <w:tab w:val="left" w:pos="360"/>
        </w:tabs>
        <w:jc w:val="both"/>
        <w:rPr>
          <w:rFonts w:ascii="Arial Narrow" w:hAnsi="Arial Narrow"/>
          <w:spacing w:val="2"/>
          <w:sz w:val="22"/>
          <w:szCs w:val="22"/>
        </w:rPr>
      </w:pPr>
      <w:r w:rsidRPr="002E2530">
        <w:rPr>
          <w:rFonts w:ascii="Arial Narrow" w:hAnsi="Arial Narrow" w:cs="Arial Narrow"/>
          <w:sz w:val="22"/>
          <w:szCs w:val="22"/>
        </w:rPr>
        <w:t>1.</w:t>
      </w:r>
      <w:r w:rsidR="001D5F80" w:rsidRPr="001D5F80">
        <w:rPr>
          <w:rFonts w:ascii="Arial Narrow" w:hAnsi="Arial Narrow"/>
          <w:sz w:val="22"/>
          <w:szCs w:val="22"/>
        </w:rPr>
        <w:t>Wykonawca zobowiązuje się dostarczać i wyładowywać przedmiot zamówienia na własny koszt i ryzyko transportem odpowiednim do przewożonych produktów leczniczych do apteki Zamawiającego, sukcesywnie w nieprzekraczalnym terminie</w:t>
      </w:r>
      <w:r w:rsidR="001D5F80">
        <w:rPr>
          <w:rFonts w:ascii="Arial Narrow" w:hAnsi="Arial Narrow"/>
          <w:sz w:val="22"/>
          <w:szCs w:val="22"/>
        </w:rPr>
        <w:t xml:space="preserve"> </w:t>
      </w:r>
      <w:r w:rsidR="0032577E">
        <w:rPr>
          <w:rFonts w:ascii="Arial Narrow" w:hAnsi="Arial Narrow" w:cs="Arial Narrow"/>
          <w:b/>
          <w:spacing w:val="2"/>
          <w:sz w:val="22"/>
          <w:szCs w:val="22"/>
        </w:rPr>
        <w:t xml:space="preserve">……….. </w:t>
      </w:r>
      <w:r w:rsidR="001D5F80" w:rsidRPr="002E2530">
        <w:rPr>
          <w:rFonts w:ascii="Arial Narrow" w:hAnsi="Arial Narrow" w:cs="Arial Narrow"/>
          <w:b/>
          <w:spacing w:val="2"/>
          <w:sz w:val="22"/>
          <w:szCs w:val="22"/>
        </w:rPr>
        <w:t xml:space="preserve">od </w:t>
      </w:r>
      <w:r w:rsidR="001D5F80" w:rsidRPr="002E2530">
        <w:rPr>
          <w:rFonts w:ascii="Arial Narrow" w:hAnsi="Arial Narrow"/>
          <w:b/>
          <w:sz w:val="22"/>
          <w:szCs w:val="22"/>
        </w:rPr>
        <w:t xml:space="preserve">chwili zgłoszenia </w:t>
      </w:r>
      <w:r w:rsidR="001D5F80" w:rsidRPr="002E2530">
        <w:rPr>
          <w:rFonts w:ascii="Arial Narrow" w:hAnsi="Arial Narrow" w:cs="Arial Narrow"/>
          <w:b/>
          <w:spacing w:val="2"/>
          <w:sz w:val="22"/>
          <w:szCs w:val="22"/>
        </w:rPr>
        <w:t>w godz. od 7.30 do 13.30.</w:t>
      </w:r>
    </w:p>
    <w:p w:rsidR="00144755" w:rsidRPr="002E2530" w:rsidRDefault="00144755" w:rsidP="00144755">
      <w:pPr>
        <w:pStyle w:val="Tekstpodstawowywcity"/>
        <w:rPr>
          <w:rFonts w:ascii="Arial Narrow" w:hAnsi="Arial Narrow" w:cs="Arial Narrow"/>
          <w:b w:val="0"/>
          <w:sz w:val="22"/>
          <w:szCs w:val="22"/>
        </w:rPr>
      </w:pPr>
      <w:r w:rsidRPr="002E2530">
        <w:rPr>
          <w:rFonts w:ascii="Arial Narrow" w:hAnsi="Arial Narrow" w:cs="Arial Narrow"/>
          <w:b w:val="0"/>
          <w:spacing w:val="2"/>
          <w:sz w:val="22"/>
          <w:szCs w:val="22"/>
        </w:rPr>
        <w:t>2.Jeżeli dostawa wypada w dniu wolnym od pracy lub poza godzinami pracy apteki szpitalnej dostawa nastąpi w pierwszym dniu roboczym po wyznaczonym terminie</w:t>
      </w:r>
      <w:r w:rsidR="009B4199">
        <w:rPr>
          <w:rFonts w:ascii="Arial Narrow" w:hAnsi="Arial Narrow" w:cs="Arial Narrow"/>
          <w:b w:val="0"/>
          <w:spacing w:val="2"/>
          <w:sz w:val="22"/>
          <w:szCs w:val="22"/>
        </w:rPr>
        <w:t xml:space="preserve"> </w:t>
      </w:r>
      <w:r w:rsidRPr="002E2530">
        <w:rPr>
          <w:rFonts w:ascii="Arial Narrow" w:hAnsi="Arial Narrow" w:cs="Arial Narrow"/>
          <w:b w:val="0"/>
          <w:spacing w:val="2"/>
          <w:sz w:val="22"/>
          <w:szCs w:val="22"/>
        </w:rPr>
        <w:t>.</w:t>
      </w:r>
    </w:p>
    <w:p w:rsidR="00144755" w:rsidRDefault="00144755" w:rsidP="00144755">
      <w:pPr>
        <w:pStyle w:val="Tekstpodstawowywcity"/>
        <w:rPr>
          <w:rFonts w:ascii="Arial Narrow" w:hAnsi="Arial Narrow" w:cs="Arial Narrow"/>
          <w:b w:val="0"/>
          <w:sz w:val="22"/>
          <w:szCs w:val="22"/>
        </w:rPr>
      </w:pPr>
      <w:r w:rsidRPr="002E2530">
        <w:rPr>
          <w:rFonts w:ascii="Arial Narrow" w:hAnsi="Arial Narrow" w:cs="Arial Narrow"/>
          <w:b w:val="0"/>
          <w:sz w:val="22"/>
          <w:szCs w:val="22"/>
        </w:rPr>
        <w:t xml:space="preserve">3. W przypadku opóźnienia w dostawie towaru Zamawiający ma prawo zakupić niedostarczony towar u innego sprzedawcy, a ewentualną różnicą w cenie oraz kosztami transportu obciążyć Wykonawcę, co nie wyłącza jego uprawnień wynikających z §6 ust 1 </w:t>
      </w:r>
      <w:proofErr w:type="spellStart"/>
      <w:r w:rsidRPr="002E2530">
        <w:rPr>
          <w:rFonts w:ascii="Arial Narrow" w:hAnsi="Arial Narrow" w:cs="Arial Narrow"/>
          <w:b w:val="0"/>
          <w:sz w:val="22"/>
          <w:szCs w:val="22"/>
        </w:rPr>
        <w:t>pkt</w:t>
      </w:r>
      <w:proofErr w:type="spellEnd"/>
      <w:r w:rsidRPr="002E2530">
        <w:rPr>
          <w:rFonts w:ascii="Arial Narrow" w:hAnsi="Arial Narrow" w:cs="Arial Narrow"/>
          <w:b w:val="0"/>
          <w:sz w:val="22"/>
          <w:szCs w:val="22"/>
        </w:rPr>
        <w:t xml:space="preserve"> 1.</w:t>
      </w:r>
    </w:p>
    <w:p w:rsidR="00C42168" w:rsidRPr="002E2530" w:rsidRDefault="00C42168" w:rsidP="00144755">
      <w:pPr>
        <w:pStyle w:val="Tekstpodstawowywcity"/>
        <w:rPr>
          <w:rFonts w:ascii="Arial Narrow" w:hAnsi="Arial Narrow" w:cs="Arial Narrow"/>
          <w:b w:val="0"/>
          <w:sz w:val="22"/>
          <w:szCs w:val="22"/>
        </w:rPr>
      </w:pPr>
      <w:r>
        <w:rPr>
          <w:rFonts w:ascii="Arial Narrow" w:hAnsi="Arial Narrow" w:cs="Arial Narrow"/>
          <w:b w:val="0"/>
          <w:sz w:val="22"/>
          <w:szCs w:val="22"/>
        </w:rPr>
        <w:t xml:space="preserve">4. </w:t>
      </w:r>
      <w:r w:rsidR="00B00535">
        <w:rPr>
          <w:rFonts w:ascii="Arial Narrow" w:hAnsi="Arial Narrow" w:cs="Arial Narrow"/>
          <w:b w:val="0"/>
          <w:sz w:val="22"/>
          <w:szCs w:val="22"/>
        </w:rPr>
        <w:t>Za d</w:t>
      </w:r>
      <w:r>
        <w:rPr>
          <w:rFonts w:ascii="Arial Narrow" w:hAnsi="Arial Narrow" w:cs="Arial Narrow"/>
          <w:b w:val="0"/>
          <w:sz w:val="22"/>
          <w:szCs w:val="22"/>
        </w:rPr>
        <w:t xml:space="preserve">ni robocze </w:t>
      </w:r>
      <w:r w:rsidR="00B00535">
        <w:rPr>
          <w:rFonts w:ascii="Arial Narrow" w:hAnsi="Arial Narrow" w:cs="Arial Narrow"/>
          <w:b w:val="0"/>
          <w:sz w:val="22"/>
          <w:szCs w:val="22"/>
        </w:rPr>
        <w:t xml:space="preserve">uznaje się dni </w:t>
      </w:r>
      <w:r>
        <w:rPr>
          <w:rFonts w:ascii="Arial Narrow" w:hAnsi="Arial Narrow" w:cs="Arial Narrow"/>
          <w:b w:val="0"/>
          <w:sz w:val="22"/>
          <w:szCs w:val="22"/>
        </w:rPr>
        <w:t>od poniedziałku do piątku</w:t>
      </w:r>
      <w:r w:rsidR="00B00535">
        <w:rPr>
          <w:rFonts w:ascii="Arial Narrow" w:hAnsi="Arial Narrow" w:cs="Arial Narrow"/>
          <w:b w:val="0"/>
          <w:sz w:val="22"/>
          <w:szCs w:val="22"/>
        </w:rPr>
        <w:t>,</w:t>
      </w:r>
      <w:r>
        <w:rPr>
          <w:rFonts w:ascii="Arial Narrow" w:hAnsi="Arial Narrow" w:cs="Arial Narrow"/>
          <w:b w:val="0"/>
          <w:sz w:val="22"/>
          <w:szCs w:val="22"/>
        </w:rPr>
        <w:t xml:space="preserve"> za wyjątkiem świąt.</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4</w:t>
      </w:r>
    </w:p>
    <w:p w:rsidR="00144755" w:rsidRPr="006A0BFD" w:rsidRDefault="00144755" w:rsidP="00812391">
      <w:pPr>
        <w:numPr>
          <w:ilvl w:val="0"/>
          <w:numId w:val="25"/>
        </w:numPr>
        <w:tabs>
          <w:tab w:val="clear" w:pos="360"/>
          <w:tab w:val="num" w:pos="0"/>
        </w:tabs>
        <w:suppressAutoHyphens w:val="0"/>
        <w:overflowPunct w:val="0"/>
        <w:autoSpaceDE w:val="0"/>
        <w:ind w:left="0" w:firstLine="0"/>
        <w:jc w:val="both"/>
        <w:textAlignment w:val="baseline"/>
        <w:rPr>
          <w:rFonts w:ascii="Arial Narrow" w:hAnsi="Arial Narrow" w:cs="Arial Narrow"/>
          <w:sz w:val="22"/>
          <w:szCs w:val="22"/>
        </w:rPr>
      </w:pPr>
      <w:r w:rsidRPr="006A0BFD">
        <w:rPr>
          <w:rFonts w:ascii="Arial Narrow" w:hAnsi="Arial Narrow" w:cs="Arial Narrow"/>
          <w:sz w:val="22"/>
          <w:szCs w:val="22"/>
        </w:rPr>
        <w:t>Za zamówiony towar Zamawiający będzie płacił Wykonawcy sukcesywnie w miarę dostarczania towaru, cenę stanowiącą iloczyn ceny określonej w załączniku nr 1 oraz ilości zamawianego towaru , zgodnie z przedstawioną przez Wy</w:t>
      </w:r>
      <w:r w:rsidR="00045C9B">
        <w:rPr>
          <w:rFonts w:ascii="Arial Narrow" w:hAnsi="Arial Narrow" w:cs="Arial Narrow"/>
          <w:sz w:val="22"/>
          <w:szCs w:val="22"/>
        </w:rPr>
        <w:t>konawcę fakturą VAT w terminie 6</w:t>
      </w:r>
      <w:r w:rsidRPr="006A0BFD">
        <w:rPr>
          <w:rFonts w:ascii="Arial Narrow" w:hAnsi="Arial Narrow" w:cs="Arial Narrow"/>
          <w:sz w:val="22"/>
          <w:szCs w:val="22"/>
        </w:rPr>
        <w:t xml:space="preserve">0 dni od daty jej otrzymania.  </w:t>
      </w:r>
    </w:p>
    <w:p w:rsidR="00144755" w:rsidRPr="006A0BFD" w:rsidRDefault="00144755" w:rsidP="00812391">
      <w:pPr>
        <w:numPr>
          <w:ilvl w:val="0"/>
          <w:numId w:val="25"/>
        </w:numPr>
        <w:tabs>
          <w:tab w:val="left" w:pos="0"/>
        </w:tabs>
        <w:jc w:val="both"/>
        <w:rPr>
          <w:rFonts w:ascii="Arial Narrow" w:hAnsi="Arial Narrow" w:cs="Arial Narrow"/>
          <w:sz w:val="22"/>
          <w:szCs w:val="22"/>
        </w:rPr>
      </w:pPr>
      <w:r w:rsidRPr="006A0BFD">
        <w:rPr>
          <w:rFonts w:ascii="Arial Narrow" w:hAnsi="Arial Narrow" w:cs="Arial Narrow"/>
          <w:sz w:val="22"/>
          <w:szCs w:val="22"/>
        </w:rPr>
        <w:t>Wartość przedmiotu zamówienia nie może łącznie przekroczyć …….zł. netto ……… zł. brutto.</w:t>
      </w:r>
    </w:p>
    <w:p w:rsidR="00144755" w:rsidRPr="008C7649" w:rsidRDefault="00144755" w:rsidP="00144755">
      <w:pPr>
        <w:rPr>
          <w:rFonts w:ascii="Arial Narrow" w:hAnsi="Arial Narrow" w:cs="Arial Narrow"/>
          <w:sz w:val="22"/>
          <w:szCs w:val="22"/>
        </w:rPr>
      </w:pPr>
      <w:r>
        <w:rPr>
          <w:rFonts w:ascii="Arial Narrow" w:hAnsi="Arial Narrow" w:cs="Arial Narrow"/>
          <w:sz w:val="22"/>
          <w:szCs w:val="22"/>
        </w:rPr>
        <w:t>3.</w:t>
      </w:r>
      <w:r w:rsidRPr="008C7649">
        <w:rPr>
          <w:rFonts w:ascii="Arial Narrow" w:hAnsi="Arial Narrow" w:cs="Arial Narrow"/>
          <w:sz w:val="22"/>
          <w:szCs w:val="22"/>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144755" w:rsidRPr="006A0BFD" w:rsidRDefault="00C27BCD" w:rsidP="00144755">
      <w:pPr>
        <w:tabs>
          <w:tab w:val="left" w:pos="360"/>
        </w:tabs>
        <w:rPr>
          <w:rFonts w:ascii="Arial Narrow" w:hAnsi="Arial Narrow" w:cs="Arial Narrow"/>
          <w:sz w:val="22"/>
          <w:szCs w:val="22"/>
        </w:rPr>
      </w:pPr>
      <w:r>
        <w:rPr>
          <w:rFonts w:ascii="Arial Narrow" w:hAnsi="Arial Narrow" w:cs="Arial Narrow"/>
          <w:sz w:val="22"/>
          <w:szCs w:val="22"/>
        </w:rPr>
        <w:t>4</w:t>
      </w:r>
      <w:r w:rsidR="00144755" w:rsidRPr="006A0BFD">
        <w:rPr>
          <w:rFonts w:ascii="Arial Narrow" w:hAnsi="Arial Narrow" w:cs="Arial Narrow"/>
          <w:sz w:val="22"/>
          <w:szCs w:val="22"/>
        </w:rPr>
        <w:t>. Jako terminową wpłatę z tytułu regulowania zobowiązań przyjmuje się dzień złożenia polecenia przelewu  w banku  Zamawiającego na podany niżej rachunek bankowy Wykonawcy:…………………….</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5</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1.Wykonawca gwarantuje, że przedmiot umowy jest wolny </w:t>
      </w:r>
      <w:r w:rsidR="000C10CF">
        <w:rPr>
          <w:rFonts w:ascii="Arial Narrow" w:hAnsi="Arial Narrow" w:cs="Arial Narrow"/>
          <w:sz w:val="22"/>
          <w:szCs w:val="22"/>
        </w:rPr>
        <w:t>od wad i posiada co najmniej 12</w:t>
      </w:r>
      <w:r w:rsidRPr="006A0BFD">
        <w:rPr>
          <w:rFonts w:ascii="Arial Narrow" w:hAnsi="Arial Narrow" w:cs="Arial Narrow"/>
          <w:sz w:val="22"/>
          <w:szCs w:val="22"/>
        </w:rPr>
        <w:t xml:space="preserve"> miesięczny okres przydatności do użycia, liczony od dnia dostawy.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2. Zamawiającemu przysługuje prawo odmowy przyjęcia towaru w przypadku:</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1) dostarczenia towaru złej jakości, w tym nie posiadającego określonego w umowie terminu przydatności do użycia,</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2) stwierdzenia, że dostarczony towar transportowany był w niewłaściwych warunkach,</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3) dostarczenia towaru niezgodnego z umową lub zamówieniem.</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6</w:t>
      </w:r>
    </w:p>
    <w:p w:rsidR="00144755" w:rsidRPr="006A0BFD" w:rsidRDefault="00144755" w:rsidP="00812391">
      <w:pPr>
        <w:numPr>
          <w:ilvl w:val="0"/>
          <w:numId w:val="24"/>
        </w:numPr>
        <w:tabs>
          <w:tab w:val="left" w:pos="0"/>
          <w:tab w:val="left" w:pos="360"/>
        </w:tabs>
        <w:overflowPunct w:val="0"/>
        <w:autoSpaceDE w:val="0"/>
        <w:ind w:left="360"/>
        <w:textAlignment w:val="baseline"/>
        <w:rPr>
          <w:rFonts w:ascii="Arial Narrow" w:hAnsi="Arial Narrow" w:cs="Arial Narrow"/>
          <w:sz w:val="22"/>
          <w:szCs w:val="22"/>
        </w:rPr>
      </w:pPr>
      <w:r w:rsidRPr="006A0BFD">
        <w:rPr>
          <w:rFonts w:ascii="Arial Narrow" w:hAnsi="Arial Narrow" w:cs="Arial Narrow"/>
          <w:sz w:val="22"/>
          <w:szCs w:val="22"/>
        </w:rPr>
        <w:t>Za niewykonanie lub nienależyte wykonanie umowy strony obowiązywać będzie stosowanie kar umownych w następujących przypadkach:</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1</w:t>
      </w:r>
      <w:r w:rsidR="00144755" w:rsidRPr="006A0BFD">
        <w:rPr>
          <w:rFonts w:ascii="Arial Narrow" w:hAnsi="Arial Narrow" w:cs="Arial Narrow"/>
          <w:sz w:val="22"/>
          <w:szCs w:val="22"/>
        </w:rPr>
        <w:t>/ Wykonawca zapłaci Zamawiającemu kary umowne w przypadku:</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a)</w:t>
      </w:r>
      <w:r w:rsidR="00144755" w:rsidRPr="006A0BFD">
        <w:rPr>
          <w:rFonts w:ascii="Arial Narrow" w:hAnsi="Arial Narrow" w:cs="Arial Narrow"/>
          <w:sz w:val="22"/>
          <w:szCs w:val="22"/>
        </w:rPr>
        <w:t xml:space="preserve"> niewykonania całości lub części zamówienia w terminie  -  w wysokości 0,02% kwoty brutto określonej w §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4 ust. 2,   za   każdy dzień opóźnienia,</w:t>
      </w:r>
      <w:r w:rsidR="00C42168">
        <w:rPr>
          <w:rFonts w:ascii="Arial Narrow" w:hAnsi="Arial Narrow" w:cs="Arial Narrow"/>
          <w:sz w:val="22"/>
          <w:szCs w:val="22"/>
        </w:rPr>
        <w:t xml:space="preserve"> nie więcej jednak niż 10% kwoty brutto określonej</w:t>
      </w:r>
      <w:r w:rsidRPr="006A0BFD">
        <w:rPr>
          <w:rFonts w:ascii="Arial Narrow" w:hAnsi="Arial Narrow" w:cs="Arial Narrow"/>
          <w:sz w:val="22"/>
          <w:szCs w:val="22"/>
        </w:rPr>
        <w:t xml:space="preserve"> w § 4 ust. 2.</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b) rozwiązania</w:t>
      </w:r>
      <w:r w:rsidR="00144755" w:rsidRPr="006A0BFD">
        <w:rPr>
          <w:rFonts w:ascii="Arial Narrow" w:hAnsi="Arial Narrow" w:cs="Arial Narrow"/>
          <w:sz w:val="22"/>
          <w:szCs w:val="22"/>
        </w:rPr>
        <w:t xml:space="preserve"> umowy przez którąkolwiek ze stron z przyczyn leżących po stronie  Wykonawcy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w wysokości 10%  kwoty  brutto wskazanej w § 4 ust. 2, </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2</w:t>
      </w:r>
      <w:r w:rsidR="00144755" w:rsidRPr="006A0BFD">
        <w:rPr>
          <w:rFonts w:ascii="Arial Narrow" w:hAnsi="Arial Narrow" w:cs="Arial Narrow"/>
          <w:sz w:val="22"/>
          <w:szCs w:val="22"/>
        </w:rPr>
        <w:t>/ Zamawiający zapłaci Wykonawcy kar</w:t>
      </w:r>
      <w:r>
        <w:rPr>
          <w:rFonts w:ascii="Arial Narrow" w:hAnsi="Arial Narrow" w:cs="Arial Narrow"/>
          <w:sz w:val="22"/>
          <w:szCs w:val="22"/>
        </w:rPr>
        <w:t>ę umowną w przypadku rozwiązania</w:t>
      </w:r>
      <w:r w:rsidR="002E2530">
        <w:rPr>
          <w:rFonts w:ascii="Arial Narrow" w:hAnsi="Arial Narrow" w:cs="Arial Narrow"/>
          <w:sz w:val="22"/>
          <w:szCs w:val="22"/>
        </w:rPr>
        <w:t xml:space="preserve"> </w:t>
      </w:r>
      <w:r w:rsidR="00144755" w:rsidRPr="006A0BFD">
        <w:rPr>
          <w:rFonts w:ascii="Arial Narrow" w:hAnsi="Arial Narrow" w:cs="Arial Narrow"/>
          <w:sz w:val="22"/>
          <w:szCs w:val="22"/>
        </w:rPr>
        <w:t xml:space="preserve"> umowy przez którąkolwiek ze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stron z przyczyn leżących po stronie   Zamawiającego w wysokości 10%  kwoty  brutto wskazanej w § 4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ust. 2, poza przypadkiem określonym w art. 145  ustawy Prawo zamówień publicznych.</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2</w:t>
      </w:r>
      <w:r w:rsidR="00C27BCD">
        <w:rPr>
          <w:rFonts w:ascii="Arial Narrow" w:hAnsi="Arial Narrow" w:cs="Arial Narrow"/>
          <w:sz w:val="22"/>
          <w:szCs w:val="22"/>
        </w:rPr>
        <w:t>.</w:t>
      </w:r>
      <w:r w:rsidRPr="006A0BFD">
        <w:rPr>
          <w:rFonts w:ascii="Arial Narrow" w:hAnsi="Arial Narrow" w:cs="Arial Narrow"/>
          <w:sz w:val="22"/>
          <w:szCs w:val="22"/>
        </w:rPr>
        <w:t xml:space="preserve"> Wykonawca wyraża zgodę na potrącenie kar umownych bezpośrednio z należności     wynikającej z   faktury  </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lastRenderedPageBreak/>
        <w:t>dostarczonej  po  zrealizowaniu dostawy, której kara umowna  dotyczy.</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3</w:t>
      </w:r>
      <w:r w:rsidR="00C27BCD">
        <w:rPr>
          <w:rFonts w:ascii="Arial Narrow" w:hAnsi="Arial Narrow" w:cs="Arial Narrow"/>
          <w:sz w:val="22"/>
          <w:szCs w:val="22"/>
        </w:rPr>
        <w:t>.</w:t>
      </w:r>
      <w:r w:rsidRPr="006A0BFD">
        <w:rPr>
          <w:rFonts w:ascii="Arial Narrow" w:hAnsi="Arial Narrow" w:cs="Arial Narrow"/>
          <w:sz w:val="22"/>
          <w:szCs w:val="22"/>
        </w:rPr>
        <w:t xml:space="preserve"> Za opóźnienie w zapłacie  Wykonawca naliczy Zamawiającemu odsetki ustawowe</w:t>
      </w:r>
      <w:r w:rsidR="00C75A1E">
        <w:rPr>
          <w:rFonts w:ascii="Arial Narrow" w:hAnsi="Arial Narrow" w:cs="Arial Narrow"/>
          <w:sz w:val="22"/>
          <w:szCs w:val="22"/>
        </w:rPr>
        <w:t xml:space="preserve"> za opóźnienia</w:t>
      </w:r>
      <w:r w:rsidR="00C27BCD">
        <w:rPr>
          <w:rFonts w:ascii="Arial Narrow" w:hAnsi="Arial Narrow" w:cs="Arial Narrow"/>
          <w:sz w:val="22"/>
          <w:szCs w:val="22"/>
        </w:rPr>
        <w:t xml:space="preserve"> w transakcjach handlowych</w:t>
      </w:r>
      <w:r w:rsidRPr="006A0BFD">
        <w:rPr>
          <w:rFonts w:ascii="Arial Narrow" w:hAnsi="Arial Narrow" w:cs="Arial Narrow"/>
          <w:sz w:val="22"/>
          <w:szCs w:val="22"/>
        </w:rPr>
        <w:t>.</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4.Stronom przysługuje prawo dochodzenia odszkodowania przewyższającego karę umowną, do wysokości   rzeczywiście poniesionej szkody, na zasadach ogólnych.</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5. Niezrealizowanie całości zamówienia przez Zamawiającego nie może stanowić  podstawy jakichkolwiek roszczeń ze strony Wykonawcy, pod warunkiem, że niezrealizowana wartość umowy przez Zamawiającego nie będzie większa niż 20 % wartości umowy.</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7</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Jeżeli dostarczony towar jest wadliwy Wykonawca dostarczy towar wolny od wad. </w:t>
      </w:r>
      <w:r w:rsidRPr="006A0BFD">
        <w:rPr>
          <w:rFonts w:ascii="Arial Narrow" w:hAnsi="Arial Narrow"/>
          <w:sz w:val="22"/>
          <w:szCs w:val="22"/>
        </w:rPr>
        <w:t>Maksymalnie termin  dostarczenie towaru wolnego od wad  wynosi 24 godzin</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8</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Strony oświadczają , iż wierzytelności wynikające z niniejszej umowy nie mogą być przeniesione</w:t>
      </w:r>
      <w:r w:rsidR="00AD6494">
        <w:rPr>
          <w:rFonts w:ascii="Arial Narrow" w:hAnsi="Arial Narrow" w:cs="Arial Narrow"/>
          <w:sz w:val="22"/>
          <w:szCs w:val="22"/>
        </w:rPr>
        <w:t xml:space="preserve"> przez Wykonawcę</w:t>
      </w:r>
      <w:r w:rsidRPr="006A0BFD">
        <w:rPr>
          <w:rFonts w:ascii="Arial Narrow" w:hAnsi="Arial Narrow" w:cs="Arial Narrow"/>
          <w:sz w:val="22"/>
          <w:szCs w:val="22"/>
        </w:rPr>
        <w:t xml:space="preserve"> na osoby trzecie , bez </w:t>
      </w:r>
      <w:r w:rsidR="00547A55">
        <w:rPr>
          <w:rFonts w:ascii="Arial Narrow" w:hAnsi="Arial Narrow" w:cs="Arial Narrow"/>
          <w:sz w:val="22"/>
          <w:szCs w:val="22"/>
        </w:rPr>
        <w:t xml:space="preserve">pisemnej </w:t>
      </w:r>
      <w:r w:rsidRPr="006A0BFD">
        <w:rPr>
          <w:rFonts w:ascii="Arial Narrow" w:hAnsi="Arial Narrow" w:cs="Arial Narrow"/>
          <w:sz w:val="22"/>
          <w:szCs w:val="22"/>
        </w:rPr>
        <w:t>zgody Zamawiającego.</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9</w:t>
      </w:r>
    </w:p>
    <w:p w:rsidR="00144755" w:rsidRPr="00427879" w:rsidRDefault="00144755" w:rsidP="00144755">
      <w:pPr>
        <w:rPr>
          <w:rFonts w:ascii="Arial Narrow" w:hAnsi="Arial Narrow" w:cs="Arial Narrow"/>
          <w:sz w:val="22"/>
          <w:szCs w:val="22"/>
        </w:rPr>
      </w:pPr>
      <w:r w:rsidRPr="00427879">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144755" w:rsidRPr="00427879" w:rsidRDefault="00144755" w:rsidP="00144755">
      <w:pPr>
        <w:jc w:val="center"/>
        <w:rPr>
          <w:rFonts w:ascii="Arial Narrow" w:hAnsi="Arial Narrow" w:cs="Arial Narrow"/>
          <w:sz w:val="22"/>
          <w:szCs w:val="22"/>
        </w:rPr>
      </w:pPr>
    </w:p>
    <w:p w:rsidR="00144755" w:rsidRPr="00427879" w:rsidRDefault="00144755" w:rsidP="00144755">
      <w:pPr>
        <w:jc w:val="center"/>
        <w:rPr>
          <w:rFonts w:ascii="Arial Narrow" w:hAnsi="Arial Narrow" w:cs="Arial Narrow"/>
          <w:sz w:val="22"/>
          <w:szCs w:val="22"/>
        </w:rPr>
      </w:pPr>
      <w:r w:rsidRPr="00427879">
        <w:rPr>
          <w:rFonts w:ascii="Arial Narrow" w:hAnsi="Arial Narrow" w:cs="Arial Narrow"/>
          <w:sz w:val="22"/>
          <w:szCs w:val="22"/>
        </w:rPr>
        <w:t>§ 10</w:t>
      </w:r>
    </w:p>
    <w:p w:rsidR="00144755" w:rsidRPr="00427879" w:rsidRDefault="00144755" w:rsidP="00144755">
      <w:pPr>
        <w:rPr>
          <w:rFonts w:ascii="Arial Narrow" w:hAnsi="Arial Narrow" w:cs="Arial Narrow"/>
          <w:sz w:val="22"/>
          <w:szCs w:val="22"/>
        </w:rPr>
      </w:pPr>
      <w:r w:rsidRPr="00427879">
        <w:rPr>
          <w:rFonts w:ascii="Arial Narrow" w:hAnsi="Arial Narrow" w:cs="Arial Narrow"/>
          <w:sz w:val="22"/>
          <w:szCs w:val="22"/>
        </w:rPr>
        <w:t>1.   Umowa została zawarta na czas  od ……… do ………… lub do wyczerpania kwoty określonej w § 4 ust 2.</w:t>
      </w:r>
    </w:p>
    <w:p w:rsidR="002E2530" w:rsidRPr="00427879" w:rsidRDefault="002E2530" w:rsidP="002E2530">
      <w:pPr>
        <w:tabs>
          <w:tab w:val="left" w:pos="360"/>
        </w:tabs>
        <w:overflowPunct w:val="0"/>
        <w:autoSpaceDE w:val="0"/>
        <w:autoSpaceDN w:val="0"/>
        <w:adjustRightInd w:val="0"/>
        <w:jc w:val="both"/>
        <w:textAlignment w:val="baseline"/>
        <w:rPr>
          <w:rFonts w:ascii="Arial Narrow" w:hAnsi="Arial Narrow"/>
          <w:sz w:val="22"/>
          <w:szCs w:val="22"/>
        </w:rPr>
      </w:pPr>
      <w:r w:rsidRPr="00427879">
        <w:rPr>
          <w:rFonts w:ascii="Arial Narrow" w:hAnsi="Arial Narrow"/>
          <w:sz w:val="22"/>
          <w:szCs w:val="22"/>
        </w:rPr>
        <w:t>2.Zamawiający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w:t>
      </w:r>
    </w:p>
    <w:p w:rsidR="002E2530" w:rsidRPr="00427879" w:rsidRDefault="002E2530" w:rsidP="002E2530">
      <w:pPr>
        <w:tabs>
          <w:tab w:val="left" w:pos="360"/>
        </w:tabs>
        <w:overflowPunct w:val="0"/>
        <w:autoSpaceDE w:val="0"/>
        <w:autoSpaceDN w:val="0"/>
        <w:adjustRightInd w:val="0"/>
        <w:jc w:val="both"/>
        <w:textAlignment w:val="baseline"/>
        <w:rPr>
          <w:rFonts w:ascii="Arial Narrow" w:hAnsi="Arial Narrow"/>
          <w:sz w:val="22"/>
          <w:szCs w:val="22"/>
        </w:rPr>
      </w:pPr>
      <w:r w:rsidRPr="00427879">
        <w:rPr>
          <w:rFonts w:ascii="Arial Narrow" w:hAnsi="Arial Narrow"/>
          <w:sz w:val="22"/>
          <w:szCs w:val="22"/>
        </w:rPr>
        <w:t>3.Odstąpienie od umowy może nastąpić w terminie 30 dni licząc od powzięcia wiadomości o powyższych okolicznościach. W przypadku odstąpienia od umowy, o którym mowa w ust. 3 , Wykonawca ma prawo żądać wynagrodzenia należnego za wykonanie przedmiotu umowy, które nastąpiło do dnia odstąpienia od umowy</w:t>
      </w:r>
    </w:p>
    <w:p w:rsidR="002E2530" w:rsidRPr="00427879" w:rsidRDefault="002E2530" w:rsidP="002E2530">
      <w:pPr>
        <w:shd w:val="clear" w:color="auto" w:fill="FFFFFF"/>
        <w:jc w:val="both"/>
        <w:rPr>
          <w:rFonts w:ascii="Arial Narrow" w:hAnsi="Arial Narrow"/>
          <w:sz w:val="22"/>
          <w:szCs w:val="22"/>
        </w:rPr>
      </w:pPr>
      <w:r w:rsidRPr="00427879">
        <w:rPr>
          <w:rFonts w:ascii="Arial Narrow" w:hAnsi="Arial Narrow"/>
          <w:sz w:val="22"/>
          <w:szCs w:val="22"/>
        </w:rPr>
        <w:t>4.Zamawiający może rozwiązać umowę, jeżeli zachodzi co najmniej jedna z następujących okoliczności:</w:t>
      </w:r>
    </w:p>
    <w:p w:rsidR="002E2530" w:rsidRPr="00427879" w:rsidRDefault="002E2530" w:rsidP="00812391">
      <w:pPr>
        <w:numPr>
          <w:ilvl w:val="0"/>
          <w:numId w:val="29"/>
        </w:numPr>
        <w:shd w:val="clear" w:color="auto" w:fill="FFFFFF"/>
        <w:suppressAutoHyphens w:val="0"/>
        <w:jc w:val="both"/>
        <w:rPr>
          <w:rFonts w:ascii="Arial Narrow" w:hAnsi="Arial Narrow"/>
          <w:sz w:val="22"/>
          <w:szCs w:val="22"/>
        </w:rPr>
      </w:pPr>
      <w:r w:rsidRPr="00427879">
        <w:rPr>
          <w:rFonts w:ascii="Arial Narrow" w:hAnsi="Arial Narrow"/>
          <w:sz w:val="22"/>
          <w:szCs w:val="22"/>
        </w:rPr>
        <w:t>zmiana umowy została dokonana z naruszeniem art. 144 ust. 1-1b, 1d i 1e;</w:t>
      </w:r>
    </w:p>
    <w:p w:rsidR="002E2530" w:rsidRPr="00427879" w:rsidRDefault="002E2530" w:rsidP="00812391">
      <w:pPr>
        <w:numPr>
          <w:ilvl w:val="0"/>
          <w:numId w:val="29"/>
        </w:numPr>
        <w:shd w:val="clear" w:color="auto" w:fill="FFFFFF"/>
        <w:suppressAutoHyphens w:val="0"/>
        <w:ind w:left="0" w:firstLine="284"/>
        <w:jc w:val="both"/>
        <w:rPr>
          <w:rFonts w:ascii="Arial Narrow" w:hAnsi="Arial Narrow"/>
          <w:sz w:val="22"/>
          <w:szCs w:val="22"/>
        </w:rPr>
      </w:pPr>
      <w:r w:rsidRPr="00427879">
        <w:rPr>
          <w:rFonts w:ascii="Arial Narrow" w:hAnsi="Arial Narrow"/>
          <w:sz w:val="22"/>
          <w:szCs w:val="22"/>
        </w:rPr>
        <w:t xml:space="preserve">wykonawca w chwili zawarcia umowy podlegał wykluczeniu z postępowania </w:t>
      </w:r>
    </w:p>
    <w:p w:rsidR="002E2530" w:rsidRPr="00427879" w:rsidRDefault="002E2530" w:rsidP="002E2530">
      <w:pPr>
        <w:shd w:val="clear" w:color="auto" w:fill="FFFFFF"/>
        <w:ind w:left="284"/>
        <w:jc w:val="both"/>
        <w:rPr>
          <w:rFonts w:ascii="Arial Narrow" w:hAnsi="Arial Narrow"/>
          <w:sz w:val="22"/>
          <w:szCs w:val="22"/>
        </w:rPr>
      </w:pPr>
      <w:r w:rsidRPr="00427879">
        <w:rPr>
          <w:rFonts w:ascii="Arial Narrow" w:hAnsi="Arial Narrow"/>
          <w:sz w:val="22"/>
          <w:szCs w:val="22"/>
        </w:rPr>
        <w:t xml:space="preserve">        na podstawie art. 24 ust. 1;</w:t>
      </w:r>
    </w:p>
    <w:p w:rsidR="002E2530" w:rsidRPr="00427879" w:rsidRDefault="002E2530" w:rsidP="00812391">
      <w:pPr>
        <w:numPr>
          <w:ilvl w:val="0"/>
          <w:numId w:val="29"/>
        </w:numPr>
        <w:shd w:val="clear" w:color="auto" w:fill="FFFFFF"/>
        <w:suppressAutoHyphens w:val="0"/>
        <w:ind w:left="0" w:firstLine="284"/>
        <w:jc w:val="both"/>
        <w:rPr>
          <w:rFonts w:ascii="Arial Narrow" w:hAnsi="Arial Narrow"/>
          <w:sz w:val="22"/>
          <w:szCs w:val="22"/>
        </w:rPr>
      </w:pPr>
      <w:r w:rsidRPr="00427879">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144755" w:rsidRPr="00427879" w:rsidRDefault="00144755" w:rsidP="00144755">
      <w:pPr>
        <w:jc w:val="center"/>
        <w:rPr>
          <w:rFonts w:ascii="Arial Narrow" w:hAnsi="Arial Narrow" w:cs="Arial Narrow"/>
          <w:sz w:val="22"/>
          <w:szCs w:val="22"/>
        </w:rPr>
      </w:pPr>
    </w:p>
    <w:p w:rsidR="00144755" w:rsidRPr="00427879" w:rsidRDefault="00144755" w:rsidP="00144755">
      <w:pPr>
        <w:jc w:val="center"/>
        <w:rPr>
          <w:rFonts w:ascii="Arial Narrow" w:hAnsi="Arial Narrow" w:cs="Arial Narrow"/>
          <w:sz w:val="22"/>
          <w:szCs w:val="22"/>
        </w:rPr>
      </w:pPr>
      <w:r w:rsidRPr="00427879">
        <w:rPr>
          <w:rFonts w:ascii="Arial Narrow" w:hAnsi="Arial Narrow" w:cs="Arial Narrow"/>
          <w:sz w:val="22"/>
          <w:szCs w:val="22"/>
        </w:rPr>
        <w:t>§11</w:t>
      </w:r>
    </w:p>
    <w:p w:rsidR="00144755" w:rsidRPr="00427879" w:rsidRDefault="00144755" w:rsidP="00144755">
      <w:pPr>
        <w:rPr>
          <w:rFonts w:ascii="Arial Narrow" w:hAnsi="Arial Narrow" w:cs="Arial Narrow"/>
          <w:sz w:val="22"/>
          <w:szCs w:val="22"/>
        </w:rPr>
      </w:pPr>
      <w:r w:rsidRPr="00427879">
        <w:rPr>
          <w:rFonts w:ascii="Arial Narrow" w:hAnsi="Arial Narrow" w:cs="Arial Narrow"/>
          <w:sz w:val="22"/>
          <w:szCs w:val="22"/>
        </w:rPr>
        <w:t>W razie naruszenia przez Wykonawcę postanowień umowy, Zamawiający zastrzega sobie prawo jej rozwiązania ze skutkiem natychmiastowym .</w:t>
      </w:r>
    </w:p>
    <w:p w:rsidR="00144755" w:rsidRPr="00427879" w:rsidRDefault="00144755" w:rsidP="00144755">
      <w:pPr>
        <w:jc w:val="center"/>
        <w:rPr>
          <w:rFonts w:ascii="Arial Narrow" w:hAnsi="Arial Narrow" w:cs="Arial Narrow"/>
          <w:sz w:val="22"/>
          <w:szCs w:val="22"/>
        </w:rPr>
      </w:pPr>
      <w:r w:rsidRPr="00427879">
        <w:rPr>
          <w:rFonts w:ascii="Arial Narrow" w:hAnsi="Arial Narrow" w:cs="Arial Narrow"/>
          <w:sz w:val="22"/>
          <w:szCs w:val="22"/>
        </w:rPr>
        <w:t>§ 12</w:t>
      </w:r>
    </w:p>
    <w:p w:rsidR="00144755" w:rsidRPr="00427879" w:rsidRDefault="00144755" w:rsidP="00144755">
      <w:pPr>
        <w:rPr>
          <w:rFonts w:ascii="Arial Narrow" w:hAnsi="Arial Narrow" w:cs="Arial Narrow"/>
          <w:sz w:val="22"/>
          <w:szCs w:val="22"/>
        </w:rPr>
      </w:pPr>
      <w:r w:rsidRPr="00427879">
        <w:rPr>
          <w:rFonts w:ascii="Arial Narrow" w:hAnsi="Arial Narrow" w:cs="Arial Narrow"/>
          <w:sz w:val="22"/>
          <w:szCs w:val="22"/>
        </w:rPr>
        <w:t>Spory mogące powstać na tle stosowania niniejszej umowy strony poddają pod rozstrzygnięcie sądowi właściwemu miejscowo dla siedziby Zamawiającego.</w:t>
      </w:r>
    </w:p>
    <w:p w:rsidR="00144755" w:rsidRPr="00427879" w:rsidRDefault="00144755" w:rsidP="00144755">
      <w:pPr>
        <w:jc w:val="center"/>
        <w:rPr>
          <w:rFonts w:ascii="Arial Narrow" w:hAnsi="Arial Narrow" w:cs="Arial Narrow"/>
          <w:sz w:val="22"/>
          <w:szCs w:val="22"/>
        </w:rPr>
      </w:pPr>
      <w:r w:rsidRPr="00427879">
        <w:rPr>
          <w:rFonts w:ascii="Arial Narrow" w:hAnsi="Arial Narrow" w:cs="Arial Narrow"/>
          <w:sz w:val="22"/>
          <w:szCs w:val="22"/>
        </w:rPr>
        <w:t>§ 13</w:t>
      </w:r>
    </w:p>
    <w:p w:rsidR="00144755" w:rsidRPr="00427879" w:rsidRDefault="009E4488" w:rsidP="00144755">
      <w:pPr>
        <w:rPr>
          <w:rFonts w:ascii="Arial Narrow" w:hAnsi="Arial Narrow" w:cs="Arial Narrow"/>
          <w:sz w:val="22"/>
          <w:szCs w:val="22"/>
        </w:rPr>
      </w:pPr>
      <w:r>
        <w:rPr>
          <w:rFonts w:ascii="Arial Narrow" w:hAnsi="Arial Narrow" w:cs="Arial Narrow"/>
          <w:sz w:val="22"/>
          <w:szCs w:val="22"/>
        </w:rPr>
        <w:t>W sprawach nie</w:t>
      </w:r>
      <w:r w:rsidR="00144755" w:rsidRPr="00427879">
        <w:rPr>
          <w:rFonts w:ascii="Arial Narrow" w:hAnsi="Arial Narrow" w:cs="Arial Narrow"/>
          <w:sz w:val="22"/>
          <w:szCs w:val="22"/>
        </w:rPr>
        <w:t>uregulowanych niniejszą umową mają zastosowanie przepisy ustawy Prawo zamówień publicznych oraz kodeksu cywilnego .</w:t>
      </w:r>
    </w:p>
    <w:p w:rsidR="00144755" w:rsidRPr="00427879" w:rsidRDefault="00144755" w:rsidP="00144755">
      <w:pPr>
        <w:jc w:val="center"/>
        <w:rPr>
          <w:rFonts w:ascii="Arial Narrow" w:hAnsi="Arial Narrow" w:cs="Arial Narrow"/>
          <w:sz w:val="22"/>
          <w:szCs w:val="22"/>
        </w:rPr>
      </w:pPr>
      <w:r w:rsidRPr="00427879">
        <w:rPr>
          <w:rFonts w:ascii="Arial Narrow" w:hAnsi="Arial Narrow" w:cs="Arial Narrow"/>
          <w:sz w:val="22"/>
          <w:szCs w:val="22"/>
        </w:rPr>
        <w:t>§ 14</w:t>
      </w:r>
    </w:p>
    <w:p w:rsidR="00393A9E" w:rsidRPr="00427879" w:rsidRDefault="00393A9E" w:rsidP="00393A9E">
      <w:pPr>
        <w:tabs>
          <w:tab w:val="num" w:pos="426"/>
        </w:tabs>
        <w:spacing w:line="21" w:lineRule="atLeast"/>
        <w:jc w:val="both"/>
        <w:rPr>
          <w:rFonts w:ascii="Arial Narrow" w:hAnsi="Arial Narrow"/>
          <w:color w:val="000000"/>
          <w:sz w:val="22"/>
          <w:szCs w:val="22"/>
        </w:rPr>
      </w:pPr>
      <w:r w:rsidRPr="00427879">
        <w:rPr>
          <w:rFonts w:ascii="Arial Narrow" w:hAnsi="Arial Narrow"/>
          <w:color w:val="000000"/>
          <w:sz w:val="22"/>
          <w:szCs w:val="22"/>
        </w:rPr>
        <w:t>Zamawiający dopuszcza zmianę postanowień zawartej umowy w stosunku do treści oferty cenowej, na podstawie której dokonano wyboru Wykonawcy w następujących przypadkach i na określonych warunkach:</w:t>
      </w:r>
    </w:p>
    <w:p w:rsidR="00393A9E" w:rsidRPr="00427879" w:rsidRDefault="00393A9E" w:rsidP="00393A9E">
      <w:pPr>
        <w:tabs>
          <w:tab w:val="num" w:pos="426"/>
        </w:tabs>
        <w:spacing w:line="21" w:lineRule="atLeast"/>
        <w:jc w:val="both"/>
        <w:rPr>
          <w:rFonts w:ascii="Arial Narrow" w:hAnsi="Arial Narrow"/>
          <w:sz w:val="22"/>
          <w:szCs w:val="22"/>
        </w:rPr>
      </w:pPr>
    </w:p>
    <w:p w:rsidR="00393A9E" w:rsidRPr="00427879" w:rsidRDefault="00393A9E" w:rsidP="00812391">
      <w:pPr>
        <w:pStyle w:val="Default"/>
        <w:numPr>
          <w:ilvl w:val="0"/>
          <w:numId w:val="28"/>
        </w:numPr>
        <w:tabs>
          <w:tab w:val="left" w:pos="360"/>
          <w:tab w:val="left" w:pos="720"/>
        </w:tabs>
        <w:overflowPunct w:val="0"/>
        <w:jc w:val="both"/>
        <w:textAlignment w:val="baseline"/>
        <w:rPr>
          <w:rFonts w:ascii="Arial Narrow" w:hAnsi="Arial Narrow"/>
          <w:color w:val="auto"/>
          <w:sz w:val="22"/>
          <w:szCs w:val="22"/>
        </w:rPr>
      </w:pPr>
      <w:r w:rsidRPr="00427879">
        <w:rPr>
          <w:rFonts w:ascii="Arial Narrow" w:hAnsi="Arial Narrow"/>
          <w:color w:val="auto"/>
          <w:sz w:val="22"/>
          <w:szCs w:val="22"/>
        </w:rPr>
        <w:t>dopuszczalna jest zmiana umowy w zakresie ilości danego produktu w obrębie pakietu w ramach jego wartości,</w:t>
      </w:r>
    </w:p>
    <w:p w:rsidR="00393A9E" w:rsidRPr="00427879" w:rsidRDefault="00393A9E" w:rsidP="00812391">
      <w:pPr>
        <w:numPr>
          <w:ilvl w:val="0"/>
          <w:numId w:val="28"/>
        </w:numPr>
        <w:tabs>
          <w:tab w:val="left" w:pos="851"/>
        </w:tabs>
        <w:suppressAutoHyphens w:val="0"/>
        <w:autoSpaceDE w:val="0"/>
        <w:autoSpaceDN w:val="0"/>
        <w:adjustRightInd w:val="0"/>
        <w:spacing w:line="21" w:lineRule="atLeast"/>
        <w:jc w:val="both"/>
        <w:rPr>
          <w:rFonts w:ascii="Arial Narrow" w:hAnsi="Arial Narrow"/>
          <w:b/>
          <w:sz w:val="22"/>
          <w:szCs w:val="22"/>
        </w:rPr>
      </w:pPr>
      <w:r w:rsidRPr="00427879">
        <w:rPr>
          <w:rFonts w:ascii="Arial Narrow" w:hAnsi="Arial Narrow"/>
          <w:sz w:val="22"/>
          <w:szCs w:val="22"/>
        </w:rPr>
        <w:t xml:space="preserve">dopuszczalne jest wydłużenie czasu trwania umowy w sytuacji niewykorzystania przez Zamawiającego przedmiotu umowy przy zachowaniu jej wartości, </w:t>
      </w:r>
    </w:p>
    <w:p w:rsidR="00393A9E" w:rsidRPr="00427879" w:rsidRDefault="00393A9E" w:rsidP="00393A9E">
      <w:pPr>
        <w:tabs>
          <w:tab w:val="left" w:pos="851"/>
        </w:tabs>
        <w:spacing w:line="21" w:lineRule="atLeast"/>
        <w:ind w:left="360"/>
        <w:jc w:val="both"/>
        <w:rPr>
          <w:rFonts w:ascii="Arial Narrow" w:hAnsi="Arial Narrow"/>
          <w:sz w:val="22"/>
          <w:szCs w:val="22"/>
        </w:rPr>
      </w:pPr>
      <w:r w:rsidRPr="00427879">
        <w:rPr>
          <w:rFonts w:ascii="Arial Narrow" w:hAnsi="Arial Narrow"/>
          <w:sz w:val="22"/>
          <w:szCs w:val="22"/>
        </w:rPr>
        <w:t xml:space="preserve">3. dopuszczalne są zmiany określone w art. 144 ust 1 </w:t>
      </w:r>
      <w:proofErr w:type="spellStart"/>
      <w:r w:rsidRPr="00427879">
        <w:rPr>
          <w:rFonts w:ascii="Arial Narrow" w:hAnsi="Arial Narrow"/>
          <w:sz w:val="22"/>
          <w:szCs w:val="22"/>
        </w:rPr>
        <w:t>pkt</w:t>
      </w:r>
      <w:proofErr w:type="spellEnd"/>
      <w:r w:rsidRPr="00427879">
        <w:rPr>
          <w:rFonts w:ascii="Arial Narrow" w:hAnsi="Arial Narrow"/>
          <w:sz w:val="22"/>
          <w:szCs w:val="22"/>
        </w:rPr>
        <w:t xml:space="preserve"> 1 -6 ustawy Prawo zamówień publicznych</w:t>
      </w:r>
    </w:p>
    <w:p w:rsidR="00393A9E" w:rsidRPr="00427879" w:rsidRDefault="00393A9E" w:rsidP="00393A9E">
      <w:pPr>
        <w:tabs>
          <w:tab w:val="left" w:pos="851"/>
        </w:tabs>
        <w:spacing w:line="21" w:lineRule="atLeast"/>
        <w:ind w:left="360"/>
        <w:jc w:val="both"/>
        <w:rPr>
          <w:rFonts w:ascii="Arial Narrow" w:hAnsi="Arial Narrow"/>
          <w:sz w:val="22"/>
          <w:szCs w:val="22"/>
        </w:rPr>
      </w:pPr>
      <w:r w:rsidRPr="00427879">
        <w:rPr>
          <w:rFonts w:ascii="Arial Narrow" w:hAnsi="Arial Narrow"/>
          <w:sz w:val="22"/>
          <w:szCs w:val="22"/>
        </w:rPr>
        <w:t xml:space="preserve">4. zmiany wynagrodzenia należnego Wykonawcy spowodowane wzrostem albo zmniejszeniem stawki VAT. Jeśli zmiana stawki VAT będzie powodować zwiększenie kosztów wykonania umowy stronie Wykonawcy, </w:t>
      </w:r>
      <w:r w:rsidRPr="00427879">
        <w:rPr>
          <w:rFonts w:ascii="Arial Narrow" w:hAnsi="Arial Narrow"/>
          <w:sz w:val="22"/>
          <w:szCs w:val="22"/>
        </w:rPr>
        <w:lastRenderedPageBreak/>
        <w:t>Zamawiający dopuszcza możliwość zwiększenia wynagrodzenia Wykonawcy o kwotę równą różnicy w kwocie podatku VAT zapłaconego przez Wykonawcę. Jeśli zmiana stawki VAT będzie powodować zmniejszenie kosztów wykonania umowy  po stronie Wykonawcy, Zamawiający dopuszcza możliwość zmniejszenia wynagrodzenia o kwotę stanowiącą różnicę kwoty podatku VAT zapłaconego przez Wykonawcę</w:t>
      </w:r>
    </w:p>
    <w:p w:rsidR="00B84701" w:rsidRPr="00427879" w:rsidRDefault="00B84701" w:rsidP="00B84701">
      <w:pPr>
        <w:jc w:val="center"/>
        <w:rPr>
          <w:rFonts w:ascii="Arial Narrow" w:hAnsi="Arial Narrow" w:cs="Arial Narrow"/>
          <w:sz w:val="22"/>
          <w:szCs w:val="22"/>
        </w:rPr>
      </w:pPr>
    </w:p>
    <w:p w:rsidR="00B84701" w:rsidRPr="00427879" w:rsidRDefault="00B84701" w:rsidP="00B84701">
      <w:pPr>
        <w:jc w:val="center"/>
        <w:rPr>
          <w:rFonts w:ascii="Arial Narrow" w:hAnsi="Arial Narrow" w:cs="Arial Narrow"/>
          <w:sz w:val="22"/>
          <w:szCs w:val="22"/>
        </w:rPr>
      </w:pPr>
      <w:r w:rsidRPr="00427879">
        <w:rPr>
          <w:rFonts w:ascii="Arial Narrow" w:hAnsi="Arial Narrow" w:cs="Arial Narrow"/>
          <w:sz w:val="22"/>
          <w:szCs w:val="22"/>
        </w:rPr>
        <w:t>§ 15</w:t>
      </w:r>
    </w:p>
    <w:p w:rsidR="00B84701" w:rsidRPr="00427879" w:rsidRDefault="00B84701" w:rsidP="00393A9E">
      <w:pPr>
        <w:tabs>
          <w:tab w:val="left" w:pos="851"/>
        </w:tabs>
        <w:spacing w:line="21" w:lineRule="atLeast"/>
        <w:ind w:left="360"/>
        <w:jc w:val="both"/>
        <w:rPr>
          <w:rFonts w:ascii="Arial Narrow" w:hAnsi="Arial Narrow"/>
          <w:sz w:val="22"/>
          <w:szCs w:val="22"/>
        </w:rPr>
      </w:pPr>
    </w:p>
    <w:p w:rsidR="00B84701" w:rsidRPr="00427879" w:rsidRDefault="00AD6494" w:rsidP="00B84701">
      <w:pPr>
        <w:jc w:val="both"/>
        <w:rPr>
          <w:rFonts w:ascii="Arial Narrow" w:hAnsi="Arial Narrow"/>
          <w:sz w:val="22"/>
          <w:szCs w:val="22"/>
        </w:rPr>
      </w:pPr>
      <w:r w:rsidRPr="00427879">
        <w:rPr>
          <w:rFonts w:ascii="Arial Narrow" w:hAnsi="Arial Narrow"/>
          <w:sz w:val="22"/>
          <w:szCs w:val="22"/>
        </w:rPr>
        <w:t>Zamawiający</w:t>
      </w:r>
      <w:r w:rsidR="00B84701" w:rsidRPr="00427879">
        <w:rPr>
          <w:rFonts w:ascii="Arial Narrow" w:hAnsi="Arial Narrow"/>
          <w:sz w:val="22"/>
          <w:szCs w:val="22"/>
        </w:rPr>
        <w:t xml:space="preserve"> oświadcza, że jest  dużym przedsiębiorcą w rozumieniu art. 4 pkt. 6 ustawy z dnia 8 marca 2013 r. o przeciwdziałaniu nadmiernym opóźnieniom w transa</w:t>
      </w:r>
      <w:r w:rsidR="00C42168" w:rsidRPr="00427879">
        <w:rPr>
          <w:rFonts w:ascii="Arial Narrow" w:hAnsi="Arial Narrow"/>
          <w:sz w:val="22"/>
          <w:szCs w:val="22"/>
        </w:rPr>
        <w:t>kcjach handlowych (DZ. U. z 2020 r. poz. 935</w:t>
      </w:r>
      <w:r w:rsidR="00B84701" w:rsidRPr="00427879">
        <w:rPr>
          <w:rFonts w:ascii="Arial Narrow" w:hAnsi="Arial Narrow"/>
          <w:sz w:val="22"/>
          <w:szCs w:val="22"/>
        </w:rPr>
        <w:t>)</w:t>
      </w:r>
    </w:p>
    <w:p w:rsidR="00144755" w:rsidRPr="00427879" w:rsidRDefault="00144755" w:rsidP="00144755">
      <w:pPr>
        <w:jc w:val="center"/>
        <w:rPr>
          <w:rFonts w:ascii="Arial Narrow" w:hAnsi="Arial Narrow" w:cs="Arial Narrow"/>
          <w:sz w:val="22"/>
          <w:szCs w:val="22"/>
        </w:rPr>
      </w:pPr>
    </w:p>
    <w:p w:rsidR="00144755" w:rsidRPr="00427879" w:rsidRDefault="00B84701" w:rsidP="00144755">
      <w:pPr>
        <w:jc w:val="center"/>
        <w:rPr>
          <w:rFonts w:ascii="Arial Narrow" w:hAnsi="Arial Narrow" w:cs="Arial Narrow"/>
          <w:sz w:val="22"/>
          <w:szCs w:val="22"/>
        </w:rPr>
      </w:pPr>
      <w:r w:rsidRPr="00427879">
        <w:rPr>
          <w:rFonts w:ascii="Arial Narrow" w:hAnsi="Arial Narrow" w:cs="Arial Narrow"/>
          <w:sz w:val="22"/>
          <w:szCs w:val="22"/>
        </w:rPr>
        <w:t>§ 16</w:t>
      </w:r>
    </w:p>
    <w:p w:rsidR="002E2530" w:rsidRPr="00427879" w:rsidRDefault="002E2530" w:rsidP="002E2530">
      <w:pPr>
        <w:rPr>
          <w:rFonts w:ascii="Arial Narrow" w:hAnsi="Arial Narrow"/>
          <w:b/>
          <w:sz w:val="22"/>
          <w:szCs w:val="22"/>
        </w:rPr>
      </w:pPr>
      <w:r w:rsidRPr="00427879">
        <w:rPr>
          <w:rFonts w:ascii="Arial Narrow" w:hAnsi="Arial Narrow"/>
          <w:sz w:val="22"/>
          <w:szCs w:val="22"/>
        </w:rPr>
        <w:t xml:space="preserve">Umowa niniejsza została sporządzona </w:t>
      </w:r>
      <w:r w:rsidRPr="00427879">
        <w:rPr>
          <w:rFonts w:ascii="Arial Narrow" w:eastAsia="BookmanOldStyle" w:hAnsi="Arial Narrow"/>
          <w:sz w:val="22"/>
          <w:szCs w:val="22"/>
        </w:rPr>
        <w:t>w trzech jednobrzmiących egzemplarzach, jednym dla Wykonawcy i dwóch dla Zamawiającego</w:t>
      </w:r>
    </w:p>
    <w:p w:rsidR="00144755" w:rsidRPr="00427879" w:rsidRDefault="00144755" w:rsidP="00EF509F">
      <w:pPr>
        <w:jc w:val="center"/>
        <w:rPr>
          <w:rFonts w:ascii="Arial Narrow" w:hAnsi="Arial Narrow" w:cs="Arial Narrow"/>
          <w:sz w:val="22"/>
          <w:szCs w:val="22"/>
        </w:rPr>
      </w:pPr>
    </w:p>
    <w:p w:rsidR="00144755" w:rsidRPr="00427879" w:rsidRDefault="00144755" w:rsidP="00EF509F">
      <w:pPr>
        <w:jc w:val="center"/>
        <w:rPr>
          <w:rFonts w:ascii="Arial Narrow" w:hAnsi="Arial Narrow" w:cs="Arial Narrow"/>
          <w:sz w:val="22"/>
          <w:szCs w:val="22"/>
        </w:rPr>
      </w:pPr>
    </w:p>
    <w:p w:rsidR="00144755" w:rsidRPr="00427879" w:rsidRDefault="00144755" w:rsidP="00EF509F">
      <w:pPr>
        <w:jc w:val="center"/>
        <w:rPr>
          <w:rFonts w:ascii="Arial Narrow" w:hAnsi="Arial Narrow" w:cs="Arial Narrow"/>
          <w:sz w:val="22"/>
          <w:szCs w:val="22"/>
        </w:rPr>
      </w:pPr>
    </w:p>
    <w:p w:rsidR="007A5F80" w:rsidRPr="00427879" w:rsidRDefault="007A5F80" w:rsidP="007A5F80">
      <w:pPr>
        <w:jc w:val="right"/>
        <w:rPr>
          <w:rFonts w:ascii="Arial Narrow" w:hAnsi="Arial Narrow"/>
          <w:b/>
          <w:snapToGrid w:val="0"/>
          <w:sz w:val="22"/>
          <w:szCs w:val="22"/>
        </w:rPr>
      </w:pPr>
    </w:p>
    <w:p w:rsidR="007A5F80" w:rsidRPr="00427879" w:rsidRDefault="007A5F80" w:rsidP="007A5F80">
      <w:pPr>
        <w:jc w:val="right"/>
        <w:rPr>
          <w:rFonts w:ascii="Arial Narrow" w:hAnsi="Arial Narrow"/>
          <w:b/>
          <w:snapToGrid w:val="0"/>
          <w:sz w:val="22"/>
          <w:szCs w:val="22"/>
        </w:rPr>
      </w:pPr>
    </w:p>
    <w:p w:rsidR="007A5F80" w:rsidRPr="00427879" w:rsidRDefault="007A5F80" w:rsidP="007A5F80">
      <w:pPr>
        <w:jc w:val="right"/>
        <w:rPr>
          <w:rFonts w:ascii="Arial Narrow" w:hAnsi="Arial Narrow"/>
          <w:b/>
          <w:snapToGrid w:val="0"/>
          <w:sz w:val="22"/>
          <w:szCs w:val="22"/>
        </w:rPr>
      </w:pPr>
    </w:p>
    <w:p w:rsidR="00144755" w:rsidRDefault="0014475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Pr="00427879" w:rsidRDefault="00311895" w:rsidP="00EF509F">
      <w:pPr>
        <w:jc w:val="center"/>
        <w:rPr>
          <w:rFonts w:ascii="Arial Narrow" w:hAnsi="Arial Narrow" w:cs="Arial Narrow"/>
          <w:sz w:val="22"/>
          <w:szCs w:val="22"/>
        </w:rPr>
      </w:pPr>
    </w:p>
    <w:p w:rsidR="00FE1688" w:rsidRPr="00654FBB" w:rsidRDefault="00FE1688" w:rsidP="00FE1688">
      <w:pPr>
        <w:spacing w:before="120" w:line="276" w:lineRule="auto"/>
        <w:jc w:val="center"/>
        <w:rPr>
          <w:rFonts w:ascii="Arial Narrow" w:hAnsi="Arial Narrow"/>
          <w:b/>
          <w:sz w:val="22"/>
          <w:szCs w:val="22"/>
        </w:rPr>
      </w:pPr>
      <w:r w:rsidRPr="00654FBB">
        <w:rPr>
          <w:rFonts w:ascii="Arial Narrow" w:hAnsi="Arial Narrow"/>
          <w:b/>
          <w:sz w:val="22"/>
          <w:szCs w:val="22"/>
        </w:rPr>
        <w:t>Rozdział 4</w:t>
      </w:r>
    </w:p>
    <w:p w:rsidR="00FE1688" w:rsidRPr="00654FBB" w:rsidRDefault="00FE1688" w:rsidP="00FE1688">
      <w:pPr>
        <w:spacing w:before="120" w:line="276" w:lineRule="auto"/>
        <w:jc w:val="center"/>
        <w:rPr>
          <w:rFonts w:ascii="Arial Narrow" w:hAnsi="Arial Narrow"/>
          <w:b/>
          <w:sz w:val="22"/>
          <w:szCs w:val="22"/>
        </w:rPr>
      </w:pPr>
      <w:r w:rsidRPr="00654FBB">
        <w:rPr>
          <w:rFonts w:ascii="Arial Narrow" w:hAnsi="Arial Narrow" w:cs="Arial"/>
          <w:b/>
          <w:sz w:val="22"/>
          <w:szCs w:val="22"/>
        </w:rPr>
        <w:t>OPIS PRZEDMIOTU ZAMÓWIENIA</w:t>
      </w:r>
    </w:p>
    <w:p w:rsidR="00D60A22" w:rsidRPr="00654FBB" w:rsidRDefault="00D60A22" w:rsidP="00EB710B">
      <w:pPr>
        <w:ind w:left="-851"/>
        <w:rPr>
          <w:rFonts w:ascii="Arial Narrow" w:hAnsi="Arial Narrow"/>
          <w:sz w:val="22"/>
          <w:szCs w:val="22"/>
        </w:rPr>
      </w:pPr>
    </w:p>
    <w:p w:rsidR="00D60A22" w:rsidRPr="00B81586" w:rsidRDefault="00D60A22" w:rsidP="00EB710B">
      <w:pPr>
        <w:ind w:left="-851"/>
        <w:rPr>
          <w:rFonts w:ascii="Arial Narrow" w:hAnsi="Arial Narrow"/>
          <w:sz w:val="22"/>
          <w:szCs w:val="22"/>
        </w:rPr>
      </w:pPr>
    </w:p>
    <w:p w:rsidR="00C03A7D" w:rsidRPr="00B81586" w:rsidRDefault="001105AF" w:rsidP="001F700B">
      <w:pPr>
        <w:ind w:left="-851"/>
        <w:jc w:val="center"/>
        <w:rPr>
          <w:rFonts w:ascii="Arial Narrow" w:hAnsi="Arial Narrow"/>
          <w:sz w:val="22"/>
          <w:szCs w:val="22"/>
        </w:rPr>
      </w:pPr>
      <w:r w:rsidRPr="00B81586">
        <w:rPr>
          <w:rFonts w:ascii="Arial Narrow" w:hAnsi="Arial Narrow"/>
          <w:sz w:val="22"/>
          <w:szCs w:val="22"/>
        </w:rPr>
        <w:t>Szczegółowy opis i zakres przedmiotu zamówienia</w:t>
      </w:r>
    </w:p>
    <w:p w:rsidR="00427879" w:rsidRPr="00B81586" w:rsidRDefault="00427879" w:rsidP="001F700B">
      <w:pPr>
        <w:ind w:left="-851"/>
        <w:jc w:val="center"/>
        <w:rPr>
          <w:rFonts w:ascii="Arial Narrow" w:hAnsi="Arial Narrow"/>
          <w:sz w:val="22"/>
          <w:szCs w:val="22"/>
        </w:rPr>
      </w:pPr>
    </w:p>
    <w:tbl>
      <w:tblPr>
        <w:tblW w:w="7221" w:type="dxa"/>
        <w:tblInd w:w="787" w:type="dxa"/>
        <w:tblCellMar>
          <w:left w:w="70" w:type="dxa"/>
          <w:right w:w="70" w:type="dxa"/>
        </w:tblCellMar>
        <w:tblLook w:val="04A0"/>
      </w:tblPr>
      <w:tblGrid>
        <w:gridCol w:w="1693"/>
        <w:gridCol w:w="5528"/>
      </w:tblGrid>
      <w:tr w:rsidR="00995395" w:rsidRPr="00B8158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jc w:val="center"/>
              <w:rPr>
                <w:rFonts w:ascii="Arial Narrow" w:hAnsi="Arial Narrow"/>
                <w:b/>
                <w:color w:val="000000"/>
              </w:rPr>
            </w:pPr>
            <w:r w:rsidRPr="00B81586">
              <w:rPr>
                <w:rFonts w:ascii="Arial Narrow" w:hAnsi="Arial Narrow"/>
                <w:b/>
                <w:color w:val="000000"/>
                <w:sz w:val="22"/>
                <w:szCs w:val="22"/>
              </w:rPr>
              <w:t>Nr pakietu</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rPr>
                <w:rFonts w:ascii="Arial Narrow" w:hAnsi="Arial Narrow"/>
                <w:b/>
                <w:color w:val="000000"/>
              </w:rPr>
            </w:pPr>
            <w:r w:rsidRPr="00B81586">
              <w:rPr>
                <w:rFonts w:ascii="Arial Narrow" w:hAnsi="Arial Narrow"/>
                <w:b/>
                <w:color w:val="000000"/>
                <w:sz w:val="22"/>
                <w:szCs w:val="22"/>
              </w:rPr>
              <w:t>Nazwa pakietu</w:t>
            </w:r>
          </w:p>
        </w:tc>
      </w:tr>
      <w:tr w:rsidR="00995395" w:rsidRPr="00B8158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jc w:val="center"/>
              <w:rPr>
                <w:rFonts w:ascii="Arial Narrow" w:hAnsi="Arial Narrow"/>
                <w:color w:val="000000"/>
              </w:rPr>
            </w:pPr>
            <w:r w:rsidRPr="00B81586">
              <w:rPr>
                <w:rFonts w:ascii="Arial Narrow" w:hAnsi="Arial Narrow"/>
                <w:color w:val="000000"/>
                <w:sz w:val="22"/>
                <w:szCs w:val="22"/>
              </w:rPr>
              <w:t>1</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rPr>
                <w:rFonts w:ascii="Arial Narrow" w:hAnsi="Arial Narrow"/>
                <w:color w:val="000000"/>
              </w:rPr>
            </w:pPr>
            <w:r w:rsidRPr="00B81586">
              <w:rPr>
                <w:rFonts w:ascii="Arial Narrow" w:hAnsi="Arial Narrow"/>
                <w:color w:val="000000"/>
                <w:sz w:val="22"/>
                <w:szCs w:val="22"/>
              </w:rPr>
              <w:t>Kombinezon ochronny</w:t>
            </w:r>
          </w:p>
        </w:tc>
      </w:tr>
      <w:tr w:rsidR="00995395" w:rsidRPr="00B8158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jc w:val="center"/>
              <w:rPr>
                <w:rFonts w:ascii="Arial Narrow" w:hAnsi="Arial Narrow"/>
                <w:color w:val="000000"/>
              </w:rPr>
            </w:pPr>
            <w:r w:rsidRPr="00B81586">
              <w:rPr>
                <w:rFonts w:ascii="Arial Narrow" w:hAnsi="Arial Narrow"/>
                <w:color w:val="000000"/>
                <w:sz w:val="22"/>
                <w:szCs w:val="22"/>
              </w:rPr>
              <w:t>2</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rPr>
                <w:rFonts w:ascii="Arial Narrow" w:hAnsi="Arial Narrow"/>
                <w:color w:val="000000"/>
              </w:rPr>
            </w:pPr>
            <w:r w:rsidRPr="00B81586">
              <w:rPr>
                <w:rFonts w:ascii="Arial Narrow" w:hAnsi="Arial Narrow"/>
                <w:color w:val="000000"/>
                <w:sz w:val="22"/>
                <w:szCs w:val="22"/>
              </w:rPr>
              <w:t>Półmaska filtrująca FFP2</w:t>
            </w:r>
          </w:p>
        </w:tc>
      </w:tr>
      <w:tr w:rsidR="00995395" w:rsidRPr="00B8158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jc w:val="center"/>
              <w:rPr>
                <w:rFonts w:ascii="Arial Narrow" w:hAnsi="Arial Narrow"/>
                <w:color w:val="000000"/>
              </w:rPr>
            </w:pPr>
            <w:r w:rsidRPr="00B81586">
              <w:rPr>
                <w:rFonts w:ascii="Arial Narrow" w:hAnsi="Arial Narrow"/>
                <w:color w:val="000000"/>
                <w:sz w:val="22"/>
                <w:szCs w:val="22"/>
              </w:rPr>
              <w:t>3</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rPr>
                <w:rFonts w:ascii="Arial Narrow" w:hAnsi="Arial Narrow"/>
                <w:color w:val="000000"/>
              </w:rPr>
            </w:pPr>
            <w:r w:rsidRPr="00B81586">
              <w:rPr>
                <w:rFonts w:ascii="Arial Narrow" w:hAnsi="Arial Narrow"/>
                <w:color w:val="000000"/>
                <w:sz w:val="22"/>
                <w:szCs w:val="22"/>
              </w:rPr>
              <w:t>Półmaska filtrująca FFP3</w:t>
            </w:r>
          </w:p>
        </w:tc>
      </w:tr>
      <w:tr w:rsidR="00995395" w:rsidRPr="00B8158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jc w:val="center"/>
              <w:rPr>
                <w:rFonts w:ascii="Arial Narrow" w:hAnsi="Arial Narrow"/>
                <w:color w:val="000000"/>
              </w:rPr>
            </w:pPr>
            <w:r w:rsidRPr="00B81586">
              <w:rPr>
                <w:rFonts w:ascii="Arial Narrow" w:hAnsi="Arial Narrow"/>
                <w:color w:val="000000"/>
                <w:sz w:val="22"/>
                <w:szCs w:val="22"/>
              </w:rPr>
              <w:t>4</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rPr>
                <w:rFonts w:ascii="Arial Narrow" w:hAnsi="Arial Narrow"/>
                <w:color w:val="000000"/>
              </w:rPr>
            </w:pPr>
            <w:r w:rsidRPr="00B81586">
              <w:rPr>
                <w:rFonts w:ascii="Arial Narrow" w:hAnsi="Arial Narrow"/>
                <w:color w:val="000000"/>
                <w:sz w:val="22"/>
                <w:szCs w:val="22"/>
              </w:rPr>
              <w:t>Maski chirurgiczne</w:t>
            </w:r>
          </w:p>
        </w:tc>
      </w:tr>
      <w:tr w:rsidR="00995395" w:rsidRPr="00B8158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jc w:val="center"/>
              <w:rPr>
                <w:rFonts w:ascii="Arial Narrow" w:hAnsi="Arial Narrow"/>
                <w:color w:val="000000"/>
              </w:rPr>
            </w:pPr>
            <w:r w:rsidRPr="00B81586">
              <w:rPr>
                <w:rFonts w:ascii="Arial Narrow" w:hAnsi="Arial Narrow"/>
                <w:color w:val="000000"/>
                <w:sz w:val="22"/>
                <w:szCs w:val="22"/>
              </w:rPr>
              <w:t>5</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rPr>
                <w:rFonts w:ascii="Arial Narrow" w:hAnsi="Arial Narrow"/>
                <w:color w:val="000000"/>
              </w:rPr>
            </w:pPr>
            <w:r w:rsidRPr="00B81586">
              <w:rPr>
                <w:rFonts w:ascii="Arial Narrow" w:hAnsi="Arial Narrow"/>
                <w:color w:val="000000"/>
                <w:sz w:val="22"/>
                <w:szCs w:val="22"/>
              </w:rPr>
              <w:t xml:space="preserve">Osłony na buty typu </w:t>
            </w:r>
            <w:proofErr w:type="spellStart"/>
            <w:r w:rsidRPr="00B81586">
              <w:rPr>
                <w:rFonts w:ascii="Arial Narrow" w:hAnsi="Arial Narrow"/>
                <w:color w:val="000000"/>
                <w:sz w:val="22"/>
                <w:szCs w:val="22"/>
              </w:rPr>
              <w:t>Tyvec</w:t>
            </w:r>
            <w:proofErr w:type="spellEnd"/>
          </w:p>
        </w:tc>
      </w:tr>
      <w:tr w:rsidR="00995395" w:rsidRPr="00B8158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jc w:val="center"/>
              <w:rPr>
                <w:rFonts w:ascii="Arial Narrow" w:hAnsi="Arial Narrow"/>
                <w:color w:val="000000"/>
              </w:rPr>
            </w:pPr>
            <w:r w:rsidRPr="00B81586">
              <w:rPr>
                <w:rFonts w:ascii="Arial Narrow" w:hAnsi="Arial Narrow"/>
                <w:color w:val="000000"/>
                <w:sz w:val="22"/>
                <w:szCs w:val="22"/>
              </w:rPr>
              <w:t>6</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rPr>
                <w:rFonts w:ascii="Arial Narrow" w:hAnsi="Arial Narrow"/>
                <w:color w:val="000000"/>
              </w:rPr>
            </w:pPr>
            <w:r w:rsidRPr="00B81586">
              <w:rPr>
                <w:rFonts w:ascii="Arial Narrow" w:hAnsi="Arial Narrow"/>
                <w:color w:val="000000"/>
                <w:sz w:val="22"/>
                <w:szCs w:val="22"/>
              </w:rPr>
              <w:t>Pokrowce higieniczne na buty długie</w:t>
            </w:r>
          </w:p>
        </w:tc>
      </w:tr>
      <w:tr w:rsidR="00995395" w:rsidRPr="00B8158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jc w:val="center"/>
              <w:rPr>
                <w:rFonts w:ascii="Arial Narrow" w:hAnsi="Arial Narrow"/>
                <w:color w:val="000000"/>
              </w:rPr>
            </w:pPr>
            <w:r w:rsidRPr="00B81586">
              <w:rPr>
                <w:rFonts w:ascii="Arial Narrow" w:hAnsi="Arial Narrow"/>
                <w:color w:val="000000"/>
                <w:sz w:val="22"/>
                <w:szCs w:val="22"/>
              </w:rPr>
              <w:t>7</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rPr>
                <w:rFonts w:ascii="Arial Narrow" w:hAnsi="Arial Narrow"/>
                <w:color w:val="000000"/>
              </w:rPr>
            </w:pPr>
            <w:r w:rsidRPr="00B81586">
              <w:rPr>
                <w:rFonts w:ascii="Arial Narrow" w:hAnsi="Arial Narrow"/>
                <w:color w:val="000000"/>
                <w:sz w:val="22"/>
                <w:szCs w:val="22"/>
              </w:rPr>
              <w:t>Ubranie operacyjne</w:t>
            </w:r>
          </w:p>
        </w:tc>
      </w:tr>
      <w:tr w:rsidR="00995395" w:rsidRPr="00B8158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jc w:val="center"/>
              <w:rPr>
                <w:rFonts w:ascii="Arial Narrow" w:hAnsi="Arial Narrow"/>
                <w:color w:val="000000"/>
              </w:rPr>
            </w:pPr>
            <w:r w:rsidRPr="00B81586">
              <w:rPr>
                <w:rFonts w:ascii="Arial Narrow" w:hAnsi="Arial Narrow"/>
                <w:color w:val="000000"/>
                <w:sz w:val="22"/>
                <w:szCs w:val="22"/>
              </w:rPr>
              <w:t>8</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rPr>
                <w:rFonts w:ascii="Arial Narrow" w:hAnsi="Arial Narrow"/>
                <w:color w:val="000000"/>
              </w:rPr>
            </w:pPr>
            <w:r w:rsidRPr="00B81586">
              <w:rPr>
                <w:rFonts w:ascii="Arial Narrow" w:hAnsi="Arial Narrow"/>
                <w:color w:val="000000"/>
                <w:sz w:val="22"/>
                <w:szCs w:val="22"/>
              </w:rPr>
              <w:t>Fartuch barierowy</w:t>
            </w:r>
          </w:p>
        </w:tc>
      </w:tr>
      <w:tr w:rsidR="00995395" w:rsidRPr="00B8158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jc w:val="center"/>
              <w:rPr>
                <w:rFonts w:ascii="Arial Narrow" w:hAnsi="Arial Narrow"/>
                <w:color w:val="000000"/>
              </w:rPr>
            </w:pPr>
            <w:r w:rsidRPr="00B81586">
              <w:rPr>
                <w:rFonts w:ascii="Arial Narrow" w:hAnsi="Arial Narrow"/>
                <w:color w:val="000000"/>
                <w:sz w:val="22"/>
                <w:szCs w:val="22"/>
              </w:rPr>
              <w:t>9</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rPr>
                <w:rFonts w:ascii="Arial Narrow" w:hAnsi="Arial Narrow"/>
                <w:color w:val="000000"/>
              </w:rPr>
            </w:pPr>
            <w:r w:rsidRPr="00B81586">
              <w:rPr>
                <w:rFonts w:ascii="Arial Narrow" w:hAnsi="Arial Narrow"/>
                <w:color w:val="000000"/>
                <w:sz w:val="22"/>
                <w:szCs w:val="22"/>
              </w:rPr>
              <w:t>Fartuch włókninowy</w:t>
            </w:r>
          </w:p>
        </w:tc>
      </w:tr>
      <w:tr w:rsidR="00995395" w:rsidRPr="00B8158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jc w:val="center"/>
              <w:rPr>
                <w:rFonts w:ascii="Arial Narrow" w:hAnsi="Arial Narrow"/>
                <w:color w:val="000000"/>
              </w:rPr>
            </w:pPr>
            <w:r w:rsidRPr="00B81586">
              <w:rPr>
                <w:rFonts w:ascii="Arial Narrow" w:hAnsi="Arial Narrow"/>
                <w:color w:val="000000"/>
                <w:sz w:val="22"/>
                <w:szCs w:val="22"/>
              </w:rPr>
              <w:t>10</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rPr>
                <w:rFonts w:ascii="Arial Narrow" w:hAnsi="Arial Narrow"/>
                <w:color w:val="000000"/>
              </w:rPr>
            </w:pPr>
            <w:r w:rsidRPr="00B81586">
              <w:rPr>
                <w:rFonts w:ascii="Arial Narrow" w:hAnsi="Arial Narrow"/>
                <w:color w:val="000000"/>
                <w:sz w:val="22"/>
                <w:szCs w:val="22"/>
              </w:rPr>
              <w:t>Gogle ochronne</w:t>
            </w:r>
          </w:p>
        </w:tc>
      </w:tr>
      <w:tr w:rsidR="00995395" w:rsidRPr="00B8158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jc w:val="center"/>
              <w:rPr>
                <w:rFonts w:ascii="Arial Narrow" w:hAnsi="Arial Narrow"/>
                <w:color w:val="000000"/>
              </w:rPr>
            </w:pPr>
            <w:r w:rsidRPr="00B81586">
              <w:rPr>
                <w:rFonts w:ascii="Arial Narrow" w:hAnsi="Arial Narrow"/>
                <w:color w:val="000000"/>
                <w:sz w:val="22"/>
                <w:szCs w:val="22"/>
              </w:rPr>
              <w:t>11</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rPr>
                <w:rFonts w:ascii="Arial Narrow" w:hAnsi="Arial Narrow"/>
                <w:color w:val="000000"/>
              </w:rPr>
            </w:pPr>
            <w:r w:rsidRPr="00B81586">
              <w:rPr>
                <w:rFonts w:ascii="Arial Narrow" w:hAnsi="Arial Narrow"/>
                <w:color w:val="000000"/>
                <w:sz w:val="22"/>
                <w:szCs w:val="22"/>
              </w:rPr>
              <w:t>Pościel jednorazowa</w:t>
            </w:r>
          </w:p>
        </w:tc>
      </w:tr>
      <w:tr w:rsidR="00995395" w:rsidRPr="00B8158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jc w:val="center"/>
              <w:rPr>
                <w:rFonts w:ascii="Arial Narrow" w:hAnsi="Arial Narrow"/>
                <w:color w:val="000000"/>
              </w:rPr>
            </w:pPr>
            <w:r w:rsidRPr="00B81586">
              <w:rPr>
                <w:rFonts w:ascii="Arial Narrow" w:hAnsi="Arial Narrow"/>
                <w:color w:val="000000"/>
                <w:sz w:val="22"/>
                <w:szCs w:val="22"/>
              </w:rPr>
              <w:t>12</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rPr>
                <w:rFonts w:ascii="Arial Narrow" w:hAnsi="Arial Narrow"/>
                <w:color w:val="000000"/>
              </w:rPr>
            </w:pPr>
            <w:r w:rsidRPr="00B81586">
              <w:rPr>
                <w:rFonts w:ascii="Arial Narrow" w:hAnsi="Arial Narrow"/>
                <w:color w:val="000000"/>
                <w:sz w:val="22"/>
                <w:szCs w:val="22"/>
              </w:rPr>
              <w:t>Preparaty do dezynfekcji powierzchni 5 l</w:t>
            </w:r>
          </w:p>
        </w:tc>
      </w:tr>
      <w:tr w:rsidR="00995395" w:rsidRPr="00B8158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jc w:val="center"/>
              <w:rPr>
                <w:rFonts w:ascii="Arial Narrow" w:hAnsi="Arial Narrow"/>
                <w:color w:val="000000"/>
              </w:rPr>
            </w:pPr>
            <w:r w:rsidRPr="00B81586">
              <w:rPr>
                <w:rFonts w:ascii="Arial Narrow" w:hAnsi="Arial Narrow"/>
                <w:color w:val="000000"/>
                <w:sz w:val="22"/>
                <w:szCs w:val="22"/>
              </w:rPr>
              <w:t>13</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rPr>
                <w:rFonts w:ascii="Arial Narrow" w:hAnsi="Arial Narrow"/>
                <w:color w:val="000000"/>
              </w:rPr>
            </w:pPr>
            <w:r w:rsidRPr="00B81586">
              <w:rPr>
                <w:rFonts w:ascii="Arial Narrow" w:hAnsi="Arial Narrow"/>
                <w:color w:val="000000"/>
                <w:sz w:val="22"/>
                <w:szCs w:val="22"/>
              </w:rPr>
              <w:t>Dezynfekcja rąk 5 l</w:t>
            </w:r>
          </w:p>
        </w:tc>
      </w:tr>
      <w:tr w:rsidR="00995395" w:rsidRPr="00B8158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jc w:val="center"/>
              <w:rPr>
                <w:rFonts w:ascii="Arial Narrow" w:hAnsi="Arial Narrow"/>
                <w:color w:val="000000"/>
              </w:rPr>
            </w:pPr>
            <w:r w:rsidRPr="00B81586">
              <w:rPr>
                <w:rFonts w:ascii="Arial Narrow" w:hAnsi="Arial Narrow"/>
                <w:color w:val="000000"/>
                <w:sz w:val="22"/>
                <w:szCs w:val="22"/>
              </w:rPr>
              <w:t>14</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rPr>
                <w:rFonts w:ascii="Arial Narrow" w:hAnsi="Arial Narrow"/>
                <w:color w:val="000000"/>
              </w:rPr>
            </w:pPr>
            <w:r w:rsidRPr="00B81586">
              <w:rPr>
                <w:rFonts w:ascii="Arial Narrow" w:hAnsi="Arial Narrow"/>
                <w:color w:val="000000"/>
                <w:sz w:val="22"/>
                <w:szCs w:val="22"/>
              </w:rPr>
              <w:t>Dezynfekcja powierzchni poprzez zamgławianie</w:t>
            </w:r>
          </w:p>
        </w:tc>
      </w:tr>
      <w:tr w:rsidR="00995395" w:rsidRPr="00B8158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jc w:val="center"/>
              <w:rPr>
                <w:rFonts w:ascii="Arial Narrow" w:hAnsi="Arial Narrow"/>
                <w:color w:val="000000"/>
              </w:rPr>
            </w:pPr>
            <w:r w:rsidRPr="00B81586">
              <w:rPr>
                <w:rFonts w:ascii="Arial Narrow" w:hAnsi="Arial Narrow"/>
                <w:color w:val="000000"/>
                <w:sz w:val="22"/>
                <w:szCs w:val="22"/>
              </w:rPr>
              <w:t>15</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rPr>
                <w:rFonts w:ascii="Arial Narrow" w:hAnsi="Arial Narrow"/>
                <w:color w:val="000000"/>
              </w:rPr>
            </w:pPr>
            <w:r w:rsidRPr="00B81586">
              <w:rPr>
                <w:rFonts w:ascii="Arial Narrow" w:hAnsi="Arial Narrow"/>
                <w:color w:val="000000"/>
                <w:sz w:val="22"/>
                <w:szCs w:val="22"/>
              </w:rPr>
              <w:t>Żel do EEG</w:t>
            </w:r>
          </w:p>
        </w:tc>
      </w:tr>
      <w:tr w:rsidR="00995395" w:rsidRPr="00B8158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jc w:val="center"/>
              <w:rPr>
                <w:rFonts w:ascii="Arial Narrow" w:hAnsi="Arial Narrow"/>
                <w:color w:val="000000"/>
              </w:rPr>
            </w:pPr>
            <w:r w:rsidRPr="00B81586">
              <w:rPr>
                <w:rFonts w:ascii="Arial Narrow" w:hAnsi="Arial Narrow"/>
                <w:color w:val="000000"/>
                <w:sz w:val="22"/>
                <w:szCs w:val="22"/>
              </w:rPr>
              <w:t>16</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rPr>
                <w:rFonts w:ascii="Arial Narrow" w:hAnsi="Arial Narrow"/>
                <w:color w:val="000000"/>
              </w:rPr>
            </w:pPr>
            <w:r w:rsidRPr="00B81586">
              <w:rPr>
                <w:rFonts w:ascii="Arial Narrow" w:hAnsi="Arial Narrow"/>
                <w:color w:val="000000"/>
                <w:sz w:val="22"/>
                <w:szCs w:val="22"/>
              </w:rPr>
              <w:t>Przyrząd do podgrzewania płynów</w:t>
            </w:r>
          </w:p>
        </w:tc>
      </w:tr>
      <w:tr w:rsidR="00995395" w:rsidRPr="00B8158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jc w:val="center"/>
              <w:rPr>
                <w:rFonts w:ascii="Arial Narrow" w:hAnsi="Arial Narrow"/>
                <w:color w:val="000000"/>
              </w:rPr>
            </w:pPr>
            <w:r w:rsidRPr="00B81586">
              <w:rPr>
                <w:rFonts w:ascii="Arial Narrow" w:hAnsi="Arial Narrow"/>
                <w:color w:val="000000"/>
                <w:sz w:val="22"/>
                <w:szCs w:val="22"/>
              </w:rPr>
              <w:t>17</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rPr>
                <w:rFonts w:ascii="Arial Narrow" w:hAnsi="Arial Narrow"/>
                <w:color w:val="000000"/>
              </w:rPr>
            </w:pPr>
            <w:r w:rsidRPr="00B81586">
              <w:rPr>
                <w:rFonts w:ascii="Arial Narrow" w:hAnsi="Arial Narrow"/>
                <w:color w:val="000000"/>
                <w:sz w:val="22"/>
                <w:szCs w:val="22"/>
              </w:rPr>
              <w:t>Materiały operacyjne zużywalne</w:t>
            </w:r>
          </w:p>
        </w:tc>
      </w:tr>
      <w:tr w:rsidR="00995395" w:rsidRPr="00B8158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jc w:val="center"/>
              <w:rPr>
                <w:rFonts w:ascii="Arial Narrow" w:hAnsi="Arial Narrow"/>
                <w:color w:val="000000"/>
              </w:rPr>
            </w:pPr>
            <w:r w:rsidRPr="00B81586">
              <w:rPr>
                <w:rFonts w:ascii="Arial Narrow" w:hAnsi="Arial Narrow"/>
                <w:color w:val="000000"/>
                <w:sz w:val="22"/>
                <w:szCs w:val="22"/>
              </w:rPr>
              <w:t>18</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rPr>
                <w:rFonts w:ascii="Arial Narrow" w:hAnsi="Arial Narrow"/>
                <w:color w:val="000000"/>
              </w:rPr>
            </w:pPr>
            <w:r w:rsidRPr="00B81586">
              <w:rPr>
                <w:rFonts w:ascii="Arial Narrow" w:hAnsi="Arial Narrow"/>
                <w:color w:val="000000"/>
                <w:sz w:val="22"/>
                <w:szCs w:val="22"/>
              </w:rPr>
              <w:t>Żele</w:t>
            </w:r>
          </w:p>
        </w:tc>
      </w:tr>
      <w:tr w:rsidR="00995395" w:rsidRPr="00B8158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jc w:val="center"/>
              <w:rPr>
                <w:rFonts w:ascii="Arial Narrow" w:hAnsi="Arial Narrow"/>
                <w:color w:val="000000"/>
              </w:rPr>
            </w:pPr>
            <w:r w:rsidRPr="00B81586">
              <w:rPr>
                <w:rFonts w:ascii="Arial Narrow" w:hAnsi="Arial Narrow"/>
                <w:color w:val="000000"/>
                <w:sz w:val="22"/>
                <w:szCs w:val="22"/>
              </w:rPr>
              <w:t>19</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rPr>
                <w:rFonts w:ascii="Arial Narrow" w:hAnsi="Arial Narrow"/>
                <w:color w:val="000000"/>
              </w:rPr>
            </w:pPr>
            <w:r w:rsidRPr="00B81586">
              <w:rPr>
                <w:rFonts w:ascii="Arial Narrow" w:hAnsi="Arial Narrow"/>
                <w:color w:val="000000"/>
                <w:sz w:val="22"/>
                <w:szCs w:val="22"/>
              </w:rPr>
              <w:t xml:space="preserve">Elektrody </w:t>
            </w:r>
            <w:proofErr w:type="spellStart"/>
            <w:r w:rsidRPr="00B81586">
              <w:rPr>
                <w:rFonts w:ascii="Arial Narrow" w:hAnsi="Arial Narrow"/>
                <w:color w:val="000000"/>
                <w:sz w:val="22"/>
                <w:szCs w:val="22"/>
              </w:rPr>
              <w:t>radioprzezierne</w:t>
            </w:r>
            <w:proofErr w:type="spellEnd"/>
          </w:p>
        </w:tc>
      </w:tr>
      <w:tr w:rsidR="00995395" w:rsidRPr="00B8158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jc w:val="center"/>
              <w:rPr>
                <w:rFonts w:ascii="Arial Narrow" w:hAnsi="Arial Narrow"/>
                <w:color w:val="000000"/>
              </w:rPr>
            </w:pPr>
            <w:r w:rsidRPr="00B81586">
              <w:rPr>
                <w:rFonts w:ascii="Arial Narrow" w:hAnsi="Arial Narrow"/>
                <w:color w:val="000000"/>
                <w:sz w:val="22"/>
                <w:szCs w:val="22"/>
              </w:rPr>
              <w:t>20</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rPr>
                <w:rFonts w:ascii="Arial Narrow" w:hAnsi="Arial Narrow"/>
                <w:color w:val="000000"/>
              </w:rPr>
            </w:pPr>
            <w:r w:rsidRPr="00B81586">
              <w:rPr>
                <w:rFonts w:ascii="Arial Narrow" w:hAnsi="Arial Narrow"/>
                <w:color w:val="000000"/>
                <w:sz w:val="22"/>
                <w:szCs w:val="22"/>
              </w:rPr>
              <w:t>Materiały zużywalne- monitorowanie</w:t>
            </w:r>
          </w:p>
        </w:tc>
      </w:tr>
      <w:tr w:rsidR="00995395" w:rsidRPr="00B8158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jc w:val="center"/>
              <w:rPr>
                <w:rFonts w:ascii="Arial Narrow" w:hAnsi="Arial Narrow"/>
                <w:color w:val="000000"/>
              </w:rPr>
            </w:pPr>
            <w:r w:rsidRPr="00B81586">
              <w:rPr>
                <w:rFonts w:ascii="Arial Narrow" w:hAnsi="Arial Narrow"/>
                <w:color w:val="000000"/>
                <w:sz w:val="22"/>
                <w:szCs w:val="22"/>
              </w:rPr>
              <w:t>21</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rPr>
                <w:rFonts w:ascii="Arial Narrow" w:hAnsi="Arial Narrow"/>
                <w:color w:val="000000"/>
              </w:rPr>
            </w:pPr>
            <w:r w:rsidRPr="00B81586">
              <w:rPr>
                <w:rFonts w:ascii="Arial Narrow" w:hAnsi="Arial Narrow"/>
                <w:color w:val="000000"/>
                <w:sz w:val="22"/>
                <w:szCs w:val="22"/>
              </w:rPr>
              <w:t xml:space="preserve">Siatki ginekologiczne </w:t>
            </w:r>
          </w:p>
        </w:tc>
      </w:tr>
      <w:tr w:rsidR="00995395" w:rsidRPr="00B81586" w:rsidTr="00995395">
        <w:trPr>
          <w:trHeight w:val="315"/>
        </w:trPr>
        <w:tc>
          <w:tcPr>
            <w:tcW w:w="1693"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jc w:val="center"/>
              <w:rPr>
                <w:rFonts w:ascii="Arial Narrow" w:hAnsi="Arial Narrow"/>
                <w:color w:val="000000"/>
              </w:rPr>
            </w:pPr>
            <w:r w:rsidRPr="00B81586">
              <w:rPr>
                <w:rFonts w:ascii="Arial Narrow" w:hAnsi="Arial Narrow"/>
                <w:color w:val="000000"/>
                <w:sz w:val="22"/>
                <w:szCs w:val="22"/>
              </w:rPr>
              <w:t>22</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995395" w:rsidRPr="00B81586" w:rsidRDefault="00995395" w:rsidP="00995395">
            <w:pPr>
              <w:autoSpaceDE w:val="0"/>
              <w:autoSpaceDN w:val="0"/>
              <w:adjustRightInd w:val="0"/>
              <w:rPr>
                <w:rFonts w:ascii="Arial Narrow" w:hAnsi="Arial Narrow"/>
                <w:color w:val="000000"/>
              </w:rPr>
            </w:pPr>
            <w:r w:rsidRPr="00B81586">
              <w:rPr>
                <w:rFonts w:ascii="Arial Narrow" w:hAnsi="Arial Narrow"/>
                <w:color w:val="000000"/>
                <w:sz w:val="22"/>
                <w:szCs w:val="22"/>
              </w:rPr>
              <w:t>Kombinezon do pracowni cytostatycznej</w:t>
            </w:r>
          </w:p>
        </w:tc>
      </w:tr>
    </w:tbl>
    <w:p w:rsidR="00427879" w:rsidRPr="00B81586" w:rsidRDefault="00427879" w:rsidP="001F700B">
      <w:pPr>
        <w:ind w:left="-851"/>
        <w:jc w:val="center"/>
        <w:rPr>
          <w:rFonts w:ascii="Arial Narrow" w:hAnsi="Arial Narrow"/>
          <w:sz w:val="22"/>
          <w:szCs w:val="22"/>
        </w:rPr>
      </w:pPr>
    </w:p>
    <w:p w:rsidR="00427879" w:rsidRPr="00B81586" w:rsidRDefault="00427879" w:rsidP="001F700B">
      <w:pPr>
        <w:ind w:left="-851"/>
        <w:jc w:val="center"/>
        <w:rPr>
          <w:rFonts w:ascii="Arial Narrow" w:hAnsi="Arial Narrow"/>
          <w:sz w:val="22"/>
          <w:szCs w:val="22"/>
        </w:rPr>
      </w:pPr>
    </w:p>
    <w:tbl>
      <w:tblPr>
        <w:tblW w:w="7780" w:type="dxa"/>
        <w:tblInd w:w="55" w:type="dxa"/>
        <w:tblCellMar>
          <w:left w:w="70" w:type="dxa"/>
          <w:right w:w="70" w:type="dxa"/>
        </w:tblCellMar>
        <w:tblLook w:val="04A0"/>
      </w:tblPr>
      <w:tblGrid>
        <w:gridCol w:w="580"/>
        <w:gridCol w:w="5200"/>
        <w:gridCol w:w="1000"/>
        <w:gridCol w:w="1000"/>
      </w:tblGrid>
      <w:tr w:rsidR="00654FBB" w:rsidRPr="00B81586" w:rsidTr="00654FBB">
        <w:trPr>
          <w:trHeight w:val="315"/>
        </w:trPr>
        <w:tc>
          <w:tcPr>
            <w:tcW w:w="58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r w:rsidRPr="00B81586">
              <w:rPr>
                <w:rFonts w:ascii="Arial Narrow" w:hAnsi="Arial Narrow" w:cs="Arial"/>
                <w:color w:val="000000"/>
                <w:sz w:val="22"/>
                <w:szCs w:val="22"/>
                <w:lang w:eastAsia="pl-PL"/>
              </w:rPr>
              <w:t>1</w:t>
            </w:r>
          </w:p>
        </w:tc>
        <w:tc>
          <w:tcPr>
            <w:tcW w:w="52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PAKIET</w:t>
            </w: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p>
        </w:tc>
      </w:tr>
      <w:tr w:rsidR="00654FBB" w:rsidRPr="00B81586" w:rsidTr="00654FBB">
        <w:trPr>
          <w:trHeight w:val="315"/>
        </w:trPr>
        <w:tc>
          <w:tcPr>
            <w:tcW w:w="58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52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p>
        </w:tc>
      </w:tr>
      <w:tr w:rsidR="00654FBB" w:rsidRPr="00B81586" w:rsidTr="00654FBB">
        <w:trPr>
          <w:trHeight w:val="315"/>
        </w:trPr>
        <w:tc>
          <w:tcPr>
            <w:tcW w:w="58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52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b/>
                <w:bCs/>
                <w:color w:val="000000"/>
                <w:lang w:eastAsia="pl-PL"/>
              </w:rPr>
            </w:pPr>
            <w:r w:rsidRPr="00B81586">
              <w:rPr>
                <w:rFonts w:ascii="Arial Narrow" w:hAnsi="Arial Narrow" w:cs="Arial"/>
                <w:b/>
                <w:bCs/>
                <w:color w:val="000000"/>
                <w:sz w:val="22"/>
                <w:szCs w:val="22"/>
                <w:lang w:eastAsia="pl-PL"/>
              </w:rPr>
              <w:t>Kombinezon ochronny</w:t>
            </w: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p>
        </w:tc>
      </w:tr>
      <w:tr w:rsidR="00654FBB" w:rsidRPr="00B81586" w:rsidTr="00654FBB">
        <w:trPr>
          <w:trHeight w:val="315"/>
        </w:trPr>
        <w:tc>
          <w:tcPr>
            <w:tcW w:w="58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52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p>
        </w:tc>
      </w:tr>
      <w:tr w:rsidR="00654FBB" w:rsidRPr="00B81586" w:rsidTr="00654FBB">
        <w:trPr>
          <w:trHeight w:val="31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54FBB" w:rsidRPr="00B81586" w:rsidRDefault="00654FBB" w:rsidP="00654FBB">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Lp.</w:t>
            </w:r>
          </w:p>
        </w:tc>
        <w:tc>
          <w:tcPr>
            <w:tcW w:w="5200" w:type="dxa"/>
            <w:tcBorders>
              <w:top w:val="single" w:sz="4" w:space="0" w:color="000000"/>
              <w:left w:val="nil"/>
              <w:bottom w:val="single" w:sz="4" w:space="0" w:color="000000"/>
              <w:right w:val="single" w:sz="4" w:space="0" w:color="000000"/>
            </w:tcBorders>
            <w:shd w:val="clear" w:color="auto" w:fill="auto"/>
            <w:vAlign w:val="bottom"/>
            <w:hideMark/>
          </w:tcPr>
          <w:p w:rsidR="00654FBB" w:rsidRPr="00B81586" w:rsidRDefault="00654FBB" w:rsidP="00654FBB">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Przedmiot zamówienia</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rsidR="00654FBB" w:rsidRPr="00B81586" w:rsidRDefault="00654FBB" w:rsidP="00654FBB">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J</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rsidR="00654FBB" w:rsidRPr="00B81586" w:rsidRDefault="00654FBB" w:rsidP="00654FBB">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Ilość</w:t>
            </w:r>
          </w:p>
        </w:tc>
      </w:tr>
      <w:tr w:rsidR="00654FBB" w:rsidRPr="00B81586" w:rsidTr="00654FBB">
        <w:trPr>
          <w:trHeight w:val="121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c>
          <w:tcPr>
            <w:tcW w:w="5200" w:type="dxa"/>
            <w:tcBorders>
              <w:top w:val="nil"/>
              <w:left w:val="nil"/>
              <w:bottom w:val="single" w:sz="4" w:space="0" w:color="000000"/>
              <w:right w:val="single" w:sz="4" w:space="0" w:color="000000"/>
            </w:tcBorders>
            <w:shd w:val="clear" w:color="auto" w:fill="auto"/>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 xml:space="preserve">Kombinezon ochronny typu </w:t>
            </w:r>
            <w:proofErr w:type="spellStart"/>
            <w:r w:rsidRPr="00B81586">
              <w:rPr>
                <w:rFonts w:ascii="Arial Narrow" w:hAnsi="Arial Narrow" w:cs="Arial"/>
                <w:color w:val="000000"/>
                <w:sz w:val="22"/>
                <w:szCs w:val="22"/>
                <w:lang w:eastAsia="pl-PL"/>
              </w:rPr>
              <w:t>Protec</w:t>
            </w:r>
            <w:proofErr w:type="spellEnd"/>
            <w:r w:rsidRPr="00B81586">
              <w:rPr>
                <w:rFonts w:ascii="Arial Narrow" w:hAnsi="Arial Narrow" w:cs="Arial"/>
                <w:color w:val="000000"/>
                <w:sz w:val="22"/>
                <w:szCs w:val="22"/>
                <w:lang w:eastAsia="pl-PL"/>
              </w:rPr>
              <w:t xml:space="preserve"> </w:t>
            </w:r>
            <w:proofErr w:type="spellStart"/>
            <w:r w:rsidRPr="00B81586">
              <w:rPr>
                <w:rFonts w:ascii="Arial Narrow" w:hAnsi="Arial Narrow" w:cs="Arial"/>
                <w:color w:val="000000"/>
                <w:sz w:val="22"/>
                <w:szCs w:val="22"/>
                <w:lang w:eastAsia="pl-PL"/>
              </w:rPr>
              <w:t>Classic</w:t>
            </w:r>
            <w:proofErr w:type="spellEnd"/>
            <w:r w:rsidRPr="00B81586">
              <w:rPr>
                <w:rFonts w:ascii="Arial Narrow" w:hAnsi="Arial Narrow" w:cs="Arial"/>
                <w:color w:val="000000"/>
                <w:sz w:val="22"/>
                <w:szCs w:val="22"/>
                <w:lang w:eastAsia="pl-PL"/>
              </w:rPr>
              <w:t xml:space="preserve"> / </w:t>
            </w:r>
            <w:proofErr w:type="spellStart"/>
            <w:r w:rsidRPr="00B81586">
              <w:rPr>
                <w:rFonts w:ascii="Arial Narrow" w:hAnsi="Arial Narrow" w:cs="Arial"/>
                <w:color w:val="000000"/>
                <w:sz w:val="22"/>
                <w:szCs w:val="22"/>
                <w:lang w:eastAsia="pl-PL"/>
              </w:rPr>
              <w:t>Tyvek</w:t>
            </w:r>
            <w:proofErr w:type="spellEnd"/>
            <w:r w:rsidRPr="00B81586">
              <w:rPr>
                <w:rFonts w:ascii="Arial Narrow" w:hAnsi="Arial Narrow" w:cs="Arial"/>
                <w:color w:val="000000"/>
                <w:sz w:val="22"/>
                <w:szCs w:val="22"/>
                <w:lang w:eastAsia="pl-PL"/>
              </w:rPr>
              <w:t xml:space="preserve"> 500 </w:t>
            </w:r>
            <w:proofErr w:type="spellStart"/>
            <w:r w:rsidRPr="00B81586">
              <w:rPr>
                <w:rFonts w:ascii="Arial Narrow" w:hAnsi="Arial Narrow" w:cs="Arial"/>
                <w:color w:val="000000"/>
                <w:sz w:val="22"/>
                <w:szCs w:val="22"/>
                <w:lang w:eastAsia="pl-PL"/>
              </w:rPr>
              <w:t>Xpert</w:t>
            </w:r>
            <w:proofErr w:type="spellEnd"/>
            <w:r w:rsidRPr="00B81586">
              <w:rPr>
                <w:rFonts w:ascii="Arial Narrow" w:hAnsi="Arial Narrow" w:cs="Arial"/>
                <w:color w:val="000000"/>
                <w:sz w:val="22"/>
                <w:szCs w:val="22"/>
                <w:lang w:eastAsia="pl-PL"/>
              </w:rPr>
              <w:t xml:space="preserve"> z normą biologiczną. Kombinezony w typie 5/6 z normą EN 14126. Rozmiar </w:t>
            </w:r>
            <w:proofErr w:type="spellStart"/>
            <w:r w:rsidRPr="00B81586">
              <w:rPr>
                <w:rFonts w:ascii="Arial Narrow" w:hAnsi="Arial Narrow" w:cs="Arial"/>
                <w:color w:val="000000"/>
                <w:sz w:val="22"/>
                <w:szCs w:val="22"/>
                <w:lang w:eastAsia="pl-PL"/>
              </w:rPr>
              <w:t>S-XXXL</w:t>
            </w:r>
            <w:proofErr w:type="spellEnd"/>
          </w:p>
        </w:tc>
        <w:tc>
          <w:tcPr>
            <w:tcW w:w="1000" w:type="dxa"/>
            <w:tcBorders>
              <w:top w:val="nil"/>
              <w:left w:val="nil"/>
              <w:bottom w:val="single" w:sz="4" w:space="0" w:color="000000"/>
              <w:right w:val="single" w:sz="4" w:space="0" w:color="000000"/>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Szt.</w:t>
            </w:r>
          </w:p>
        </w:tc>
        <w:tc>
          <w:tcPr>
            <w:tcW w:w="1000" w:type="dxa"/>
            <w:tcBorders>
              <w:top w:val="nil"/>
              <w:left w:val="nil"/>
              <w:bottom w:val="single" w:sz="4" w:space="0" w:color="000000"/>
              <w:right w:val="single" w:sz="4" w:space="0" w:color="000000"/>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2800</w:t>
            </w:r>
          </w:p>
        </w:tc>
      </w:tr>
      <w:tr w:rsidR="00654FBB" w:rsidRPr="00B81586" w:rsidTr="00654FBB">
        <w:trPr>
          <w:trHeight w:val="315"/>
        </w:trPr>
        <w:tc>
          <w:tcPr>
            <w:tcW w:w="58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52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p>
        </w:tc>
      </w:tr>
      <w:tr w:rsidR="00654FBB" w:rsidRPr="00B81586" w:rsidTr="00654FBB">
        <w:trPr>
          <w:trHeight w:val="315"/>
        </w:trPr>
        <w:tc>
          <w:tcPr>
            <w:tcW w:w="58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2</w:t>
            </w:r>
          </w:p>
        </w:tc>
        <w:tc>
          <w:tcPr>
            <w:tcW w:w="52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 xml:space="preserve">PAKIET </w:t>
            </w: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p>
        </w:tc>
      </w:tr>
      <w:tr w:rsidR="00654FBB" w:rsidRPr="00B81586" w:rsidTr="00654FBB">
        <w:trPr>
          <w:trHeight w:val="315"/>
        </w:trPr>
        <w:tc>
          <w:tcPr>
            <w:tcW w:w="58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52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p>
        </w:tc>
      </w:tr>
      <w:tr w:rsidR="00654FBB" w:rsidRPr="00B81586" w:rsidTr="00654FBB">
        <w:trPr>
          <w:trHeight w:val="315"/>
        </w:trPr>
        <w:tc>
          <w:tcPr>
            <w:tcW w:w="58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52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Półmaska filtrująca FFP2</w:t>
            </w: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p>
        </w:tc>
      </w:tr>
      <w:tr w:rsidR="00654FBB" w:rsidRPr="00B81586" w:rsidTr="00654FBB">
        <w:trPr>
          <w:trHeight w:val="315"/>
        </w:trPr>
        <w:tc>
          <w:tcPr>
            <w:tcW w:w="580" w:type="dxa"/>
            <w:tcBorders>
              <w:top w:val="nil"/>
              <w:left w:val="nil"/>
              <w:bottom w:val="single" w:sz="4" w:space="0" w:color="auto"/>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5200" w:type="dxa"/>
            <w:tcBorders>
              <w:top w:val="nil"/>
              <w:left w:val="nil"/>
              <w:bottom w:val="single" w:sz="4" w:space="0" w:color="auto"/>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top w:val="nil"/>
              <w:left w:val="nil"/>
              <w:bottom w:val="single" w:sz="4" w:space="0" w:color="auto"/>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1000" w:type="dxa"/>
            <w:tcBorders>
              <w:top w:val="nil"/>
              <w:left w:val="nil"/>
              <w:bottom w:val="single" w:sz="4" w:space="0" w:color="auto"/>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p>
        </w:tc>
      </w:tr>
      <w:tr w:rsidR="00654FBB" w:rsidRPr="00B81586" w:rsidTr="00654FBB">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lastRenderedPageBreak/>
              <w:t>Lp.</w:t>
            </w:r>
          </w:p>
        </w:tc>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Przedmiot zamówienia</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J</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r w:rsidRPr="00B81586">
              <w:rPr>
                <w:rFonts w:ascii="Arial Narrow" w:hAnsi="Arial Narrow" w:cs="Arial"/>
                <w:color w:val="000000"/>
                <w:sz w:val="22"/>
                <w:szCs w:val="22"/>
                <w:lang w:eastAsia="pl-PL"/>
              </w:rPr>
              <w:t>Ilość</w:t>
            </w:r>
          </w:p>
        </w:tc>
      </w:tr>
      <w:tr w:rsidR="00654FBB" w:rsidRPr="00B81586" w:rsidTr="00654FBB">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Półmaska filtrująca bez zaworu z jakością filtracji FFP2, skuteczność filtracji 94%, zgodna z normą PN-EN149+A1:2010. Środek ochrony indywidualnej oznaczony znaczkiem CE. W części nosowej blaszka regulowana umożliwiająca dopasowanie do twarzy.</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r w:rsidRPr="00B81586">
              <w:rPr>
                <w:rFonts w:ascii="Arial Narrow" w:hAnsi="Arial Narrow" w:cs="Arial"/>
                <w:color w:val="000000"/>
                <w:sz w:val="22"/>
                <w:szCs w:val="22"/>
                <w:lang w:eastAsia="pl-PL"/>
              </w:rPr>
              <w:t>2150</w:t>
            </w:r>
          </w:p>
        </w:tc>
      </w:tr>
      <w:tr w:rsidR="00654FBB" w:rsidRPr="00B81586" w:rsidTr="00654FBB">
        <w:trPr>
          <w:trHeight w:val="315"/>
        </w:trPr>
        <w:tc>
          <w:tcPr>
            <w:tcW w:w="580" w:type="dxa"/>
            <w:tcBorders>
              <w:top w:val="single" w:sz="4" w:space="0" w:color="auto"/>
              <w:left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5200" w:type="dxa"/>
            <w:tcBorders>
              <w:top w:val="single" w:sz="4" w:space="0" w:color="auto"/>
              <w:left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top w:val="single" w:sz="4" w:space="0" w:color="auto"/>
              <w:left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1000" w:type="dxa"/>
            <w:tcBorders>
              <w:top w:val="single" w:sz="4" w:space="0" w:color="auto"/>
              <w:left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p>
        </w:tc>
      </w:tr>
      <w:tr w:rsidR="00654FBB" w:rsidRPr="00B81586" w:rsidTr="00654FBB">
        <w:trPr>
          <w:trHeight w:val="315"/>
        </w:trPr>
        <w:tc>
          <w:tcPr>
            <w:tcW w:w="580" w:type="dxa"/>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3</w:t>
            </w:r>
          </w:p>
        </w:tc>
        <w:tc>
          <w:tcPr>
            <w:tcW w:w="520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 xml:space="preserve">PAKIET </w:t>
            </w:r>
          </w:p>
        </w:tc>
        <w:tc>
          <w:tcPr>
            <w:tcW w:w="1000" w:type="dxa"/>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1000" w:type="dxa"/>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p>
        </w:tc>
      </w:tr>
      <w:tr w:rsidR="00654FBB" w:rsidRPr="00B81586" w:rsidTr="00654FBB">
        <w:trPr>
          <w:trHeight w:val="315"/>
        </w:trPr>
        <w:tc>
          <w:tcPr>
            <w:tcW w:w="580" w:type="dxa"/>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520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1000" w:type="dxa"/>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p>
        </w:tc>
      </w:tr>
      <w:tr w:rsidR="00654FBB" w:rsidRPr="00B81586" w:rsidTr="00654FBB">
        <w:trPr>
          <w:trHeight w:val="315"/>
        </w:trPr>
        <w:tc>
          <w:tcPr>
            <w:tcW w:w="580" w:type="dxa"/>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520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Półmaska filtrująca FFP3</w:t>
            </w:r>
          </w:p>
        </w:tc>
        <w:tc>
          <w:tcPr>
            <w:tcW w:w="1000" w:type="dxa"/>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1000" w:type="dxa"/>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p>
        </w:tc>
      </w:tr>
      <w:tr w:rsidR="00654FBB" w:rsidRPr="00B81586" w:rsidTr="00654FBB">
        <w:trPr>
          <w:trHeight w:val="315"/>
        </w:trPr>
        <w:tc>
          <w:tcPr>
            <w:tcW w:w="580" w:type="dxa"/>
            <w:tcBorders>
              <w:bottom w:val="single" w:sz="4" w:space="0" w:color="auto"/>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5200" w:type="dxa"/>
            <w:tcBorders>
              <w:bottom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bottom w:val="single" w:sz="4" w:space="0" w:color="auto"/>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1000" w:type="dxa"/>
            <w:tcBorders>
              <w:bottom w:val="single" w:sz="4" w:space="0" w:color="auto"/>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p>
        </w:tc>
      </w:tr>
      <w:tr w:rsidR="00654FBB" w:rsidRPr="00B81586" w:rsidTr="00654FBB">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Lp.</w:t>
            </w:r>
          </w:p>
        </w:tc>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Przedmiot zamówienia</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J</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r w:rsidRPr="00B81586">
              <w:rPr>
                <w:rFonts w:ascii="Arial Narrow" w:hAnsi="Arial Narrow" w:cs="Arial"/>
                <w:color w:val="000000"/>
                <w:sz w:val="22"/>
                <w:szCs w:val="22"/>
                <w:lang w:eastAsia="pl-PL"/>
              </w:rPr>
              <w:t>Ilość</w:t>
            </w:r>
          </w:p>
        </w:tc>
      </w:tr>
      <w:tr w:rsidR="00654FBB" w:rsidRPr="00B81586" w:rsidTr="00654FBB">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Półmaska filtrująca bez zaworu z jakością filtracji FFP3,, skuteczność filtracji 99% zgodna z normą PN-EN149+A1:2010. Środek ochrony indywidualnej oznaczony znaczkiem CE.</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r w:rsidRPr="00B81586">
              <w:rPr>
                <w:rFonts w:ascii="Arial Narrow" w:hAnsi="Arial Narrow" w:cs="Arial"/>
                <w:color w:val="000000"/>
                <w:sz w:val="22"/>
                <w:szCs w:val="22"/>
                <w:lang w:eastAsia="pl-PL"/>
              </w:rPr>
              <w:t>700</w:t>
            </w:r>
          </w:p>
        </w:tc>
      </w:tr>
    </w:tbl>
    <w:p w:rsidR="00101219" w:rsidRPr="00B81586" w:rsidRDefault="00101219" w:rsidP="00654FBB">
      <w:pPr>
        <w:ind w:left="-851"/>
        <w:jc w:val="center"/>
        <w:rPr>
          <w:rFonts w:ascii="Arial Narrow" w:hAnsi="Arial Narrow"/>
          <w:sz w:val="22"/>
          <w:szCs w:val="22"/>
        </w:rPr>
      </w:pPr>
    </w:p>
    <w:tbl>
      <w:tblPr>
        <w:tblW w:w="7820" w:type="dxa"/>
        <w:tblInd w:w="55" w:type="dxa"/>
        <w:tblCellMar>
          <w:left w:w="70" w:type="dxa"/>
          <w:right w:w="70" w:type="dxa"/>
        </w:tblCellMar>
        <w:tblLook w:val="04A0"/>
      </w:tblPr>
      <w:tblGrid>
        <w:gridCol w:w="620"/>
        <w:gridCol w:w="5200"/>
        <w:gridCol w:w="1000"/>
        <w:gridCol w:w="1000"/>
      </w:tblGrid>
      <w:tr w:rsidR="00654FBB" w:rsidRPr="00B81586" w:rsidTr="00654FBB">
        <w:trPr>
          <w:trHeight w:val="315"/>
        </w:trPr>
        <w:tc>
          <w:tcPr>
            <w:tcW w:w="62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r w:rsidRPr="00B81586">
              <w:rPr>
                <w:rFonts w:ascii="Arial Narrow" w:hAnsi="Arial Narrow" w:cs="Arial"/>
                <w:color w:val="000000"/>
                <w:sz w:val="22"/>
                <w:szCs w:val="22"/>
                <w:lang w:eastAsia="pl-PL"/>
              </w:rPr>
              <w:t>4</w:t>
            </w:r>
          </w:p>
        </w:tc>
        <w:tc>
          <w:tcPr>
            <w:tcW w:w="52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lang w:eastAsia="pl-PL"/>
              </w:rPr>
            </w:pPr>
            <w:r w:rsidRPr="00B81586">
              <w:rPr>
                <w:rFonts w:ascii="Arial Narrow" w:hAnsi="Arial Narrow" w:cs="Arial"/>
                <w:sz w:val="22"/>
                <w:szCs w:val="22"/>
                <w:lang w:eastAsia="pl-PL"/>
              </w:rPr>
              <w:t xml:space="preserve">PAKIET </w:t>
            </w: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b/>
                <w:bCs/>
                <w:color w:val="000000"/>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b/>
                <w:bCs/>
                <w:color w:val="000000"/>
                <w:lang w:eastAsia="pl-PL"/>
              </w:rPr>
            </w:pPr>
          </w:p>
        </w:tc>
      </w:tr>
      <w:tr w:rsidR="00654FBB" w:rsidRPr="00B81586" w:rsidTr="00654FBB">
        <w:trPr>
          <w:trHeight w:val="315"/>
        </w:trPr>
        <w:tc>
          <w:tcPr>
            <w:tcW w:w="62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p>
        </w:tc>
        <w:tc>
          <w:tcPr>
            <w:tcW w:w="52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b/>
                <w:bCs/>
                <w:color w:val="000000"/>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b/>
                <w:bCs/>
                <w:color w:val="000000"/>
                <w:lang w:eastAsia="pl-PL"/>
              </w:rPr>
            </w:pPr>
          </w:p>
        </w:tc>
      </w:tr>
      <w:tr w:rsidR="00654FBB" w:rsidRPr="00B81586" w:rsidTr="00654FBB">
        <w:trPr>
          <w:trHeight w:val="315"/>
        </w:trPr>
        <w:tc>
          <w:tcPr>
            <w:tcW w:w="62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p>
        </w:tc>
        <w:tc>
          <w:tcPr>
            <w:tcW w:w="52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b/>
                <w:bCs/>
                <w:lang w:eastAsia="pl-PL"/>
              </w:rPr>
            </w:pPr>
            <w:r w:rsidRPr="00B81586">
              <w:rPr>
                <w:rFonts w:ascii="Arial Narrow" w:hAnsi="Arial Narrow" w:cs="Arial"/>
                <w:b/>
                <w:bCs/>
                <w:sz w:val="22"/>
                <w:szCs w:val="22"/>
                <w:lang w:eastAsia="pl-PL"/>
              </w:rPr>
              <w:t>Maski chirurgiczne</w:t>
            </w: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b/>
                <w:bCs/>
                <w:color w:val="000000"/>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b/>
                <w:bCs/>
                <w:color w:val="000000"/>
                <w:lang w:eastAsia="pl-PL"/>
              </w:rPr>
            </w:pPr>
          </w:p>
        </w:tc>
      </w:tr>
      <w:tr w:rsidR="00654FBB" w:rsidRPr="00B81586" w:rsidTr="00654FBB">
        <w:trPr>
          <w:trHeight w:val="315"/>
        </w:trPr>
        <w:tc>
          <w:tcPr>
            <w:tcW w:w="62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p>
        </w:tc>
        <w:tc>
          <w:tcPr>
            <w:tcW w:w="52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r>
      <w:tr w:rsidR="00654FBB" w:rsidRPr="00B81586" w:rsidTr="00654FBB">
        <w:trPr>
          <w:trHeight w:val="31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54FBB" w:rsidRPr="00B81586" w:rsidRDefault="00654FBB" w:rsidP="00654FBB">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Lp.</w:t>
            </w:r>
          </w:p>
        </w:tc>
        <w:tc>
          <w:tcPr>
            <w:tcW w:w="5200" w:type="dxa"/>
            <w:tcBorders>
              <w:top w:val="single" w:sz="4" w:space="0" w:color="000000"/>
              <w:left w:val="nil"/>
              <w:bottom w:val="single" w:sz="4" w:space="0" w:color="000000"/>
              <w:right w:val="single" w:sz="4" w:space="0" w:color="000000"/>
            </w:tcBorders>
            <w:shd w:val="clear" w:color="auto" w:fill="auto"/>
            <w:vAlign w:val="bottom"/>
            <w:hideMark/>
          </w:tcPr>
          <w:p w:rsidR="00654FBB" w:rsidRPr="00B81586" w:rsidRDefault="00654FBB" w:rsidP="00654FBB">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Przedmiot zamówienia</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rsidR="00654FBB" w:rsidRPr="00B81586" w:rsidRDefault="00654FBB" w:rsidP="00654FBB">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J</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rsidR="00654FBB" w:rsidRPr="00B81586" w:rsidRDefault="00654FBB" w:rsidP="00654FBB">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Ilość</w:t>
            </w:r>
          </w:p>
        </w:tc>
      </w:tr>
      <w:tr w:rsidR="00654FBB" w:rsidRPr="00B81586" w:rsidTr="00654FBB">
        <w:trPr>
          <w:trHeight w:val="213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c>
          <w:tcPr>
            <w:tcW w:w="5200" w:type="dxa"/>
            <w:tcBorders>
              <w:top w:val="nil"/>
              <w:left w:val="nil"/>
              <w:bottom w:val="single" w:sz="4" w:space="0" w:color="000000"/>
              <w:right w:val="single" w:sz="4" w:space="0" w:color="000000"/>
            </w:tcBorders>
            <w:shd w:val="clear" w:color="auto" w:fill="auto"/>
            <w:vAlign w:val="center"/>
            <w:hideMark/>
          </w:tcPr>
          <w:p w:rsidR="00654FBB" w:rsidRPr="00B81586" w:rsidRDefault="00654FBB" w:rsidP="00654FBB">
            <w:pPr>
              <w:suppressAutoHyphens w:val="0"/>
              <w:rPr>
                <w:rFonts w:ascii="Arial Narrow" w:hAnsi="Arial Narrow" w:cs="Arial"/>
                <w:lang w:eastAsia="pl-PL"/>
              </w:rPr>
            </w:pPr>
            <w:r w:rsidRPr="00B81586">
              <w:rPr>
                <w:rFonts w:ascii="Arial Narrow" w:hAnsi="Arial Narrow" w:cs="Arial"/>
                <w:sz w:val="22"/>
                <w:szCs w:val="22"/>
                <w:lang w:eastAsia="pl-PL"/>
              </w:rPr>
              <w:t xml:space="preserve">Maska chirurgiczna, trójwarstwowa, </w:t>
            </w:r>
            <w:proofErr w:type="spellStart"/>
            <w:r w:rsidRPr="00B81586">
              <w:rPr>
                <w:rFonts w:ascii="Arial Narrow" w:hAnsi="Arial Narrow" w:cs="Arial"/>
                <w:sz w:val="22"/>
                <w:szCs w:val="22"/>
                <w:lang w:eastAsia="pl-PL"/>
              </w:rPr>
              <w:t>pełnobarierowa,odporna</w:t>
            </w:r>
            <w:proofErr w:type="spellEnd"/>
            <w:r w:rsidRPr="00B81586">
              <w:rPr>
                <w:rFonts w:ascii="Arial Narrow" w:hAnsi="Arial Narrow" w:cs="Arial"/>
                <w:sz w:val="22"/>
                <w:szCs w:val="22"/>
                <w:lang w:eastAsia="pl-PL"/>
              </w:rPr>
              <w:t xml:space="preserve"> na przesiąkanie, </w:t>
            </w:r>
            <w:proofErr w:type="spellStart"/>
            <w:r w:rsidRPr="00B81586">
              <w:rPr>
                <w:rFonts w:ascii="Arial Narrow" w:hAnsi="Arial Narrow" w:cs="Arial"/>
                <w:sz w:val="22"/>
                <w:szCs w:val="22"/>
                <w:lang w:eastAsia="pl-PL"/>
              </w:rPr>
              <w:t>hypoalergiczna</w:t>
            </w:r>
            <w:proofErr w:type="spellEnd"/>
            <w:r w:rsidRPr="00B81586">
              <w:rPr>
                <w:rFonts w:ascii="Arial Narrow" w:hAnsi="Arial Narrow" w:cs="Arial"/>
                <w:sz w:val="22"/>
                <w:szCs w:val="22"/>
                <w:lang w:eastAsia="pl-PL"/>
              </w:rPr>
              <w:t xml:space="preserve">,  </w:t>
            </w:r>
            <w:r w:rsidRPr="00B81586">
              <w:rPr>
                <w:rFonts w:ascii="Arial Narrow" w:hAnsi="Arial Narrow" w:cs="Arial"/>
                <w:b/>
                <w:bCs/>
                <w:sz w:val="22"/>
                <w:szCs w:val="22"/>
                <w:lang w:eastAsia="pl-PL"/>
              </w:rPr>
              <w:t>mocowana za pomocą gumek,</w:t>
            </w:r>
            <w:r w:rsidRPr="00B81586">
              <w:rPr>
                <w:rFonts w:ascii="Arial Narrow" w:hAnsi="Arial Narrow" w:cs="Arial"/>
                <w:sz w:val="22"/>
                <w:szCs w:val="22"/>
                <w:lang w:eastAsia="pl-PL"/>
              </w:rPr>
              <w:t xml:space="preserve"> spełniająca  normę PN-EN 14683 Typ II lub IIR,</w:t>
            </w:r>
            <w:r w:rsidRPr="00B81586">
              <w:rPr>
                <w:rFonts w:ascii="Arial Narrow" w:hAnsi="Arial Narrow" w:cs="Arial"/>
                <w:color w:val="000000"/>
                <w:sz w:val="22"/>
                <w:szCs w:val="22"/>
                <w:lang w:eastAsia="pl-PL"/>
              </w:rPr>
              <w:t xml:space="preserve"> posiadająca sztywnik w górnej części maski umożliwiający dopasowanie do kształtu twarzy</w:t>
            </w:r>
          </w:p>
        </w:tc>
        <w:tc>
          <w:tcPr>
            <w:tcW w:w="1000" w:type="dxa"/>
            <w:tcBorders>
              <w:top w:val="nil"/>
              <w:left w:val="nil"/>
              <w:bottom w:val="single" w:sz="4" w:space="0" w:color="000000"/>
              <w:right w:val="single" w:sz="4" w:space="0" w:color="000000"/>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roofErr w:type="spellStart"/>
            <w:r w:rsidRPr="00B81586">
              <w:rPr>
                <w:rFonts w:ascii="Arial Narrow" w:hAnsi="Arial Narrow" w:cs="Arial"/>
                <w:sz w:val="22"/>
                <w:szCs w:val="22"/>
                <w:lang w:eastAsia="pl-PL"/>
              </w:rPr>
              <w:t>Szt</w:t>
            </w:r>
            <w:proofErr w:type="spellEnd"/>
          </w:p>
        </w:tc>
        <w:tc>
          <w:tcPr>
            <w:tcW w:w="1000" w:type="dxa"/>
            <w:tcBorders>
              <w:top w:val="nil"/>
              <w:left w:val="nil"/>
              <w:bottom w:val="single" w:sz="4" w:space="0" w:color="000000"/>
              <w:right w:val="single" w:sz="4" w:space="0" w:color="000000"/>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24000</w:t>
            </w:r>
          </w:p>
        </w:tc>
      </w:tr>
      <w:tr w:rsidR="00654FBB" w:rsidRPr="00B81586" w:rsidTr="00654FBB">
        <w:trPr>
          <w:trHeight w:val="315"/>
        </w:trPr>
        <w:tc>
          <w:tcPr>
            <w:tcW w:w="62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52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r>
      <w:tr w:rsidR="00654FBB" w:rsidRPr="00B81586" w:rsidTr="00654FBB">
        <w:trPr>
          <w:trHeight w:val="315"/>
        </w:trPr>
        <w:tc>
          <w:tcPr>
            <w:tcW w:w="62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5</w:t>
            </w:r>
          </w:p>
        </w:tc>
        <w:tc>
          <w:tcPr>
            <w:tcW w:w="52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PAKIET</w:t>
            </w: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r>
      <w:tr w:rsidR="00654FBB" w:rsidRPr="00B81586" w:rsidTr="00654FBB">
        <w:trPr>
          <w:trHeight w:val="315"/>
        </w:trPr>
        <w:tc>
          <w:tcPr>
            <w:tcW w:w="62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52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r>
      <w:tr w:rsidR="00654FBB" w:rsidRPr="00B81586" w:rsidTr="00654FBB">
        <w:trPr>
          <w:trHeight w:val="315"/>
        </w:trPr>
        <w:tc>
          <w:tcPr>
            <w:tcW w:w="62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52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 xml:space="preserve">Osłony na buty typu </w:t>
            </w:r>
            <w:proofErr w:type="spellStart"/>
            <w:r w:rsidRPr="00B81586">
              <w:rPr>
                <w:rFonts w:ascii="Arial Narrow" w:hAnsi="Arial Narrow" w:cs="Arial"/>
                <w:color w:val="000000"/>
                <w:sz w:val="22"/>
                <w:szCs w:val="22"/>
                <w:lang w:eastAsia="pl-PL"/>
              </w:rPr>
              <w:t>Tyvec</w:t>
            </w:r>
            <w:proofErr w:type="spellEnd"/>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r>
      <w:tr w:rsidR="00654FBB" w:rsidRPr="00B81586" w:rsidTr="00654FBB">
        <w:trPr>
          <w:trHeight w:val="315"/>
        </w:trPr>
        <w:tc>
          <w:tcPr>
            <w:tcW w:w="620" w:type="dxa"/>
            <w:tcBorders>
              <w:top w:val="nil"/>
              <w:left w:val="nil"/>
              <w:bottom w:val="single" w:sz="4" w:space="0" w:color="auto"/>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5200" w:type="dxa"/>
            <w:tcBorders>
              <w:top w:val="nil"/>
              <w:left w:val="nil"/>
              <w:bottom w:val="single" w:sz="4" w:space="0" w:color="auto"/>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top w:val="nil"/>
              <w:left w:val="nil"/>
              <w:bottom w:val="single" w:sz="4" w:space="0" w:color="auto"/>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top w:val="nil"/>
              <w:left w:val="nil"/>
              <w:bottom w:val="single" w:sz="4" w:space="0" w:color="auto"/>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r>
      <w:tr w:rsidR="00654FBB" w:rsidRPr="00B81586" w:rsidTr="00654FBB">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Lp.</w:t>
            </w:r>
          </w:p>
        </w:tc>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Przedmiot zamówienia</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J</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Ilość</w:t>
            </w:r>
          </w:p>
        </w:tc>
      </w:tr>
      <w:tr w:rsidR="00654FBB" w:rsidRPr="00B81586" w:rsidTr="00654FBB">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1</w:t>
            </w:r>
          </w:p>
        </w:tc>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 xml:space="preserve">Osłony na buty wysokie antypoślizgowe typu </w:t>
            </w:r>
            <w:proofErr w:type="spellStart"/>
            <w:r w:rsidRPr="00B81586">
              <w:rPr>
                <w:rFonts w:ascii="Arial Narrow" w:hAnsi="Arial Narrow" w:cs="Arial"/>
                <w:color w:val="000000"/>
                <w:sz w:val="22"/>
                <w:szCs w:val="22"/>
                <w:lang w:eastAsia="pl-PL"/>
              </w:rPr>
              <w:t>Tyvek</w:t>
            </w:r>
            <w:proofErr w:type="spellEnd"/>
            <w:r w:rsidRPr="00B81586">
              <w:rPr>
                <w:rFonts w:ascii="Arial Narrow" w:hAnsi="Arial Narrow" w:cs="Arial"/>
                <w:color w:val="000000"/>
                <w:sz w:val="22"/>
                <w:szCs w:val="22"/>
                <w:lang w:eastAsia="pl-PL"/>
              </w:rPr>
              <w:t>. Wysokość ok 45cm, podeszwa antypoślizgowa PCV, biała EN, wykończone gumką. Rozmiar uniwersalny.</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Szt.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200</w:t>
            </w:r>
          </w:p>
        </w:tc>
      </w:tr>
      <w:tr w:rsidR="00654FBB" w:rsidRPr="00B81586" w:rsidTr="00654FBB">
        <w:trPr>
          <w:trHeight w:val="315"/>
        </w:trPr>
        <w:tc>
          <w:tcPr>
            <w:tcW w:w="620" w:type="dxa"/>
            <w:tcBorders>
              <w:top w:val="single" w:sz="4" w:space="0" w:color="auto"/>
              <w:left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5200" w:type="dxa"/>
            <w:tcBorders>
              <w:top w:val="single" w:sz="4" w:space="0" w:color="auto"/>
              <w:left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top w:val="single" w:sz="4" w:space="0" w:color="auto"/>
              <w:left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top w:val="single" w:sz="4" w:space="0" w:color="auto"/>
              <w:left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r>
      <w:tr w:rsidR="00654FBB" w:rsidRPr="00B81586" w:rsidTr="00654FBB">
        <w:trPr>
          <w:trHeight w:val="315"/>
        </w:trPr>
        <w:tc>
          <w:tcPr>
            <w:tcW w:w="62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6</w:t>
            </w:r>
          </w:p>
        </w:tc>
        <w:tc>
          <w:tcPr>
            <w:tcW w:w="520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 xml:space="preserve">PAKIET </w:t>
            </w:r>
          </w:p>
        </w:tc>
        <w:tc>
          <w:tcPr>
            <w:tcW w:w="100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r>
      <w:tr w:rsidR="00654FBB" w:rsidRPr="00B81586" w:rsidTr="00654FBB">
        <w:trPr>
          <w:trHeight w:val="315"/>
        </w:trPr>
        <w:tc>
          <w:tcPr>
            <w:tcW w:w="62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520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r>
      <w:tr w:rsidR="00654FBB" w:rsidRPr="00B81586" w:rsidTr="00654FBB">
        <w:trPr>
          <w:trHeight w:val="315"/>
        </w:trPr>
        <w:tc>
          <w:tcPr>
            <w:tcW w:w="62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520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Pokrowce higieniczne na buty długie</w:t>
            </w:r>
          </w:p>
        </w:tc>
        <w:tc>
          <w:tcPr>
            <w:tcW w:w="100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r>
      <w:tr w:rsidR="00654FBB" w:rsidRPr="00B81586" w:rsidTr="00654FBB">
        <w:trPr>
          <w:trHeight w:val="315"/>
        </w:trPr>
        <w:tc>
          <w:tcPr>
            <w:tcW w:w="620" w:type="dxa"/>
            <w:tcBorders>
              <w:bottom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5200" w:type="dxa"/>
            <w:tcBorders>
              <w:bottom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bottom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bottom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r>
      <w:tr w:rsidR="00654FBB" w:rsidRPr="00B81586" w:rsidTr="00654FBB">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Lp.</w:t>
            </w:r>
          </w:p>
        </w:tc>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Przedmiot zamówienia</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J</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Ilość</w:t>
            </w:r>
          </w:p>
        </w:tc>
      </w:tr>
      <w:tr w:rsidR="00654FBB" w:rsidRPr="00B81586" w:rsidTr="00654FBB">
        <w:trPr>
          <w:trHeight w:val="315"/>
        </w:trPr>
        <w:tc>
          <w:tcPr>
            <w:tcW w:w="620" w:type="dxa"/>
            <w:tcBorders>
              <w:top w:val="single" w:sz="4" w:space="0" w:color="auto"/>
              <w:left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1</w:t>
            </w:r>
          </w:p>
        </w:tc>
        <w:tc>
          <w:tcPr>
            <w:tcW w:w="5200" w:type="dxa"/>
            <w:tcBorders>
              <w:top w:val="single" w:sz="4" w:space="0" w:color="auto"/>
              <w:left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 xml:space="preserve">Pokrowce higieniczne na buty, </w:t>
            </w:r>
            <w:proofErr w:type="spellStart"/>
            <w:r w:rsidRPr="00B81586">
              <w:rPr>
                <w:rFonts w:ascii="Arial Narrow" w:hAnsi="Arial Narrow" w:cs="Arial"/>
                <w:color w:val="000000"/>
                <w:sz w:val="22"/>
                <w:szCs w:val="22"/>
                <w:lang w:eastAsia="pl-PL"/>
              </w:rPr>
              <w:t>foliowe,długość</w:t>
            </w:r>
            <w:proofErr w:type="spellEnd"/>
            <w:r w:rsidRPr="00B81586">
              <w:rPr>
                <w:rFonts w:ascii="Arial Narrow" w:hAnsi="Arial Narrow" w:cs="Arial"/>
                <w:color w:val="000000"/>
                <w:sz w:val="22"/>
                <w:szCs w:val="22"/>
                <w:lang w:eastAsia="pl-PL"/>
              </w:rPr>
              <w:t xml:space="preserve"> do kolan, zakończone gumką lub wiązane, rozmiar uniwersalny</w:t>
            </w:r>
          </w:p>
        </w:tc>
        <w:tc>
          <w:tcPr>
            <w:tcW w:w="1000" w:type="dxa"/>
            <w:tcBorders>
              <w:top w:val="single" w:sz="4" w:space="0" w:color="auto"/>
              <w:left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Szt.</w:t>
            </w:r>
          </w:p>
        </w:tc>
        <w:tc>
          <w:tcPr>
            <w:tcW w:w="1000" w:type="dxa"/>
            <w:tcBorders>
              <w:top w:val="single" w:sz="4" w:space="0" w:color="auto"/>
              <w:left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5700</w:t>
            </w:r>
          </w:p>
        </w:tc>
      </w:tr>
      <w:tr w:rsidR="00654FBB" w:rsidRPr="00B81586" w:rsidTr="00654FBB">
        <w:trPr>
          <w:trHeight w:val="315"/>
        </w:trPr>
        <w:tc>
          <w:tcPr>
            <w:tcW w:w="62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7</w:t>
            </w:r>
          </w:p>
        </w:tc>
        <w:tc>
          <w:tcPr>
            <w:tcW w:w="520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 xml:space="preserve">PAKIET </w:t>
            </w:r>
          </w:p>
        </w:tc>
        <w:tc>
          <w:tcPr>
            <w:tcW w:w="100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r>
      <w:tr w:rsidR="00654FBB" w:rsidRPr="00B81586" w:rsidTr="00654FBB">
        <w:trPr>
          <w:trHeight w:val="315"/>
        </w:trPr>
        <w:tc>
          <w:tcPr>
            <w:tcW w:w="62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520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r>
      <w:tr w:rsidR="00654FBB" w:rsidRPr="00B81586" w:rsidTr="00654FBB">
        <w:trPr>
          <w:trHeight w:val="315"/>
        </w:trPr>
        <w:tc>
          <w:tcPr>
            <w:tcW w:w="62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520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Ubranie operacyjne</w:t>
            </w:r>
          </w:p>
        </w:tc>
        <w:tc>
          <w:tcPr>
            <w:tcW w:w="100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r>
      <w:tr w:rsidR="00654FBB" w:rsidRPr="00B81586" w:rsidTr="00654FBB">
        <w:trPr>
          <w:trHeight w:val="315"/>
        </w:trPr>
        <w:tc>
          <w:tcPr>
            <w:tcW w:w="620" w:type="dxa"/>
            <w:tcBorders>
              <w:bottom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5200" w:type="dxa"/>
            <w:tcBorders>
              <w:bottom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bottom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1000" w:type="dxa"/>
            <w:tcBorders>
              <w:bottom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r>
      <w:tr w:rsidR="00654FBB" w:rsidRPr="00B81586" w:rsidTr="00654FBB">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lastRenderedPageBreak/>
              <w:t>Lp.</w:t>
            </w:r>
          </w:p>
        </w:tc>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Przedmiot zamówienia</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J</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Ilość</w:t>
            </w:r>
          </w:p>
        </w:tc>
      </w:tr>
      <w:tr w:rsidR="00654FBB" w:rsidRPr="00B81586" w:rsidTr="00654FBB">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1</w:t>
            </w:r>
          </w:p>
        </w:tc>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 xml:space="preserve">Ubranie wykonane z włókniny SMS gr. ok 35g, nieprześwitujące, antystatyczne, oddychające. Bluza z krótkim rękawem, spodnie z trokami w pasie. Zgodnie z normą EN 13795. Rozmiar </w:t>
            </w:r>
            <w:proofErr w:type="spellStart"/>
            <w:r w:rsidRPr="00B81586">
              <w:rPr>
                <w:rFonts w:ascii="Arial Narrow" w:hAnsi="Arial Narrow" w:cs="Arial"/>
                <w:color w:val="000000"/>
                <w:sz w:val="22"/>
                <w:szCs w:val="22"/>
                <w:lang w:eastAsia="pl-PL"/>
              </w:rPr>
              <w:t>S,M,L,XL,XXL</w:t>
            </w:r>
            <w:proofErr w:type="spellEnd"/>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roofErr w:type="spellStart"/>
            <w:r w:rsidRPr="00B81586">
              <w:rPr>
                <w:rFonts w:ascii="Arial Narrow" w:hAnsi="Arial Narrow" w:cs="Arial"/>
                <w:color w:val="000000"/>
                <w:sz w:val="22"/>
                <w:szCs w:val="22"/>
                <w:lang w:eastAsia="pl-PL"/>
              </w:rPr>
              <w:t>szt</w:t>
            </w:r>
            <w:proofErr w:type="spellEnd"/>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2000</w:t>
            </w:r>
          </w:p>
        </w:tc>
      </w:tr>
    </w:tbl>
    <w:p w:rsidR="00654FBB" w:rsidRPr="00B81586" w:rsidRDefault="00654FBB" w:rsidP="00654FBB">
      <w:pPr>
        <w:ind w:left="-851"/>
        <w:jc w:val="center"/>
        <w:rPr>
          <w:rFonts w:ascii="Arial Narrow" w:hAnsi="Arial Narrow"/>
          <w:sz w:val="22"/>
          <w:szCs w:val="22"/>
        </w:rPr>
      </w:pPr>
    </w:p>
    <w:tbl>
      <w:tblPr>
        <w:tblW w:w="7812" w:type="dxa"/>
        <w:tblInd w:w="55" w:type="dxa"/>
        <w:tblCellMar>
          <w:left w:w="70" w:type="dxa"/>
          <w:right w:w="70" w:type="dxa"/>
        </w:tblCellMar>
        <w:tblLook w:val="04A0"/>
      </w:tblPr>
      <w:tblGrid>
        <w:gridCol w:w="580"/>
        <w:gridCol w:w="5247"/>
        <w:gridCol w:w="992"/>
        <w:gridCol w:w="993"/>
      </w:tblGrid>
      <w:tr w:rsidR="00654FBB" w:rsidRPr="00B81586" w:rsidTr="00404E29">
        <w:trPr>
          <w:trHeight w:val="315"/>
        </w:trPr>
        <w:tc>
          <w:tcPr>
            <w:tcW w:w="580"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color w:val="000000"/>
                <w:lang w:eastAsia="pl-PL"/>
              </w:rPr>
            </w:pPr>
            <w:r w:rsidRPr="00B81586">
              <w:rPr>
                <w:rFonts w:ascii="Arial Narrow" w:hAnsi="Arial Narrow" w:cs="Arial"/>
                <w:color w:val="000000"/>
                <w:sz w:val="22"/>
                <w:szCs w:val="22"/>
                <w:lang w:eastAsia="pl-PL"/>
              </w:rPr>
              <w:t>8</w:t>
            </w:r>
          </w:p>
        </w:tc>
        <w:tc>
          <w:tcPr>
            <w:tcW w:w="5247" w:type="dxa"/>
            <w:tcBorders>
              <w:top w:val="nil"/>
              <w:left w:val="nil"/>
              <w:bottom w:val="nil"/>
              <w:right w:val="nil"/>
            </w:tcBorders>
            <w:shd w:val="clear" w:color="auto" w:fill="auto"/>
            <w:noWrap/>
            <w:vAlign w:val="center"/>
            <w:hideMark/>
          </w:tcPr>
          <w:p w:rsidR="00654FBB" w:rsidRPr="00B81586" w:rsidRDefault="00654FBB" w:rsidP="00654FBB">
            <w:pPr>
              <w:suppressAutoHyphens w:val="0"/>
              <w:rPr>
                <w:rFonts w:ascii="Arial Narrow" w:hAnsi="Arial Narrow" w:cs="Arial"/>
                <w:lang w:eastAsia="pl-PL"/>
              </w:rPr>
            </w:pPr>
            <w:r w:rsidRPr="00B81586">
              <w:rPr>
                <w:rFonts w:ascii="Arial Narrow" w:hAnsi="Arial Narrow" w:cs="Arial"/>
                <w:sz w:val="22"/>
                <w:szCs w:val="22"/>
                <w:lang w:eastAsia="pl-PL"/>
              </w:rPr>
              <w:t xml:space="preserve">PAKIET </w:t>
            </w:r>
          </w:p>
        </w:tc>
        <w:tc>
          <w:tcPr>
            <w:tcW w:w="992"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b/>
                <w:bCs/>
                <w:color w:val="000000"/>
                <w:lang w:eastAsia="pl-PL"/>
              </w:rPr>
            </w:pPr>
          </w:p>
        </w:tc>
        <w:tc>
          <w:tcPr>
            <w:tcW w:w="993"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b/>
                <w:bCs/>
                <w:color w:val="000000"/>
                <w:lang w:eastAsia="pl-PL"/>
              </w:rPr>
            </w:pPr>
          </w:p>
        </w:tc>
      </w:tr>
      <w:tr w:rsidR="00654FBB" w:rsidRPr="00B81586" w:rsidTr="00404E29">
        <w:trPr>
          <w:trHeight w:val="315"/>
        </w:trPr>
        <w:tc>
          <w:tcPr>
            <w:tcW w:w="580"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color w:val="000000"/>
                <w:lang w:eastAsia="pl-PL"/>
              </w:rPr>
            </w:pPr>
          </w:p>
        </w:tc>
        <w:tc>
          <w:tcPr>
            <w:tcW w:w="5247" w:type="dxa"/>
            <w:tcBorders>
              <w:top w:val="nil"/>
              <w:left w:val="nil"/>
              <w:bottom w:val="nil"/>
              <w:right w:val="nil"/>
            </w:tcBorders>
            <w:shd w:val="clear" w:color="auto" w:fill="auto"/>
            <w:noWrap/>
            <w:vAlign w:val="center"/>
            <w:hideMark/>
          </w:tcPr>
          <w:p w:rsidR="00654FBB" w:rsidRPr="00B81586" w:rsidRDefault="00654FBB" w:rsidP="00654FBB">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b/>
                <w:bCs/>
                <w:color w:val="000000"/>
                <w:lang w:eastAsia="pl-PL"/>
              </w:rPr>
            </w:pPr>
          </w:p>
        </w:tc>
        <w:tc>
          <w:tcPr>
            <w:tcW w:w="993"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b/>
                <w:bCs/>
                <w:color w:val="000000"/>
                <w:lang w:eastAsia="pl-PL"/>
              </w:rPr>
            </w:pPr>
          </w:p>
        </w:tc>
      </w:tr>
      <w:tr w:rsidR="00654FBB" w:rsidRPr="00B81586" w:rsidTr="00404E29">
        <w:trPr>
          <w:trHeight w:val="315"/>
        </w:trPr>
        <w:tc>
          <w:tcPr>
            <w:tcW w:w="580"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color w:val="000000"/>
                <w:lang w:eastAsia="pl-PL"/>
              </w:rPr>
            </w:pPr>
          </w:p>
        </w:tc>
        <w:tc>
          <w:tcPr>
            <w:tcW w:w="5247" w:type="dxa"/>
            <w:tcBorders>
              <w:top w:val="nil"/>
              <w:left w:val="nil"/>
              <w:bottom w:val="nil"/>
              <w:right w:val="nil"/>
            </w:tcBorders>
            <w:shd w:val="clear" w:color="auto" w:fill="auto"/>
            <w:noWrap/>
            <w:vAlign w:val="center"/>
            <w:hideMark/>
          </w:tcPr>
          <w:p w:rsidR="00654FBB" w:rsidRPr="00B81586" w:rsidRDefault="00654FBB" w:rsidP="00654FBB">
            <w:pPr>
              <w:suppressAutoHyphens w:val="0"/>
              <w:rPr>
                <w:rFonts w:ascii="Arial Narrow" w:hAnsi="Arial Narrow" w:cs="Arial"/>
                <w:b/>
                <w:bCs/>
                <w:lang w:eastAsia="pl-PL"/>
              </w:rPr>
            </w:pPr>
            <w:r w:rsidRPr="00B81586">
              <w:rPr>
                <w:rFonts w:ascii="Arial Narrow" w:hAnsi="Arial Narrow" w:cs="Arial"/>
                <w:b/>
                <w:bCs/>
                <w:sz w:val="22"/>
                <w:szCs w:val="22"/>
                <w:lang w:eastAsia="pl-PL"/>
              </w:rPr>
              <w:t>Fartuch barierowy</w:t>
            </w:r>
          </w:p>
        </w:tc>
        <w:tc>
          <w:tcPr>
            <w:tcW w:w="992"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b/>
                <w:bCs/>
                <w:color w:val="000000"/>
                <w:lang w:eastAsia="pl-PL"/>
              </w:rPr>
            </w:pPr>
          </w:p>
        </w:tc>
        <w:tc>
          <w:tcPr>
            <w:tcW w:w="993"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b/>
                <w:bCs/>
                <w:color w:val="000000"/>
                <w:lang w:eastAsia="pl-PL"/>
              </w:rPr>
            </w:pPr>
          </w:p>
        </w:tc>
      </w:tr>
      <w:tr w:rsidR="00654FBB" w:rsidRPr="00B81586" w:rsidTr="00404E29">
        <w:trPr>
          <w:trHeight w:val="315"/>
        </w:trPr>
        <w:tc>
          <w:tcPr>
            <w:tcW w:w="580"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color w:val="000000"/>
                <w:lang w:eastAsia="pl-PL"/>
              </w:rPr>
            </w:pPr>
          </w:p>
        </w:tc>
        <w:tc>
          <w:tcPr>
            <w:tcW w:w="5247" w:type="dxa"/>
            <w:tcBorders>
              <w:top w:val="nil"/>
              <w:left w:val="nil"/>
              <w:bottom w:val="nil"/>
              <w:right w:val="nil"/>
            </w:tcBorders>
            <w:shd w:val="clear" w:color="auto" w:fill="auto"/>
            <w:noWrap/>
            <w:vAlign w:val="center"/>
            <w:hideMark/>
          </w:tcPr>
          <w:p w:rsidR="00654FBB" w:rsidRPr="00B81586" w:rsidRDefault="00654FBB" w:rsidP="00654FBB">
            <w:pPr>
              <w:suppressAutoHyphens w:val="0"/>
              <w:rPr>
                <w:rFonts w:ascii="Arial Narrow" w:hAnsi="Arial Narrow" w:cs="Arial"/>
                <w:color w:val="000000"/>
                <w:lang w:eastAsia="pl-PL"/>
              </w:rPr>
            </w:pPr>
          </w:p>
        </w:tc>
        <w:tc>
          <w:tcPr>
            <w:tcW w:w="992"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color w:val="000000"/>
                <w:lang w:eastAsia="pl-PL"/>
              </w:rPr>
            </w:pPr>
          </w:p>
        </w:tc>
        <w:tc>
          <w:tcPr>
            <w:tcW w:w="993"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color w:val="000000"/>
                <w:lang w:eastAsia="pl-PL"/>
              </w:rPr>
            </w:pPr>
          </w:p>
        </w:tc>
      </w:tr>
      <w:tr w:rsidR="00654FBB" w:rsidRPr="00B81586" w:rsidTr="00404E29">
        <w:trPr>
          <w:trHeight w:val="31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54FBB" w:rsidRPr="00B81586" w:rsidRDefault="00654FBB" w:rsidP="00654FBB">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Lp.</w:t>
            </w:r>
          </w:p>
        </w:tc>
        <w:tc>
          <w:tcPr>
            <w:tcW w:w="5247" w:type="dxa"/>
            <w:tcBorders>
              <w:top w:val="single" w:sz="4" w:space="0" w:color="000000"/>
              <w:left w:val="nil"/>
              <w:bottom w:val="single" w:sz="4" w:space="0" w:color="000000"/>
              <w:right w:val="single" w:sz="4" w:space="0" w:color="000000"/>
            </w:tcBorders>
            <w:shd w:val="clear" w:color="auto" w:fill="auto"/>
            <w:vAlign w:val="center"/>
            <w:hideMark/>
          </w:tcPr>
          <w:p w:rsidR="00654FBB" w:rsidRPr="00B81586" w:rsidRDefault="00654FBB" w:rsidP="00654FBB">
            <w:pPr>
              <w:suppressAutoHyphens w:val="0"/>
              <w:rPr>
                <w:rFonts w:ascii="Arial Narrow" w:hAnsi="Arial Narrow" w:cs="Arial"/>
                <w:i/>
                <w:iCs/>
                <w:color w:val="000000"/>
                <w:lang w:eastAsia="pl-PL"/>
              </w:rPr>
            </w:pPr>
            <w:r w:rsidRPr="00B81586">
              <w:rPr>
                <w:rFonts w:ascii="Arial Narrow" w:hAnsi="Arial Narrow" w:cs="Arial"/>
                <w:i/>
                <w:iCs/>
                <w:color w:val="000000"/>
                <w:sz w:val="22"/>
                <w:szCs w:val="22"/>
                <w:lang w:eastAsia="pl-PL"/>
              </w:rPr>
              <w:t>Przedmiot zamówienia</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54FBB" w:rsidRPr="00B81586" w:rsidRDefault="00654FBB" w:rsidP="00654FBB">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J</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654FBB" w:rsidRPr="00B81586" w:rsidRDefault="00654FBB" w:rsidP="00654FBB">
            <w:pPr>
              <w:suppressAutoHyphens w:val="0"/>
              <w:jc w:val="center"/>
              <w:rPr>
                <w:rFonts w:ascii="Arial Narrow" w:hAnsi="Arial Narrow" w:cs="Arial"/>
                <w:color w:val="000000"/>
                <w:lang w:eastAsia="pl-PL"/>
              </w:rPr>
            </w:pPr>
            <w:r w:rsidRPr="00B81586">
              <w:rPr>
                <w:rFonts w:ascii="Arial Narrow" w:hAnsi="Arial Narrow" w:cs="Arial"/>
                <w:color w:val="000000"/>
                <w:sz w:val="22"/>
                <w:szCs w:val="22"/>
                <w:lang w:eastAsia="pl-PL"/>
              </w:rPr>
              <w:t>Ilość</w:t>
            </w:r>
          </w:p>
        </w:tc>
      </w:tr>
      <w:tr w:rsidR="00654FBB" w:rsidRPr="00B81586" w:rsidTr="00404E29">
        <w:trPr>
          <w:trHeight w:val="1500"/>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c>
          <w:tcPr>
            <w:tcW w:w="5247" w:type="dxa"/>
            <w:tcBorders>
              <w:top w:val="nil"/>
              <w:left w:val="nil"/>
              <w:bottom w:val="single" w:sz="4" w:space="0" w:color="000000"/>
              <w:right w:val="single" w:sz="4" w:space="0" w:color="000000"/>
            </w:tcBorders>
            <w:shd w:val="clear" w:color="auto" w:fill="auto"/>
            <w:vAlign w:val="center"/>
            <w:hideMark/>
          </w:tcPr>
          <w:p w:rsidR="00654FBB" w:rsidRPr="00B81586" w:rsidRDefault="00654FBB" w:rsidP="00654FBB">
            <w:pPr>
              <w:suppressAutoHyphens w:val="0"/>
              <w:rPr>
                <w:rFonts w:ascii="Arial Narrow" w:hAnsi="Arial Narrow" w:cs="Arial"/>
                <w:lang w:eastAsia="pl-PL"/>
              </w:rPr>
            </w:pPr>
            <w:r w:rsidRPr="00B81586">
              <w:rPr>
                <w:rFonts w:ascii="Arial Narrow" w:hAnsi="Arial Narrow" w:cs="Arial"/>
                <w:sz w:val="22"/>
                <w:szCs w:val="22"/>
                <w:lang w:eastAsia="pl-PL"/>
              </w:rPr>
              <w:t xml:space="preserve">Jednorazowy, niejałowy, </w:t>
            </w:r>
            <w:proofErr w:type="spellStart"/>
            <w:r w:rsidRPr="00B81586">
              <w:rPr>
                <w:rFonts w:ascii="Arial Narrow" w:hAnsi="Arial Narrow" w:cs="Arial"/>
                <w:sz w:val="22"/>
                <w:szCs w:val="22"/>
                <w:lang w:eastAsia="pl-PL"/>
              </w:rPr>
              <w:t>pełnobarierowy</w:t>
            </w:r>
            <w:proofErr w:type="spellEnd"/>
            <w:r w:rsidRPr="00B81586">
              <w:rPr>
                <w:rFonts w:ascii="Arial Narrow" w:hAnsi="Arial Narrow" w:cs="Arial"/>
                <w:sz w:val="22"/>
                <w:szCs w:val="22"/>
                <w:lang w:eastAsia="pl-PL"/>
              </w:rPr>
              <w:t>, fartuch chirurgiczny standard wykonany z włókniny hydrofobowej typu SMS. Rękaw zakończony elastycznym mankietem z dzianiny. Tylne części  fartucha zachodzą na siebie.  Spełnia wymagania aktualnej normy PN-EN 13795 1-3. Rozmiar: M, L, XL, XXL.</w:t>
            </w:r>
          </w:p>
        </w:tc>
        <w:tc>
          <w:tcPr>
            <w:tcW w:w="992" w:type="dxa"/>
            <w:tcBorders>
              <w:top w:val="nil"/>
              <w:left w:val="nil"/>
              <w:bottom w:val="single" w:sz="4" w:space="0" w:color="000000"/>
              <w:right w:val="single" w:sz="4" w:space="0" w:color="000000"/>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993" w:type="dxa"/>
            <w:tcBorders>
              <w:top w:val="nil"/>
              <w:left w:val="nil"/>
              <w:bottom w:val="single" w:sz="4" w:space="0" w:color="000000"/>
              <w:right w:val="single" w:sz="4" w:space="0" w:color="000000"/>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600</w:t>
            </w:r>
          </w:p>
        </w:tc>
      </w:tr>
      <w:tr w:rsidR="00654FBB" w:rsidRPr="00B81586" w:rsidTr="00404E29">
        <w:trPr>
          <w:trHeight w:val="315"/>
        </w:trPr>
        <w:tc>
          <w:tcPr>
            <w:tcW w:w="58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lang w:eastAsia="pl-PL"/>
              </w:rPr>
            </w:pPr>
          </w:p>
        </w:tc>
        <w:tc>
          <w:tcPr>
            <w:tcW w:w="5247" w:type="dxa"/>
            <w:tcBorders>
              <w:top w:val="nil"/>
              <w:left w:val="nil"/>
              <w:bottom w:val="nil"/>
              <w:right w:val="nil"/>
            </w:tcBorders>
            <w:shd w:val="clear" w:color="auto" w:fill="auto"/>
            <w:noWrap/>
            <w:vAlign w:val="center"/>
            <w:hideMark/>
          </w:tcPr>
          <w:p w:rsidR="00654FBB" w:rsidRPr="00B81586" w:rsidRDefault="00654FBB" w:rsidP="00654FBB">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r>
      <w:tr w:rsidR="00654FBB" w:rsidRPr="00B81586" w:rsidTr="00404E29">
        <w:trPr>
          <w:trHeight w:val="315"/>
        </w:trPr>
        <w:tc>
          <w:tcPr>
            <w:tcW w:w="58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lang w:eastAsia="pl-PL"/>
              </w:rPr>
            </w:pPr>
            <w:r w:rsidRPr="00B81586">
              <w:rPr>
                <w:rFonts w:ascii="Arial Narrow" w:hAnsi="Arial Narrow" w:cs="Arial"/>
                <w:sz w:val="22"/>
                <w:szCs w:val="22"/>
                <w:lang w:eastAsia="pl-PL"/>
              </w:rPr>
              <w:t>9</w:t>
            </w:r>
          </w:p>
        </w:tc>
        <w:tc>
          <w:tcPr>
            <w:tcW w:w="5247" w:type="dxa"/>
            <w:tcBorders>
              <w:top w:val="nil"/>
              <w:left w:val="nil"/>
              <w:bottom w:val="nil"/>
              <w:right w:val="nil"/>
            </w:tcBorders>
            <w:shd w:val="clear" w:color="auto" w:fill="auto"/>
            <w:noWrap/>
            <w:vAlign w:val="center"/>
            <w:hideMark/>
          </w:tcPr>
          <w:p w:rsidR="00654FBB" w:rsidRPr="00B81586" w:rsidRDefault="00654FBB" w:rsidP="00654FBB">
            <w:pPr>
              <w:suppressAutoHyphens w:val="0"/>
              <w:rPr>
                <w:rFonts w:ascii="Arial Narrow" w:hAnsi="Arial Narrow" w:cs="Arial"/>
                <w:lang w:eastAsia="pl-PL"/>
              </w:rPr>
            </w:pPr>
            <w:r w:rsidRPr="00B81586">
              <w:rPr>
                <w:rFonts w:ascii="Arial Narrow" w:hAnsi="Arial Narrow" w:cs="Arial"/>
                <w:sz w:val="22"/>
                <w:szCs w:val="22"/>
                <w:lang w:eastAsia="pl-PL"/>
              </w:rPr>
              <w:t xml:space="preserve">PAKIET </w:t>
            </w:r>
          </w:p>
        </w:tc>
        <w:tc>
          <w:tcPr>
            <w:tcW w:w="992"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r>
      <w:tr w:rsidR="00654FBB" w:rsidRPr="00B81586" w:rsidTr="00404E29">
        <w:trPr>
          <w:trHeight w:val="315"/>
        </w:trPr>
        <w:tc>
          <w:tcPr>
            <w:tcW w:w="58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lang w:eastAsia="pl-PL"/>
              </w:rPr>
            </w:pPr>
          </w:p>
        </w:tc>
        <w:tc>
          <w:tcPr>
            <w:tcW w:w="5247" w:type="dxa"/>
            <w:tcBorders>
              <w:top w:val="nil"/>
              <w:left w:val="nil"/>
              <w:bottom w:val="nil"/>
              <w:right w:val="nil"/>
            </w:tcBorders>
            <w:shd w:val="clear" w:color="auto" w:fill="auto"/>
            <w:noWrap/>
            <w:vAlign w:val="center"/>
            <w:hideMark/>
          </w:tcPr>
          <w:p w:rsidR="00654FBB" w:rsidRPr="00B81586" w:rsidRDefault="00654FBB" w:rsidP="00654FBB">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r>
      <w:tr w:rsidR="00654FBB" w:rsidRPr="00B81586" w:rsidTr="00404E29">
        <w:trPr>
          <w:trHeight w:val="315"/>
        </w:trPr>
        <w:tc>
          <w:tcPr>
            <w:tcW w:w="58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lang w:eastAsia="pl-PL"/>
              </w:rPr>
            </w:pPr>
          </w:p>
        </w:tc>
        <w:tc>
          <w:tcPr>
            <w:tcW w:w="5247" w:type="dxa"/>
            <w:tcBorders>
              <w:top w:val="nil"/>
              <w:left w:val="nil"/>
              <w:bottom w:val="nil"/>
              <w:right w:val="nil"/>
            </w:tcBorders>
            <w:shd w:val="clear" w:color="auto" w:fill="auto"/>
            <w:noWrap/>
            <w:vAlign w:val="center"/>
            <w:hideMark/>
          </w:tcPr>
          <w:p w:rsidR="00654FBB" w:rsidRPr="00B81586" w:rsidRDefault="00654FBB" w:rsidP="00654FBB">
            <w:pPr>
              <w:suppressAutoHyphens w:val="0"/>
              <w:rPr>
                <w:rFonts w:ascii="Arial Narrow" w:hAnsi="Arial Narrow" w:cs="Arial"/>
                <w:lang w:eastAsia="pl-PL"/>
              </w:rPr>
            </w:pPr>
            <w:r w:rsidRPr="00B81586">
              <w:rPr>
                <w:rFonts w:ascii="Arial Narrow" w:hAnsi="Arial Narrow" w:cs="Arial"/>
                <w:sz w:val="22"/>
                <w:szCs w:val="22"/>
                <w:lang w:eastAsia="pl-PL"/>
              </w:rPr>
              <w:t>Fartuch włókninowy</w:t>
            </w:r>
          </w:p>
        </w:tc>
        <w:tc>
          <w:tcPr>
            <w:tcW w:w="992"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r>
      <w:tr w:rsidR="00654FBB" w:rsidRPr="00B81586" w:rsidTr="00404E29">
        <w:trPr>
          <w:trHeight w:val="315"/>
        </w:trPr>
        <w:tc>
          <w:tcPr>
            <w:tcW w:w="580" w:type="dxa"/>
            <w:tcBorders>
              <w:top w:val="nil"/>
              <w:left w:val="nil"/>
              <w:bottom w:val="single" w:sz="4" w:space="0" w:color="auto"/>
              <w:right w:val="nil"/>
            </w:tcBorders>
            <w:shd w:val="clear" w:color="auto" w:fill="auto"/>
            <w:noWrap/>
            <w:vAlign w:val="bottom"/>
            <w:hideMark/>
          </w:tcPr>
          <w:p w:rsidR="00654FBB" w:rsidRPr="00B81586" w:rsidRDefault="00654FBB" w:rsidP="00654FBB">
            <w:pPr>
              <w:suppressAutoHyphens w:val="0"/>
              <w:rPr>
                <w:rFonts w:ascii="Arial Narrow" w:hAnsi="Arial Narrow" w:cs="Arial"/>
                <w:lang w:eastAsia="pl-PL"/>
              </w:rPr>
            </w:pPr>
          </w:p>
        </w:tc>
        <w:tc>
          <w:tcPr>
            <w:tcW w:w="5247" w:type="dxa"/>
            <w:tcBorders>
              <w:top w:val="nil"/>
              <w:left w:val="nil"/>
              <w:bottom w:val="single" w:sz="4" w:space="0" w:color="auto"/>
              <w:right w:val="nil"/>
            </w:tcBorders>
            <w:shd w:val="clear" w:color="auto" w:fill="auto"/>
            <w:noWrap/>
            <w:vAlign w:val="center"/>
            <w:hideMark/>
          </w:tcPr>
          <w:p w:rsidR="00654FBB" w:rsidRPr="00B81586" w:rsidRDefault="00654FBB" w:rsidP="00654FBB">
            <w:pPr>
              <w:suppressAutoHyphens w:val="0"/>
              <w:rPr>
                <w:rFonts w:ascii="Arial Narrow" w:hAnsi="Arial Narrow" w:cs="Arial"/>
                <w:lang w:eastAsia="pl-PL"/>
              </w:rPr>
            </w:pPr>
          </w:p>
        </w:tc>
        <w:tc>
          <w:tcPr>
            <w:tcW w:w="992" w:type="dxa"/>
            <w:tcBorders>
              <w:top w:val="nil"/>
              <w:left w:val="nil"/>
              <w:bottom w:val="single" w:sz="4" w:space="0" w:color="auto"/>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993" w:type="dxa"/>
            <w:tcBorders>
              <w:top w:val="nil"/>
              <w:left w:val="nil"/>
              <w:bottom w:val="single" w:sz="4" w:space="0" w:color="auto"/>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r>
      <w:tr w:rsidR="00654FBB" w:rsidRPr="00B81586" w:rsidTr="00404E29">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lang w:eastAsia="pl-PL"/>
              </w:rPr>
            </w:pPr>
            <w:r w:rsidRPr="00B81586">
              <w:rPr>
                <w:rFonts w:ascii="Arial Narrow" w:hAnsi="Arial Narrow" w:cs="Arial"/>
                <w:sz w:val="22"/>
                <w:szCs w:val="22"/>
                <w:lang w:eastAsia="pl-PL"/>
              </w:rPr>
              <w:t>Lp.</w:t>
            </w:r>
          </w:p>
        </w:tc>
        <w:tc>
          <w:tcPr>
            <w:tcW w:w="5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BB" w:rsidRPr="00B81586" w:rsidRDefault="00654FBB" w:rsidP="00654FBB">
            <w:pPr>
              <w:suppressAutoHyphens w:val="0"/>
              <w:rPr>
                <w:rFonts w:ascii="Arial Narrow" w:hAnsi="Arial Narrow" w:cs="Arial"/>
                <w:lang w:eastAsia="pl-PL"/>
              </w:rPr>
            </w:pPr>
            <w:r w:rsidRPr="00B81586">
              <w:rPr>
                <w:rFonts w:ascii="Arial Narrow" w:hAnsi="Arial Narrow" w:cs="Arial"/>
                <w:sz w:val="22"/>
                <w:szCs w:val="22"/>
                <w:lang w:eastAsia="pl-PL"/>
              </w:rPr>
              <w:t>Przedmiot zamówienia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J</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Ilość</w:t>
            </w:r>
          </w:p>
        </w:tc>
      </w:tr>
      <w:tr w:rsidR="00654FBB" w:rsidRPr="00B81586" w:rsidTr="00404E29">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lang w:eastAsia="pl-PL"/>
              </w:rPr>
            </w:pPr>
            <w:r w:rsidRPr="00B81586">
              <w:rPr>
                <w:rFonts w:ascii="Arial Narrow" w:hAnsi="Arial Narrow" w:cs="Arial"/>
                <w:sz w:val="22"/>
                <w:szCs w:val="22"/>
                <w:lang w:eastAsia="pl-PL"/>
              </w:rPr>
              <w:t>1</w:t>
            </w:r>
          </w:p>
        </w:tc>
        <w:tc>
          <w:tcPr>
            <w:tcW w:w="5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BB" w:rsidRPr="00B81586" w:rsidRDefault="00654FBB" w:rsidP="00654FBB">
            <w:pPr>
              <w:suppressAutoHyphens w:val="0"/>
              <w:rPr>
                <w:rFonts w:ascii="Arial Narrow" w:hAnsi="Arial Narrow" w:cs="Arial"/>
                <w:lang w:eastAsia="pl-PL"/>
              </w:rPr>
            </w:pPr>
            <w:r w:rsidRPr="00B81586">
              <w:rPr>
                <w:rFonts w:ascii="Arial Narrow" w:hAnsi="Arial Narrow" w:cs="Arial"/>
                <w:sz w:val="22"/>
                <w:szCs w:val="22"/>
                <w:lang w:eastAsia="pl-PL"/>
              </w:rPr>
              <w:t xml:space="preserve">Fartuch medyczny wykonany z włókniny polipropylenowej, rękawy zakończone gumką, wiązany na troki w talii oraz na szyi, przewiewny, jednorazowego użytku. Gramatura ok 25 gr., Rozmiar uniwersalny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1900</w:t>
            </w:r>
          </w:p>
        </w:tc>
      </w:tr>
      <w:tr w:rsidR="00654FBB" w:rsidRPr="00B81586" w:rsidTr="00404E29">
        <w:trPr>
          <w:trHeight w:val="315"/>
        </w:trPr>
        <w:tc>
          <w:tcPr>
            <w:tcW w:w="580" w:type="dxa"/>
            <w:tcBorders>
              <w:top w:val="single" w:sz="4" w:space="0" w:color="auto"/>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lang w:eastAsia="pl-PL"/>
              </w:rPr>
            </w:pPr>
          </w:p>
        </w:tc>
        <w:tc>
          <w:tcPr>
            <w:tcW w:w="5247" w:type="dxa"/>
            <w:tcBorders>
              <w:top w:val="single" w:sz="4" w:space="0" w:color="auto"/>
              <w:left w:val="nil"/>
              <w:bottom w:val="nil"/>
              <w:right w:val="nil"/>
            </w:tcBorders>
            <w:shd w:val="clear" w:color="auto" w:fill="auto"/>
            <w:noWrap/>
            <w:vAlign w:val="center"/>
            <w:hideMark/>
          </w:tcPr>
          <w:p w:rsidR="00654FBB" w:rsidRPr="00B81586" w:rsidRDefault="00654FBB" w:rsidP="00654FBB">
            <w:pPr>
              <w:suppressAutoHyphens w:val="0"/>
              <w:rPr>
                <w:rFonts w:ascii="Arial Narrow" w:hAnsi="Arial Narrow" w:cs="Arial"/>
                <w:lang w:eastAsia="pl-PL"/>
              </w:rPr>
            </w:pPr>
          </w:p>
        </w:tc>
        <w:tc>
          <w:tcPr>
            <w:tcW w:w="992" w:type="dxa"/>
            <w:tcBorders>
              <w:top w:val="single" w:sz="4" w:space="0" w:color="auto"/>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c>
          <w:tcPr>
            <w:tcW w:w="993" w:type="dxa"/>
            <w:tcBorders>
              <w:top w:val="single" w:sz="4" w:space="0" w:color="auto"/>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lang w:eastAsia="pl-PL"/>
              </w:rPr>
            </w:pPr>
          </w:p>
        </w:tc>
      </w:tr>
    </w:tbl>
    <w:p w:rsidR="00654FBB" w:rsidRPr="00B81586" w:rsidRDefault="00654FBB" w:rsidP="00654FBB">
      <w:pPr>
        <w:ind w:left="-851"/>
        <w:jc w:val="center"/>
        <w:rPr>
          <w:rFonts w:ascii="Arial Narrow" w:hAnsi="Arial Narrow"/>
          <w:sz w:val="22"/>
          <w:szCs w:val="22"/>
        </w:rPr>
      </w:pPr>
    </w:p>
    <w:tbl>
      <w:tblPr>
        <w:tblW w:w="7812" w:type="dxa"/>
        <w:tblInd w:w="55" w:type="dxa"/>
        <w:tblCellMar>
          <w:left w:w="70" w:type="dxa"/>
          <w:right w:w="70" w:type="dxa"/>
        </w:tblCellMar>
        <w:tblLook w:val="04A0"/>
      </w:tblPr>
      <w:tblGrid>
        <w:gridCol w:w="620"/>
        <w:gridCol w:w="5207"/>
        <w:gridCol w:w="992"/>
        <w:gridCol w:w="993"/>
      </w:tblGrid>
      <w:tr w:rsidR="00654FBB" w:rsidRPr="00B81586" w:rsidTr="00404E29">
        <w:trPr>
          <w:trHeight w:val="315"/>
        </w:trPr>
        <w:tc>
          <w:tcPr>
            <w:tcW w:w="62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r w:rsidRPr="00B81586">
              <w:rPr>
                <w:rFonts w:ascii="Arial Narrow" w:hAnsi="Arial Narrow" w:cs="Arial"/>
                <w:color w:val="000000"/>
                <w:sz w:val="22"/>
                <w:szCs w:val="22"/>
                <w:lang w:eastAsia="pl-PL"/>
              </w:rPr>
              <w:t>10</w:t>
            </w:r>
          </w:p>
        </w:tc>
        <w:tc>
          <w:tcPr>
            <w:tcW w:w="5207"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lang w:eastAsia="pl-PL"/>
              </w:rPr>
            </w:pPr>
            <w:r w:rsidRPr="00B81586">
              <w:rPr>
                <w:rFonts w:ascii="Arial Narrow" w:hAnsi="Arial Narrow" w:cs="Arial"/>
                <w:sz w:val="22"/>
                <w:szCs w:val="22"/>
                <w:lang w:eastAsia="pl-PL"/>
              </w:rPr>
              <w:t xml:space="preserve">PAKIET </w:t>
            </w:r>
          </w:p>
        </w:tc>
        <w:tc>
          <w:tcPr>
            <w:tcW w:w="992"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b/>
                <w:bCs/>
                <w:color w:val="000000"/>
                <w:lang w:eastAsia="pl-PL"/>
              </w:rPr>
            </w:pPr>
          </w:p>
        </w:tc>
        <w:tc>
          <w:tcPr>
            <w:tcW w:w="993"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b/>
                <w:bCs/>
                <w:color w:val="000000"/>
                <w:lang w:eastAsia="pl-PL"/>
              </w:rPr>
            </w:pPr>
          </w:p>
        </w:tc>
      </w:tr>
      <w:tr w:rsidR="00654FBB" w:rsidRPr="00B81586" w:rsidTr="00404E29">
        <w:trPr>
          <w:trHeight w:val="315"/>
        </w:trPr>
        <w:tc>
          <w:tcPr>
            <w:tcW w:w="62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p>
        </w:tc>
        <w:tc>
          <w:tcPr>
            <w:tcW w:w="5207"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b/>
                <w:bCs/>
                <w:color w:val="000000"/>
                <w:lang w:eastAsia="pl-PL"/>
              </w:rPr>
            </w:pPr>
          </w:p>
        </w:tc>
        <w:tc>
          <w:tcPr>
            <w:tcW w:w="993"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b/>
                <w:bCs/>
                <w:color w:val="000000"/>
                <w:lang w:eastAsia="pl-PL"/>
              </w:rPr>
            </w:pPr>
          </w:p>
        </w:tc>
      </w:tr>
      <w:tr w:rsidR="00654FBB" w:rsidRPr="00B81586" w:rsidTr="00404E29">
        <w:trPr>
          <w:trHeight w:val="315"/>
        </w:trPr>
        <w:tc>
          <w:tcPr>
            <w:tcW w:w="62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p>
        </w:tc>
        <w:tc>
          <w:tcPr>
            <w:tcW w:w="5207"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b/>
                <w:bCs/>
                <w:lang w:eastAsia="pl-PL"/>
              </w:rPr>
            </w:pPr>
            <w:r w:rsidRPr="00B81586">
              <w:rPr>
                <w:rFonts w:ascii="Arial Narrow" w:hAnsi="Arial Narrow" w:cs="Arial"/>
                <w:b/>
                <w:bCs/>
                <w:sz w:val="22"/>
                <w:szCs w:val="22"/>
                <w:lang w:eastAsia="pl-PL"/>
              </w:rPr>
              <w:t>Gogle ochronne</w:t>
            </w:r>
          </w:p>
        </w:tc>
        <w:tc>
          <w:tcPr>
            <w:tcW w:w="992"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b/>
                <w:bCs/>
                <w:color w:val="000000"/>
                <w:lang w:eastAsia="pl-PL"/>
              </w:rPr>
            </w:pPr>
          </w:p>
        </w:tc>
        <w:tc>
          <w:tcPr>
            <w:tcW w:w="993"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b/>
                <w:bCs/>
                <w:color w:val="000000"/>
                <w:lang w:eastAsia="pl-PL"/>
              </w:rPr>
            </w:pPr>
          </w:p>
        </w:tc>
      </w:tr>
      <w:tr w:rsidR="00654FBB" w:rsidRPr="00B81586" w:rsidTr="00404E29">
        <w:trPr>
          <w:trHeight w:val="315"/>
        </w:trPr>
        <w:tc>
          <w:tcPr>
            <w:tcW w:w="620" w:type="dxa"/>
            <w:tcBorders>
              <w:top w:val="nil"/>
              <w:left w:val="nil"/>
              <w:bottom w:val="nil"/>
              <w:right w:val="nil"/>
            </w:tcBorders>
            <w:shd w:val="clear" w:color="auto" w:fill="auto"/>
            <w:noWrap/>
            <w:vAlign w:val="bottom"/>
            <w:hideMark/>
          </w:tcPr>
          <w:p w:rsidR="00654FBB" w:rsidRPr="00B81586" w:rsidRDefault="00654FBB" w:rsidP="00654FBB">
            <w:pPr>
              <w:suppressAutoHyphens w:val="0"/>
              <w:jc w:val="center"/>
              <w:rPr>
                <w:rFonts w:ascii="Arial Narrow" w:hAnsi="Arial Narrow" w:cs="Arial"/>
                <w:color w:val="000000"/>
                <w:lang w:eastAsia="pl-PL"/>
              </w:rPr>
            </w:pPr>
          </w:p>
        </w:tc>
        <w:tc>
          <w:tcPr>
            <w:tcW w:w="5207"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992"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993"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r>
      <w:tr w:rsidR="00654FBB" w:rsidRPr="00B81586" w:rsidTr="00404E29">
        <w:trPr>
          <w:trHeight w:val="31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54FBB" w:rsidRPr="00B81586" w:rsidRDefault="00654FBB" w:rsidP="00654FBB">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Lp.</w:t>
            </w:r>
          </w:p>
        </w:tc>
        <w:tc>
          <w:tcPr>
            <w:tcW w:w="5207" w:type="dxa"/>
            <w:tcBorders>
              <w:top w:val="single" w:sz="4" w:space="0" w:color="000000"/>
              <w:left w:val="nil"/>
              <w:bottom w:val="single" w:sz="4" w:space="0" w:color="000000"/>
              <w:right w:val="single" w:sz="4" w:space="0" w:color="000000"/>
            </w:tcBorders>
            <w:shd w:val="clear" w:color="auto" w:fill="auto"/>
            <w:vAlign w:val="bottom"/>
            <w:hideMark/>
          </w:tcPr>
          <w:p w:rsidR="00654FBB" w:rsidRPr="00B81586" w:rsidRDefault="00654FBB" w:rsidP="00654FBB">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Przedmiot zamówienia</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654FBB" w:rsidRPr="00B81586" w:rsidRDefault="00654FBB" w:rsidP="00654FBB">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J</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654FBB" w:rsidRPr="00B81586" w:rsidRDefault="00654FBB" w:rsidP="00654FBB">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Ilość</w:t>
            </w:r>
          </w:p>
        </w:tc>
      </w:tr>
      <w:tr w:rsidR="00654FBB" w:rsidRPr="00B81586" w:rsidTr="00404E29">
        <w:trPr>
          <w:trHeight w:val="210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c>
          <w:tcPr>
            <w:tcW w:w="5207" w:type="dxa"/>
            <w:tcBorders>
              <w:top w:val="nil"/>
              <w:left w:val="nil"/>
              <w:bottom w:val="single" w:sz="4" w:space="0" w:color="000000"/>
              <w:right w:val="single" w:sz="4" w:space="0" w:color="000000"/>
            </w:tcBorders>
            <w:shd w:val="clear" w:color="auto" w:fill="auto"/>
            <w:vAlign w:val="center"/>
            <w:hideMark/>
          </w:tcPr>
          <w:p w:rsidR="00654FBB" w:rsidRPr="00B81586" w:rsidRDefault="00654FBB" w:rsidP="00654FBB">
            <w:pPr>
              <w:suppressAutoHyphens w:val="0"/>
              <w:rPr>
                <w:rFonts w:ascii="Arial Narrow" w:hAnsi="Arial Narrow" w:cs="Arial"/>
                <w:lang w:eastAsia="pl-PL"/>
              </w:rPr>
            </w:pPr>
            <w:r w:rsidRPr="00B81586">
              <w:rPr>
                <w:rFonts w:ascii="Arial Narrow" w:hAnsi="Arial Narrow" w:cs="Arial"/>
                <w:sz w:val="22"/>
                <w:szCs w:val="22"/>
                <w:lang w:eastAsia="pl-PL"/>
              </w:rPr>
              <w:t xml:space="preserve">Gogle ochronne typu 3M Fahrenheit 71360-00011/12 lub </w:t>
            </w:r>
            <w:proofErr w:type="spellStart"/>
            <w:r w:rsidRPr="00B81586">
              <w:rPr>
                <w:rFonts w:ascii="Arial Narrow" w:hAnsi="Arial Narrow" w:cs="Arial"/>
                <w:sz w:val="22"/>
                <w:szCs w:val="22"/>
                <w:lang w:eastAsia="pl-PL"/>
              </w:rPr>
              <w:t>uvex</w:t>
            </w:r>
            <w:proofErr w:type="spellEnd"/>
            <w:r w:rsidRPr="00B81586">
              <w:rPr>
                <w:rFonts w:ascii="Arial Narrow" w:hAnsi="Arial Narrow" w:cs="Arial"/>
                <w:sz w:val="22"/>
                <w:szCs w:val="22"/>
                <w:lang w:eastAsia="pl-PL"/>
              </w:rPr>
              <w:t xml:space="preserve"> </w:t>
            </w:r>
            <w:proofErr w:type="spellStart"/>
            <w:r w:rsidRPr="00B81586">
              <w:rPr>
                <w:rFonts w:ascii="Arial Narrow" w:hAnsi="Arial Narrow" w:cs="Arial"/>
                <w:sz w:val="22"/>
                <w:szCs w:val="22"/>
                <w:lang w:eastAsia="pl-PL"/>
              </w:rPr>
              <w:t>ultravision</w:t>
            </w:r>
            <w:proofErr w:type="spellEnd"/>
            <w:r w:rsidRPr="00B81586">
              <w:rPr>
                <w:rFonts w:ascii="Arial Narrow" w:hAnsi="Arial Narrow" w:cs="Arial"/>
                <w:sz w:val="22"/>
                <w:szCs w:val="22"/>
                <w:lang w:eastAsia="pl-PL"/>
              </w:rPr>
              <w:t xml:space="preserve"> 9301.714 Osłon twarzy – gogle całkowicie uszczelniają i chronią oczy, kompatybilne z okularami korekcyjnymi, zaawansowany system wentylacyjny zapewnia wyjątkowy komfort użytkownika, ergonomiczne o szerokim polu widzenia</w:t>
            </w:r>
          </w:p>
        </w:tc>
        <w:tc>
          <w:tcPr>
            <w:tcW w:w="992" w:type="dxa"/>
            <w:tcBorders>
              <w:top w:val="nil"/>
              <w:left w:val="nil"/>
              <w:bottom w:val="single" w:sz="4" w:space="0" w:color="000000"/>
              <w:right w:val="single" w:sz="4" w:space="0" w:color="000000"/>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993" w:type="dxa"/>
            <w:tcBorders>
              <w:top w:val="nil"/>
              <w:left w:val="nil"/>
              <w:bottom w:val="single" w:sz="4" w:space="0" w:color="000000"/>
              <w:right w:val="single" w:sz="4" w:space="0" w:color="000000"/>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100</w:t>
            </w:r>
          </w:p>
        </w:tc>
      </w:tr>
      <w:tr w:rsidR="00654FBB" w:rsidRPr="00B81586" w:rsidTr="00404E29">
        <w:trPr>
          <w:trHeight w:val="315"/>
        </w:trPr>
        <w:tc>
          <w:tcPr>
            <w:tcW w:w="62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5207"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992"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993"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r>
      <w:tr w:rsidR="00654FBB" w:rsidRPr="00B81586" w:rsidTr="00404E29">
        <w:trPr>
          <w:trHeight w:val="315"/>
        </w:trPr>
        <w:tc>
          <w:tcPr>
            <w:tcW w:w="62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11</w:t>
            </w:r>
          </w:p>
        </w:tc>
        <w:tc>
          <w:tcPr>
            <w:tcW w:w="5207"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 xml:space="preserve">PAKIET </w:t>
            </w:r>
          </w:p>
        </w:tc>
        <w:tc>
          <w:tcPr>
            <w:tcW w:w="992"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993"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r>
      <w:tr w:rsidR="00654FBB" w:rsidRPr="00B81586" w:rsidTr="00404E29">
        <w:trPr>
          <w:trHeight w:val="315"/>
        </w:trPr>
        <w:tc>
          <w:tcPr>
            <w:tcW w:w="62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5207"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992"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993"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r>
      <w:tr w:rsidR="00654FBB" w:rsidRPr="00B81586" w:rsidTr="00404E29">
        <w:trPr>
          <w:trHeight w:val="315"/>
        </w:trPr>
        <w:tc>
          <w:tcPr>
            <w:tcW w:w="620"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5207"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Pościel jednorazowa</w:t>
            </w:r>
          </w:p>
        </w:tc>
        <w:tc>
          <w:tcPr>
            <w:tcW w:w="992"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993" w:type="dxa"/>
            <w:tcBorders>
              <w:top w:val="nil"/>
              <w:left w:val="nil"/>
              <w:bottom w:val="nil"/>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r>
      <w:tr w:rsidR="00654FBB" w:rsidRPr="00B81586" w:rsidTr="00404E29">
        <w:trPr>
          <w:trHeight w:val="315"/>
        </w:trPr>
        <w:tc>
          <w:tcPr>
            <w:tcW w:w="620" w:type="dxa"/>
            <w:tcBorders>
              <w:top w:val="nil"/>
              <w:left w:val="nil"/>
              <w:bottom w:val="single" w:sz="4" w:space="0" w:color="auto"/>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5207" w:type="dxa"/>
            <w:tcBorders>
              <w:top w:val="nil"/>
              <w:left w:val="nil"/>
              <w:bottom w:val="single" w:sz="4" w:space="0" w:color="auto"/>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992" w:type="dxa"/>
            <w:tcBorders>
              <w:top w:val="nil"/>
              <w:left w:val="nil"/>
              <w:bottom w:val="single" w:sz="4" w:space="0" w:color="auto"/>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c>
          <w:tcPr>
            <w:tcW w:w="993" w:type="dxa"/>
            <w:tcBorders>
              <w:top w:val="nil"/>
              <w:left w:val="nil"/>
              <w:bottom w:val="single" w:sz="4" w:space="0" w:color="auto"/>
              <w:right w:val="nil"/>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p>
        </w:tc>
      </w:tr>
      <w:tr w:rsidR="00404E29" w:rsidRPr="00B81586" w:rsidTr="00404E29">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Lp.</w:t>
            </w:r>
          </w:p>
        </w:tc>
        <w:tc>
          <w:tcPr>
            <w:tcW w:w="5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Przedmiot zamówienia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J</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Ilość</w:t>
            </w:r>
          </w:p>
        </w:tc>
      </w:tr>
      <w:tr w:rsidR="00404E29" w:rsidRPr="00B81586" w:rsidTr="00404E29">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1</w:t>
            </w:r>
          </w:p>
        </w:tc>
        <w:tc>
          <w:tcPr>
            <w:tcW w:w="5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 xml:space="preserve">Pościel jednorazowego użytku z włókniny PP, 3-częściowa: poszwa o wymiarach min. 140 x 200, poduszka min. 70 x 80 i prześcieradło min.130 x 210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komplet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700</w:t>
            </w:r>
          </w:p>
        </w:tc>
      </w:tr>
    </w:tbl>
    <w:p w:rsidR="00654FBB" w:rsidRPr="00B81586" w:rsidRDefault="00654FBB" w:rsidP="00654FBB">
      <w:pPr>
        <w:ind w:left="-851"/>
        <w:jc w:val="center"/>
        <w:rPr>
          <w:rFonts w:ascii="Arial Narrow" w:hAnsi="Arial Narrow"/>
          <w:sz w:val="22"/>
          <w:szCs w:val="22"/>
        </w:rPr>
      </w:pPr>
    </w:p>
    <w:p w:rsidR="00654FBB" w:rsidRPr="00B81586" w:rsidRDefault="00654FBB" w:rsidP="00654FBB">
      <w:pPr>
        <w:ind w:left="-851"/>
        <w:jc w:val="center"/>
        <w:rPr>
          <w:rFonts w:ascii="Arial Narrow" w:hAnsi="Arial Narrow"/>
          <w:sz w:val="22"/>
          <w:szCs w:val="22"/>
        </w:rPr>
      </w:pPr>
    </w:p>
    <w:p w:rsidR="00654FBB" w:rsidRPr="00B81586" w:rsidRDefault="00654FBB" w:rsidP="00654FBB">
      <w:pPr>
        <w:ind w:left="-851"/>
        <w:jc w:val="center"/>
        <w:rPr>
          <w:rFonts w:ascii="Arial Narrow" w:hAnsi="Arial Narrow"/>
          <w:sz w:val="22"/>
          <w:szCs w:val="22"/>
        </w:rPr>
      </w:pPr>
    </w:p>
    <w:tbl>
      <w:tblPr>
        <w:tblW w:w="7812" w:type="dxa"/>
        <w:tblInd w:w="55" w:type="dxa"/>
        <w:tblCellMar>
          <w:left w:w="70" w:type="dxa"/>
          <w:right w:w="70" w:type="dxa"/>
        </w:tblCellMar>
        <w:tblLook w:val="04A0"/>
      </w:tblPr>
      <w:tblGrid>
        <w:gridCol w:w="600"/>
        <w:gridCol w:w="20"/>
        <w:gridCol w:w="5207"/>
        <w:gridCol w:w="992"/>
        <w:gridCol w:w="993"/>
      </w:tblGrid>
      <w:tr w:rsidR="00654FBB" w:rsidRPr="00B81586" w:rsidTr="003D2D58">
        <w:trPr>
          <w:trHeight w:val="315"/>
        </w:trPr>
        <w:tc>
          <w:tcPr>
            <w:tcW w:w="620" w:type="dxa"/>
            <w:gridSpan w:val="2"/>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color w:val="000000"/>
                <w:lang w:eastAsia="pl-PL"/>
              </w:rPr>
            </w:pPr>
            <w:r w:rsidRPr="00B81586">
              <w:rPr>
                <w:rFonts w:ascii="Arial Narrow" w:hAnsi="Arial Narrow" w:cs="Arial"/>
                <w:color w:val="000000"/>
                <w:sz w:val="22"/>
                <w:szCs w:val="22"/>
                <w:lang w:eastAsia="pl-PL"/>
              </w:rPr>
              <w:t>12</w:t>
            </w:r>
          </w:p>
        </w:tc>
        <w:tc>
          <w:tcPr>
            <w:tcW w:w="5207" w:type="dxa"/>
            <w:tcBorders>
              <w:top w:val="nil"/>
              <w:left w:val="nil"/>
              <w:bottom w:val="nil"/>
              <w:right w:val="nil"/>
            </w:tcBorders>
            <w:shd w:val="clear" w:color="auto" w:fill="auto"/>
            <w:vAlign w:val="center"/>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PAKIET</w:t>
            </w:r>
          </w:p>
        </w:tc>
        <w:tc>
          <w:tcPr>
            <w:tcW w:w="992"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color w:val="000000"/>
                <w:lang w:eastAsia="pl-PL"/>
              </w:rPr>
            </w:pPr>
          </w:p>
        </w:tc>
        <w:tc>
          <w:tcPr>
            <w:tcW w:w="993"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r>
      <w:tr w:rsidR="00654FBB" w:rsidRPr="00B81586" w:rsidTr="003D2D58">
        <w:trPr>
          <w:trHeight w:val="315"/>
        </w:trPr>
        <w:tc>
          <w:tcPr>
            <w:tcW w:w="620" w:type="dxa"/>
            <w:gridSpan w:val="2"/>
            <w:tcBorders>
              <w:top w:val="nil"/>
              <w:left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color w:val="000000"/>
                <w:lang w:eastAsia="pl-PL"/>
              </w:rPr>
            </w:pPr>
          </w:p>
        </w:tc>
        <w:tc>
          <w:tcPr>
            <w:tcW w:w="5207" w:type="dxa"/>
            <w:tcBorders>
              <w:top w:val="nil"/>
              <w:left w:val="nil"/>
              <w:right w:val="nil"/>
            </w:tcBorders>
            <w:shd w:val="clear" w:color="auto" w:fill="auto"/>
            <w:vAlign w:val="center"/>
            <w:hideMark/>
          </w:tcPr>
          <w:p w:rsidR="00654FBB" w:rsidRPr="00B81586" w:rsidRDefault="00654FBB" w:rsidP="00654FBB">
            <w:pPr>
              <w:suppressAutoHyphens w:val="0"/>
              <w:rPr>
                <w:rFonts w:ascii="Arial Narrow" w:hAnsi="Arial Narrow" w:cs="Arial"/>
                <w:color w:val="000000"/>
                <w:lang w:eastAsia="pl-PL"/>
              </w:rPr>
            </w:pPr>
          </w:p>
        </w:tc>
        <w:tc>
          <w:tcPr>
            <w:tcW w:w="992"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color w:val="000000"/>
                <w:lang w:eastAsia="pl-PL"/>
              </w:rPr>
            </w:pPr>
          </w:p>
        </w:tc>
        <w:tc>
          <w:tcPr>
            <w:tcW w:w="993"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r>
      <w:tr w:rsidR="00654FBB" w:rsidRPr="00B81586" w:rsidTr="003D2D58">
        <w:trPr>
          <w:trHeight w:val="315"/>
        </w:trPr>
        <w:tc>
          <w:tcPr>
            <w:tcW w:w="620" w:type="dxa"/>
            <w:gridSpan w:val="2"/>
            <w:shd w:val="clear" w:color="auto" w:fill="auto"/>
            <w:noWrap/>
            <w:vAlign w:val="center"/>
            <w:hideMark/>
          </w:tcPr>
          <w:p w:rsidR="00654FBB" w:rsidRPr="00B81586" w:rsidRDefault="00654FBB" w:rsidP="00654FBB">
            <w:pPr>
              <w:suppressAutoHyphens w:val="0"/>
              <w:jc w:val="center"/>
              <w:rPr>
                <w:rFonts w:ascii="Arial Narrow" w:hAnsi="Arial Narrow" w:cs="Arial"/>
                <w:color w:val="000000"/>
                <w:lang w:eastAsia="pl-PL"/>
              </w:rPr>
            </w:pPr>
          </w:p>
        </w:tc>
        <w:tc>
          <w:tcPr>
            <w:tcW w:w="5207" w:type="dxa"/>
            <w:shd w:val="clear" w:color="auto" w:fill="auto"/>
            <w:vAlign w:val="center"/>
            <w:hideMark/>
          </w:tcPr>
          <w:p w:rsidR="00654FBB" w:rsidRPr="00B81586" w:rsidRDefault="00654FBB" w:rsidP="00654FBB">
            <w:pPr>
              <w:suppressAutoHyphens w:val="0"/>
              <w:rPr>
                <w:rFonts w:ascii="Arial Narrow" w:hAnsi="Arial Narrow" w:cs="Arial"/>
                <w:b/>
                <w:bCs/>
                <w:lang w:eastAsia="pl-PL"/>
              </w:rPr>
            </w:pPr>
            <w:r w:rsidRPr="00B81586">
              <w:rPr>
                <w:rFonts w:ascii="Arial Narrow" w:hAnsi="Arial Narrow" w:cs="Arial"/>
                <w:b/>
                <w:bCs/>
                <w:sz w:val="22"/>
                <w:szCs w:val="22"/>
                <w:lang w:eastAsia="pl-PL"/>
              </w:rPr>
              <w:t>Preparaty do dezynfekcji powierzchni 5 l</w:t>
            </w:r>
          </w:p>
        </w:tc>
        <w:tc>
          <w:tcPr>
            <w:tcW w:w="992"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b/>
                <w:bCs/>
                <w:lang w:eastAsia="pl-PL"/>
              </w:rPr>
            </w:pPr>
          </w:p>
        </w:tc>
        <w:tc>
          <w:tcPr>
            <w:tcW w:w="993"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b/>
                <w:bCs/>
                <w:lang w:eastAsia="pl-PL"/>
              </w:rPr>
            </w:pPr>
          </w:p>
        </w:tc>
      </w:tr>
      <w:tr w:rsidR="00654FBB" w:rsidRPr="00B81586" w:rsidTr="003D2D58">
        <w:trPr>
          <w:trHeight w:val="315"/>
        </w:trPr>
        <w:tc>
          <w:tcPr>
            <w:tcW w:w="620" w:type="dxa"/>
            <w:gridSpan w:val="2"/>
            <w:tcBorders>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color w:val="000000"/>
                <w:lang w:eastAsia="pl-PL"/>
              </w:rPr>
            </w:pPr>
          </w:p>
        </w:tc>
        <w:tc>
          <w:tcPr>
            <w:tcW w:w="5207" w:type="dxa"/>
            <w:tcBorders>
              <w:left w:val="nil"/>
              <w:bottom w:val="nil"/>
              <w:right w:val="nil"/>
            </w:tcBorders>
            <w:shd w:val="clear" w:color="auto" w:fill="auto"/>
            <w:vAlign w:val="center"/>
            <w:hideMark/>
          </w:tcPr>
          <w:p w:rsidR="00654FBB" w:rsidRPr="00B81586" w:rsidRDefault="00654FBB" w:rsidP="00654FBB">
            <w:pPr>
              <w:suppressAutoHyphens w:val="0"/>
              <w:rPr>
                <w:rFonts w:ascii="Arial Narrow" w:hAnsi="Arial Narrow" w:cs="Arial"/>
                <w:color w:val="000000"/>
                <w:lang w:eastAsia="pl-PL"/>
              </w:rPr>
            </w:pPr>
          </w:p>
        </w:tc>
        <w:tc>
          <w:tcPr>
            <w:tcW w:w="992"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color w:val="000000"/>
                <w:lang w:eastAsia="pl-PL"/>
              </w:rPr>
            </w:pPr>
          </w:p>
        </w:tc>
        <w:tc>
          <w:tcPr>
            <w:tcW w:w="993"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b/>
                <w:bCs/>
                <w:lang w:eastAsia="pl-PL"/>
              </w:rPr>
            </w:pPr>
          </w:p>
        </w:tc>
      </w:tr>
      <w:tr w:rsidR="00654FBB" w:rsidRPr="00B81586" w:rsidTr="003D2D58">
        <w:trPr>
          <w:trHeight w:val="600"/>
        </w:trPr>
        <w:tc>
          <w:tcPr>
            <w:tcW w:w="62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54FBB" w:rsidRPr="00B81586" w:rsidRDefault="00654FBB" w:rsidP="00654FBB">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Lp.</w:t>
            </w:r>
          </w:p>
        </w:tc>
        <w:tc>
          <w:tcPr>
            <w:tcW w:w="5207" w:type="dxa"/>
            <w:tcBorders>
              <w:top w:val="single" w:sz="4" w:space="0" w:color="000000"/>
              <w:left w:val="nil"/>
              <w:bottom w:val="single" w:sz="4" w:space="0" w:color="000000"/>
              <w:right w:val="single" w:sz="4" w:space="0" w:color="000000"/>
            </w:tcBorders>
            <w:shd w:val="clear" w:color="auto" w:fill="auto"/>
            <w:vAlign w:val="center"/>
            <w:hideMark/>
          </w:tcPr>
          <w:p w:rsidR="00654FBB" w:rsidRPr="00B81586" w:rsidRDefault="00654FBB" w:rsidP="00654FBB">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 xml:space="preserve">Przedmiot </w:t>
            </w:r>
            <w:proofErr w:type="spellStart"/>
            <w:r w:rsidRPr="00B81586">
              <w:rPr>
                <w:rFonts w:ascii="Arial Narrow" w:hAnsi="Arial Narrow" w:cs="Arial"/>
                <w:i/>
                <w:iCs/>
                <w:color w:val="000000"/>
                <w:sz w:val="22"/>
                <w:szCs w:val="22"/>
                <w:lang w:eastAsia="pl-PL"/>
              </w:rPr>
              <w:t>zamównienia</w:t>
            </w:r>
            <w:proofErr w:type="spellEnd"/>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654FBB" w:rsidRPr="00B81586" w:rsidRDefault="00654FBB" w:rsidP="00654FBB">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J.</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654FBB" w:rsidRPr="00B81586" w:rsidRDefault="00654FBB" w:rsidP="00654FBB">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Ilość</w:t>
            </w:r>
          </w:p>
        </w:tc>
      </w:tr>
      <w:tr w:rsidR="00654FBB" w:rsidRPr="00B81586" w:rsidTr="003D2D58">
        <w:trPr>
          <w:trHeight w:val="2820"/>
        </w:trPr>
        <w:tc>
          <w:tcPr>
            <w:tcW w:w="62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c>
          <w:tcPr>
            <w:tcW w:w="5207" w:type="dxa"/>
            <w:tcBorders>
              <w:top w:val="nil"/>
              <w:left w:val="nil"/>
              <w:bottom w:val="single" w:sz="4" w:space="0" w:color="000000"/>
              <w:right w:val="single" w:sz="4" w:space="0" w:color="000000"/>
            </w:tcBorders>
            <w:shd w:val="clear" w:color="auto" w:fill="auto"/>
            <w:vAlign w:val="center"/>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 xml:space="preserve">Preparat gotowy do użycia, szybko działający, do dezynfekcji i mycia powierzchni medycznych, preparat na bazie alkoholu, bez zawartości chloru, kwasu nadoctowego oraz </w:t>
            </w:r>
            <w:proofErr w:type="spellStart"/>
            <w:r w:rsidRPr="00B81586">
              <w:rPr>
                <w:rFonts w:ascii="Arial Narrow" w:hAnsi="Arial Narrow" w:cs="Arial"/>
                <w:color w:val="000000"/>
                <w:sz w:val="22"/>
                <w:szCs w:val="22"/>
                <w:lang w:eastAsia="pl-PL"/>
              </w:rPr>
              <w:t>poliaminy</w:t>
            </w:r>
            <w:proofErr w:type="spellEnd"/>
            <w:r w:rsidRPr="00B81586">
              <w:rPr>
                <w:rFonts w:ascii="Arial Narrow" w:hAnsi="Arial Narrow" w:cs="Arial"/>
                <w:color w:val="000000"/>
                <w:sz w:val="22"/>
                <w:szCs w:val="22"/>
                <w:lang w:eastAsia="pl-PL"/>
              </w:rPr>
              <w:t xml:space="preserve">. Spektrum działania: zgodnie z EN 16615(test czterech pól), </w:t>
            </w:r>
            <w:proofErr w:type="spellStart"/>
            <w:r w:rsidRPr="00B81586">
              <w:rPr>
                <w:rFonts w:ascii="Arial Narrow" w:hAnsi="Arial Narrow" w:cs="Arial"/>
                <w:color w:val="000000"/>
                <w:sz w:val="22"/>
                <w:szCs w:val="22"/>
                <w:lang w:eastAsia="pl-PL"/>
              </w:rPr>
              <w:t>B,F</w:t>
            </w:r>
            <w:proofErr w:type="spellEnd"/>
            <w:r w:rsidRPr="00B81586">
              <w:rPr>
                <w:rFonts w:ascii="Arial Narrow" w:hAnsi="Arial Narrow" w:cs="Arial"/>
                <w:color w:val="000000"/>
                <w:sz w:val="22"/>
                <w:szCs w:val="22"/>
                <w:lang w:eastAsia="pl-PL"/>
              </w:rPr>
              <w:t xml:space="preserve">(drożdżaki), </w:t>
            </w:r>
            <w:proofErr w:type="spellStart"/>
            <w:r w:rsidRPr="00B81586">
              <w:rPr>
                <w:rFonts w:ascii="Arial Narrow" w:hAnsi="Arial Narrow" w:cs="Arial"/>
                <w:color w:val="000000"/>
                <w:sz w:val="22"/>
                <w:szCs w:val="22"/>
                <w:lang w:eastAsia="pl-PL"/>
              </w:rPr>
              <w:t>Tbc</w:t>
            </w:r>
            <w:proofErr w:type="spellEnd"/>
            <w:r w:rsidRPr="00B81586">
              <w:rPr>
                <w:rFonts w:ascii="Arial Narrow" w:hAnsi="Arial Narrow" w:cs="Arial"/>
                <w:color w:val="000000"/>
                <w:sz w:val="22"/>
                <w:szCs w:val="22"/>
                <w:lang w:eastAsia="pl-PL"/>
              </w:rPr>
              <w:t xml:space="preserve"> (</w:t>
            </w:r>
            <w:proofErr w:type="spellStart"/>
            <w:r w:rsidRPr="00B81586">
              <w:rPr>
                <w:rFonts w:ascii="Arial Narrow" w:hAnsi="Arial Narrow" w:cs="Arial"/>
                <w:color w:val="000000"/>
                <w:sz w:val="22"/>
                <w:szCs w:val="22"/>
                <w:lang w:eastAsia="pl-PL"/>
              </w:rPr>
              <w:t>M.Avium</w:t>
            </w:r>
            <w:proofErr w:type="spellEnd"/>
            <w:r w:rsidRPr="00B81586">
              <w:rPr>
                <w:rFonts w:ascii="Arial Narrow" w:hAnsi="Arial Narrow" w:cs="Arial"/>
                <w:color w:val="000000"/>
                <w:sz w:val="22"/>
                <w:szCs w:val="22"/>
                <w:lang w:eastAsia="pl-PL"/>
              </w:rPr>
              <w:t xml:space="preserve"> i </w:t>
            </w:r>
            <w:proofErr w:type="spellStart"/>
            <w:r w:rsidRPr="00B81586">
              <w:rPr>
                <w:rFonts w:ascii="Arial Narrow" w:hAnsi="Arial Narrow" w:cs="Arial"/>
                <w:color w:val="000000"/>
                <w:sz w:val="22"/>
                <w:szCs w:val="22"/>
                <w:lang w:eastAsia="pl-PL"/>
              </w:rPr>
              <w:t>M.Terrae</w:t>
            </w:r>
            <w:proofErr w:type="spellEnd"/>
            <w:r w:rsidRPr="00B81586">
              <w:rPr>
                <w:rFonts w:ascii="Arial Narrow" w:hAnsi="Arial Narrow" w:cs="Arial"/>
                <w:color w:val="000000"/>
                <w:sz w:val="22"/>
                <w:szCs w:val="22"/>
                <w:lang w:eastAsia="pl-PL"/>
              </w:rPr>
              <w:t>), V (</w:t>
            </w:r>
            <w:proofErr w:type="spellStart"/>
            <w:r w:rsidRPr="00B81586">
              <w:rPr>
                <w:rFonts w:ascii="Arial Narrow" w:hAnsi="Arial Narrow" w:cs="Arial"/>
                <w:color w:val="000000"/>
                <w:sz w:val="22"/>
                <w:szCs w:val="22"/>
                <w:lang w:eastAsia="pl-PL"/>
              </w:rPr>
              <w:t>HBV,HCV,HIV,Adeno,Noro,Rota,Vaccina</w:t>
            </w:r>
            <w:proofErr w:type="spellEnd"/>
            <w:r w:rsidRPr="00B81586">
              <w:rPr>
                <w:rFonts w:ascii="Arial Narrow" w:hAnsi="Arial Narrow" w:cs="Arial"/>
                <w:color w:val="000000"/>
                <w:sz w:val="22"/>
                <w:szCs w:val="22"/>
                <w:lang w:eastAsia="pl-PL"/>
              </w:rPr>
              <w:t xml:space="preserve">)-30 sekund z możliwością poszerzenia o wirus Polio max 2 minuty. Możliwość stosowania preparatu do powierzchni mających kontakt z żywnością. Opakowania </w:t>
            </w:r>
            <w:r w:rsidRPr="00B81586">
              <w:rPr>
                <w:rFonts w:ascii="Arial Narrow" w:hAnsi="Arial Narrow" w:cs="Arial"/>
                <w:color w:val="FF3333"/>
                <w:sz w:val="22"/>
                <w:szCs w:val="22"/>
                <w:lang w:eastAsia="pl-PL"/>
              </w:rPr>
              <w:t>5l.</w:t>
            </w:r>
            <w:r w:rsidRPr="00B81586">
              <w:rPr>
                <w:rFonts w:ascii="Arial Narrow" w:hAnsi="Arial Narrow" w:cs="Arial"/>
                <w:color w:val="000000"/>
                <w:sz w:val="22"/>
                <w:szCs w:val="22"/>
                <w:lang w:eastAsia="pl-PL"/>
              </w:rPr>
              <w:t xml:space="preserve"> Preparat dopuszczony do stosowania w oddziałach pediatrycznych i neonatologicznych. </w:t>
            </w:r>
          </w:p>
        </w:tc>
        <w:tc>
          <w:tcPr>
            <w:tcW w:w="992" w:type="dxa"/>
            <w:tcBorders>
              <w:top w:val="nil"/>
              <w:left w:val="nil"/>
              <w:bottom w:val="single" w:sz="4" w:space="0" w:color="000000"/>
              <w:right w:val="single" w:sz="4" w:space="0" w:color="000000"/>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op.</w:t>
            </w:r>
          </w:p>
        </w:tc>
        <w:tc>
          <w:tcPr>
            <w:tcW w:w="993" w:type="dxa"/>
            <w:tcBorders>
              <w:top w:val="nil"/>
              <w:left w:val="nil"/>
              <w:bottom w:val="single" w:sz="4" w:space="0" w:color="000000"/>
              <w:right w:val="single" w:sz="4" w:space="0" w:color="000000"/>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160</w:t>
            </w:r>
          </w:p>
        </w:tc>
      </w:tr>
      <w:tr w:rsidR="00654FBB" w:rsidRPr="00B81586" w:rsidTr="003D2D58">
        <w:trPr>
          <w:trHeight w:val="3045"/>
        </w:trPr>
        <w:tc>
          <w:tcPr>
            <w:tcW w:w="62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2</w:t>
            </w:r>
          </w:p>
        </w:tc>
        <w:tc>
          <w:tcPr>
            <w:tcW w:w="5207" w:type="dxa"/>
            <w:tcBorders>
              <w:top w:val="nil"/>
              <w:left w:val="nil"/>
              <w:bottom w:val="single" w:sz="4" w:space="0" w:color="000000"/>
              <w:right w:val="single" w:sz="4" w:space="0" w:color="000000"/>
            </w:tcBorders>
            <w:shd w:val="clear" w:color="auto" w:fill="auto"/>
            <w:vAlign w:val="center"/>
            <w:hideMark/>
          </w:tcPr>
          <w:p w:rsidR="00654FBB" w:rsidRPr="00B81586" w:rsidRDefault="00654FBB" w:rsidP="00654FBB">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 xml:space="preserve">Preparat gotowy do użycia, szybko działający, do dezynfekcji i mycia powierzchni medycznych, preparat na bazie alkoholu, bez zawartości chloru, kwasu nadoctowego oraz </w:t>
            </w:r>
            <w:proofErr w:type="spellStart"/>
            <w:r w:rsidRPr="00B81586">
              <w:rPr>
                <w:rFonts w:ascii="Arial Narrow" w:hAnsi="Arial Narrow" w:cs="Arial"/>
                <w:color w:val="000000"/>
                <w:sz w:val="22"/>
                <w:szCs w:val="22"/>
                <w:lang w:eastAsia="pl-PL"/>
              </w:rPr>
              <w:t>poliaminy</w:t>
            </w:r>
            <w:proofErr w:type="spellEnd"/>
            <w:r w:rsidRPr="00B81586">
              <w:rPr>
                <w:rFonts w:ascii="Arial Narrow" w:hAnsi="Arial Narrow" w:cs="Arial"/>
                <w:color w:val="000000"/>
                <w:sz w:val="22"/>
                <w:szCs w:val="22"/>
                <w:lang w:eastAsia="pl-PL"/>
              </w:rPr>
              <w:t xml:space="preserve">. Spektrum działania: zgodnie z EN 16615(test czterech pól), </w:t>
            </w:r>
            <w:proofErr w:type="spellStart"/>
            <w:r w:rsidRPr="00B81586">
              <w:rPr>
                <w:rFonts w:ascii="Arial Narrow" w:hAnsi="Arial Narrow" w:cs="Arial"/>
                <w:color w:val="000000"/>
                <w:sz w:val="22"/>
                <w:szCs w:val="22"/>
                <w:lang w:eastAsia="pl-PL"/>
              </w:rPr>
              <w:t>B,F</w:t>
            </w:r>
            <w:proofErr w:type="spellEnd"/>
            <w:r w:rsidRPr="00B81586">
              <w:rPr>
                <w:rFonts w:ascii="Arial Narrow" w:hAnsi="Arial Narrow" w:cs="Arial"/>
                <w:color w:val="000000"/>
                <w:sz w:val="22"/>
                <w:szCs w:val="22"/>
                <w:lang w:eastAsia="pl-PL"/>
              </w:rPr>
              <w:t xml:space="preserve">(drożdżaki), </w:t>
            </w:r>
            <w:proofErr w:type="spellStart"/>
            <w:r w:rsidRPr="00B81586">
              <w:rPr>
                <w:rFonts w:ascii="Arial Narrow" w:hAnsi="Arial Narrow" w:cs="Arial"/>
                <w:color w:val="000000"/>
                <w:sz w:val="22"/>
                <w:szCs w:val="22"/>
                <w:lang w:eastAsia="pl-PL"/>
              </w:rPr>
              <w:t>Tbc</w:t>
            </w:r>
            <w:proofErr w:type="spellEnd"/>
            <w:r w:rsidRPr="00B81586">
              <w:rPr>
                <w:rFonts w:ascii="Arial Narrow" w:hAnsi="Arial Narrow" w:cs="Arial"/>
                <w:color w:val="000000"/>
                <w:sz w:val="22"/>
                <w:szCs w:val="22"/>
                <w:lang w:eastAsia="pl-PL"/>
              </w:rPr>
              <w:t xml:space="preserve"> (</w:t>
            </w:r>
            <w:proofErr w:type="spellStart"/>
            <w:r w:rsidRPr="00B81586">
              <w:rPr>
                <w:rFonts w:ascii="Arial Narrow" w:hAnsi="Arial Narrow" w:cs="Arial"/>
                <w:color w:val="000000"/>
                <w:sz w:val="22"/>
                <w:szCs w:val="22"/>
                <w:lang w:eastAsia="pl-PL"/>
              </w:rPr>
              <w:t>M.Avium</w:t>
            </w:r>
            <w:proofErr w:type="spellEnd"/>
            <w:r w:rsidRPr="00B81586">
              <w:rPr>
                <w:rFonts w:ascii="Arial Narrow" w:hAnsi="Arial Narrow" w:cs="Arial"/>
                <w:color w:val="000000"/>
                <w:sz w:val="22"/>
                <w:szCs w:val="22"/>
                <w:lang w:eastAsia="pl-PL"/>
              </w:rPr>
              <w:t xml:space="preserve"> i </w:t>
            </w:r>
            <w:proofErr w:type="spellStart"/>
            <w:r w:rsidRPr="00B81586">
              <w:rPr>
                <w:rFonts w:ascii="Arial Narrow" w:hAnsi="Arial Narrow" w:cs="Arial"/>
                <w:color w:val="000000"/>
                <w:sz w:val="22"/>
                <w:szCs w:val="22"/>
                <w:lang w:eastAsia="pl-PL"/>
              </w:rPr>
              <w:t>M.Terrae</w:t>
            </w:r>
            <w:proofErr w:type="spellEnd"/>
            <w:r w:rsidRPr="00B81586">
              <w:rPr>
                <w:rFonts w:ascii="Arial Narrow" w:hAnsi="Arial Narrow" w:cs="Arial"/>
                <w:color w:val="000000"/>
                <w:sz w:val="22"/>
                <w:szCs w:val="22"/>
                <w:lang w:eastAsia="pl-PL"/>
              </w:rPr>
              <w:t>), V (</w:t>
            </w:r>
            <w:proofErr w:type="spellStart"/>
            <w:r w:rsidRPr="00B81586">
              <w:rPr>
                <w:rFonts w:ascii="Arial Narrow" w:hAnsi="Arial Narrow" w:cs="Arial"/>
                <w:color w:val="000000"/>
                <w:sz w:val="22"/>
                <w:szCs w:val="22"/>
                <w:lang w:eastAsia="pl-PL"/>
              </w:rPr>
              <w:t>HBV,HCV,HIV,Adeno,Noro,Rota,Vaccina</w:t>
            </w:r>
            <w:proofErr w:type="spellEnd"/>
            <w:r w:rsidRPr="00B81586">
              <w:rPr>
                <w:rFonts w:ascii="Arial Narrow" w:hAnsi="Arial Narrow" w:cs="Arial"/>
                <w:color w:val="000000"/>
                <w:sz w:val="22"/>
                <w:szCs w:val="22"/>
                <w:lang w:eastAsia="pl-PL"/>
              </w:rPr>
              <w:t xml:space="preserve">)-30 sekund z możliwością poszerzenia o wirus Polio max 2 minuty. Możliwość stosowania preparatu do powierzchni mających kontakt z żywnością. Opakowania ze spryskiwaczem objętość </w:t>
            </w:r>
            <w:r w:rsidRPr="00B81586">
              <w:rPr>
                <w:rFonts w:ascii="Arial Narrow" w:hAnsi="Arial Narrow" w:cs="Arial"/>
                <w:sz w:val="22"/>
                <w:szCs w:val="22"/>
                <w:lang w:eastAsia="pl-PL"/>
              </w:rPr>
              <w:t>od 750 ml do 1000 ml</w:t>
            </w:r>
            <w:r w:rsidRPr="00B81586">
              <w:rPr>
                <w:rFonts w:ascii="Arial Narrow" w:hAnsi="Arial Narrow" w:cs="Arial"/>
                <w:color w:val="000000"/>
                <w:sz w:val="22"/>
                <w:szCs w:val="22"/>
                <w:lang w:eastAsia="pl-PL"/>
              </w:rPr>
              <w:t>. Preparat dopuszczony do stosowania w oddziałach pediatrycznych i neonatologicznych. *</w:t>
            </w:r>
          </w:p>
        </w:tc>
        <w:tc>
          <w:tcPr>
            <w:tcW w:w="992" w:type="dxa"/>
            <w:tcBorders>
              <w:top w:val="nil"/>
              <w:left w:val="nil"/>
              <w:bottom w:val="single" w:sz="4" w:space="0" w:color="000000"/>
              <w:right w:val="single" w:sz="4" w:space="0" w:color="000000"/>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l*</w:t>
            </w:r>
          </w:p>
        </w:tc>
        <w:tc>
          <w:tcPr>
            <w:tcW w:w="993" w:type="dxa"/>
            <w:tcBorders>
              <w:top w:val="nil"/>
              <w:left w:val="nil"/>
              <w:bottom w:val="single" w:sz="4" w:space="0" w:color="000000"/>
              <w:right w:val="single" w:sz="4" w:space="0" w:color="000000"/>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270</w:t>
            </w:r>
          </w:p>
        </w:tc>
      </w:tr>
      <w:tr w:rsidR="00654FBB" w:rsidRPr="00B81586" w:rsidTr="003D2D58">
        <w:trPr>
          <w:trHeight w:val="315"/>
        </w:trPr>
        <w:tc>
          <w:tcPr>
            <w:tcW w:w="620" w:type="dxa"/>
            <w:gridSpan w:val="2"/>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c>
          <w:tcPr>
            <w:tcW w:w="5207" w:type="dxa"/>
            <w:tcBorders>
              <w:top w:val="nil"/>
              <w:left w:val="nil"/>
              <w:bottom w:val="nil"/>
              <w:right w:val="nil"/>
            </w:tcBorders>
            <w:shd w:val="clear" w:color="auto" w:fill="auto"/>
            <w:vAlign w:val="center"/>
            <w:hideMark/>
          </w:tcPr>
          <w:p w:rsidR="00654FBB" w:rsidRPr="00B81586" w:rsidRDefault="00654FBB" w:rsidP="00654FBB">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r>
      <w:tr w:rsidR="00654FBB" w:rsidRPr="00B81586" w:rsidTr="003D2D58">
        <w:trPr>
          <w:trHeight w:val="600"/>
        </w:trPr>
        <w:tc>
          <w:tcPr>
            <w:tcW w:w="620" w:type="dxa"/>
            <w:gridSpan w:val="2"/>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c>
          <w:tcPr>
            <w:tcW w:w="5207" w:type="dxa"/>
            <w:tcBorders>
              <w:top w:val="nil"/>
              <w:left w:val="nil"/>
              <w:bottom w:val="nil"/>
              <w:right w:val="nil"/>
            </w:tcBorders>
            <w:shd w:val="clear" w:color="auto" w:fill="auto"/>
            <w:vAlign w:val="center"/>
            <w:hideMark/>
          </w:tcPr>
          <w:p w:rsidR="00654FBB" w:rsidRPr="00B81586" w:rsidRDefault="00654FBB" w:rsidP="00654FBB">
            <w:pPr>
              <w:suppressAutoHyphens w:val="0"/>
              <w:rPr>
                <w:rFonts w:ascii="Arial Narrow" w:hAnsi="Arial Narrow" w:cs="Arial"/>
                <w:lang w:eastAsia="pl-PL"/>
              </w:rPr>
            </w:pPr>
            <w:r w:rsidRPr="00B81586">
              <w:rPr>
                <w:rFonts w:ascii="Arial Narrow" w:hAnsi="Arial Narrow" w:cs="Arial"/>
                <w:sz w:val="22"/>
                <w:szCs w:val="22"/>
                <w:lang w:eastAsia="pl-PL"/>
              </w:rPr>
              <w:t xml:space="preserve">* Obliczenia - Ilość opakowań zaokrąglona do dwóch miejsc po przecinku: </w:t>
            </w:r>
            <w:proofErr w:type="spellStart"/>
            <w:r w:rsidRPr="00B81586">
              <w:rPr>
                <w:rFonts w:ascii="Arial Narrow" w:hAnsi="Arial Narrow" w:cs="Arial"/>
                <w:sz w:val="22"/>
                <w:szCs w:val="22"/>
                <w:lang w:eastAsia="pl-PL"/>
              </w:rPr>
              <w:t>np</w:t>
            </w:r>
            <w:proofErr w:type="spellEnd"/>
            <w:r w:rsidRPr="00B81586">
              <w:rPr>
                <w:rFonts w:ascii="Arial Narrow" w:hAnsi="Arial Narrow" w:cs="Arial"/>
                <w:sz w:val="22"/>
                <w:szCs w:val="22"/>
                <w:lang w:eastAsia="pl-PL"/>
              </w:rPr>
              <w:t xml:space="preserve"> 1l – 270 </w:t>
            </w:r>
            <w:proofErr w:type="spellStart"/>
            <w:r w:rsidRPr="00B81586">
              <w:rPr>
                <w:rFonts w:ascii="Arial Narrow" w:hAnsi="Arial Narrow" w:cs="Arial"/>
                <w:sz w:val="22"/>
                <w:szCs w:val="22"/>
                <w:lang w:eastAsia="pl-PL"/>
              </w:rPr>
              <w:t>op</w:t>
            </w:r>
            <w:proofErr w:type="spellEnd"/>
            <w:r w:rsidRPr="00B81586">
              <w:rPr>
                <w:rFonts w:ascii="Arial Narrow" w:hAnsi="Arial Narrow" w:cs="Arial"/>
                <w:sz w:val="22"/>
                <w:szCs w:val="22"/>
                <w:lang w:eastAsia="pl-PL"/>
              </w:rPr>
              <w:t xml:space="preserve"> ; 0,75 l – 360 op.</w:t>
            </w:r>
          </w:p>
          <w:p w:rsidR="00654FBB" w:rsidRPr="00B81586" w:rsidRDefault="00654FBB" w:rsidP="00654FBB">
            <w:pPr>
              <w:suppressAutoHyphens w:val="0"/>
              <w:rPr>
                <w:rFonts w:ascii="Arial Narrow" w:hAnsi="Arial Narrow" w:cs="Arial"/>
                <w:lang w:eastAsia="pl-PL"/>
              </w:rPr>
            </w:pPr>
          </w:p>
          <w:p w:rsidR="00654FBB" w:rsidRPr="00B81586" w:rsidRDefault="00654FBB" w:rsidP="00654FBB">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r>
      <w:tr w:rsidR="00654FBB" w:rsidRPr="00B81586" w:rsidTr="003D2D58">
        <w:trPr>
          <w:trHeight w:val="600"/>
        </w:trPr>
        <w:tc>
          <w:tcPr>
            <w:tcW w:w="620" w:type="dxa"/>
            <w:gridSpan w:val="2"/>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13</w:t>
            </w:r>
          </w:p>
        </w:tc>
        <w:tc>
          <w:tcPr>
            <w:tcW w:w="5207" w:type="dxa"/>
            <w:tcBorders>
              <w:top w:val="nil"/>
              <w:left w:val="nil"/>
              <w:bottom w:val="nil"/>
              <w:right w:val="nil"/>
            </w:tcBorders>
            <w:shd w:val="clear" w:color="auto" w:fill="auto"/>
            <w:vAlign w:val="center"/>
            <w:hideMark/>
          </w:tcPr>
          <w:p w:rsidR="00654FBB" w:rsidRPr="00B81586" w:rsidRDefault="00654FBB" w:rsidP="00654FBB">
            <w:pPr>
              <w:suppressAutoHyphens w:val="0"/>
              <w:rPr>
                <w:rFonts w:ascii="Arial Narrow" w:hAnsi="Arial Narrow" w:cs="Arial"/>
                <w:lang w:eastAsia="pl-PL"/>
              </w:rPr>
            </w:pPr>
            <w:r w:rsidRPr="00B81586">
              <w:rPr>
                <w:rFonts w:ascii="Arial Narrow" w:hAnsi="Arial Narrow" w:cs="Arial"/>
                <w:sz w:val="22"/>
                <w:szCs w:val="22"/>
                <w:lang w:eastAsia="pl-PL"/>
              </w:rPr>
              <w:t>PAKIET</w:t>
            </w:r>
          </w:p>
        </w:tc>
        <w:tc>
          <w:tcPr>
            <w:tcW w:w="992"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r>
      <w:tr w:rsidR="00654FBB" w:rsidRPr="00B81586" w:rsidTr="003D2D58">
        <w:trPr>
          <w:trHeight w:val="600"/>
        </w:trPr>
        <w:tc>
          <w:tcPr>
            <w:tcW w:w="620" w:type="dxa"/>
            <w:gridSpan w:val="2"/>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c>
          <w:tcPr>
            <w:tcW w:w="5207" w:type="dxa"/>
            <w:tcBorders>
              <w:top w:val="nil"/>
              <w:left w:val="nil"/>
              <w:bottom w:val="nil"/>
              <w:right w:val="nil"/>
            </w:tcBorders>
            <w:shd w:val="clear" w:color="auto" w:fill="auto"/>
            <w:vAlign w:val="center"/>
            <w:hideMark/>
          </w:tcPr>
          <w:p w:rsidR="00654FBB" w:rsidRPr="00B81586" w:rsidRDefault="00654FBB" w:rsidP="00654FBB">
            <w:pPr>
              <w:suppressAutoHyphens w:val="0"/>
              <w:rPr>
                <w:rFonts w:ascii="Arial Narrow" w:hAnsi="Arial Narrow" w:cs="Arial"/>
                <w:lang w:eastAsia="pl-PL"/>
              </w:rPr>
            </w:pPr>
            <w:r w:rsidRPr="00B81586">
              <w:rPr>
                <w:rFonts w:ascii="Arial Narrow" w:hAnsi="Arial Narrow" w:cs="Arial"/>
                <w:sz w:val="22"/>
                <w:szCs w:val="22"/>
                <w:lang w:eastAsia="pl-PL"/>
              </w:rPr>
              <w:t>Dezynfekcja rąk 5 l</w:t>
            </w:r>
          </w:p>
        </w:tc>
        <w:tc>
          <w:tcPr>
            <w:tcW w:w="992"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r>
      <w:tr w:rsidR="00404E29" w:rsidRPr="00B81586" w:rsidTr="003D2D58">
        <w:trPr>
          <w:trHeight w:val="600"/>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Lp.</w:t>
            </w:r>
          </w:p>
        </w:tc>
        <w:tc>
          <w:tcPr>
            <w:tcW w:w="5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FBB" w:rsidRPr="00B81586" w:rsidRDefault="00654FBB" w:rsidP="00654FBB">
            <w:pPr>
              <w:suppressAutoHyphens w:val="0"/>
              <w:rPr>
                <w:rFonts w:ascii="Arial Narrow" w:hAnsi="Arial Narrow" w:cs="Arial"/>
                <w:lang w:eastAsia="pl-PL"/>
              </w:rPr>
            </w:pPr>
            <w:r w:rsidRPr="00B81586">
              <w:rPr>
                <w:rFonts w:ascii="Arial Narrow" w:hAnsi="Arial Narrow" w:cs="Arial"/>
                <w:sz w:val="22"/>
                <w:szCs w:val="22"/>
                <w:lang w:eastAsia="pl-PL"/>
              </w:rPr>
              <w:t xml:space="preserve">Przedmiot </w:t>
            </w:r>
            <w:proofErr w:type="spellStart"/>
            <w:r w:rsidRPr="00B81586">
              <w:rPr>
                <w:rFonts w:ascii="Arial Narrow" w:hAnsi="Arial Narrow" w:cs="Arial"/>
                <w:sz w:val="22"/>
                <w:szCs w:val="22"/>
                <w:lang w:eastAsia="pl-PL"/>
              </w:rPr>
              <w:t>zamównienia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J.</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Ilość</w:t>
            </w:r>
          </w:p>
        </w:tc>
      </w:tr>
      <w:tr w:rsidR="00404E29" w:rsidRPr="00B81586" w:rsidTr="003D2D58">
        <w:trPr>
          <w:trHeight w:val="600"/>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c>
          <w:tcPr>
            <w:tcW w:w="5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FBB" w:rsidRPr="00B81586" w:rsidRDefault="00654FBB" w:rsidP="00654FBB">
            <w:pPr>
              <w:suppressAutoHyphens w:val="0"/>
              <w:rPr>
                <w:rFonts w:ascii="Arial Narrow" w:hAnsi="Arial Narrow" w:cs="Arial"/>
                <w:lang w:eastAsia="pl-PL"/>
              </w:rPr>
            </w:pPr>
            <w:r w:rsidRPr="00B81586">
              <w:rPr>
                <w:rFonts w:ascii="Arial Narrow" w:hAnsi="Arial Narrow" w:cs="Arial"/>
                <w:sz w:val="22"/>
                <w:szCs w:val="22"/>
                <w:lang w:eastAsia="pl-PL"/>
              </w:rPr>
              <w:t xml:space="preserve">Preparat w płynie do higienicznej i chirurgicznej dezynfekcji rak o neutralnym dla skóry </w:t>
            </w:r>
            <w:proofErr w:type="spellStart"/>
            <w:r w:rsidRPr="00B81586">
              <w:rPr>
                <w:rFonts w:ascii="Arial Narrow" w:hAnsi="Arial Narrow" w:cs="Arial"/>
                <w:sz w:val="22"/>
                <w:szCs w:val="22"/>
                <w:lang w:eastAsia="pl-PL"/>
              </w:rPr>
              <w:t>pH</w:t>
            </w:r>
            <w:proofErr w:type="spellEnd"/>
            <w:r w:rsidRPr="00B81586">
              <w:rPr>
                <w:rFonts w:ascii="Arial Narrow" w:hAnsi="Arial Narrow" w:cs="Arial"/>
                <w:sz w:val="22"/>
                <w:szCs w:val="22"/>
                <w:lang w:eastAsia="pl-PL"/>
              </w:rPr>
              <w:t xml:space="preserve">, preparat na bazie alkoholu etylowego (72,5g/100g) oraz alkoholu izopropylowego (7,5g/100g), bez zawartości barwników, dodatkowych substancji zapachowych, </w:t>
            </w:r>
            <w:proofErr w:type="spellStart"/>
            <w:r w:rsidRPr="00B81586">
              <w:rPr>
                <w:rFonts w:ascii="Arial Narrow" w:hAnsi="Arial Narrow" w:cs="Arial"/>
                <w:sz w:val="22"/>
                <w:szCs w:val="22"/>
                <w:lang w:eastAsia="pl-PL"/>
              </w:rPr>
              <w:t>chlorheksydyny</w:t>
            </w:r>
            <w:proofErr w:type="spellEnd"/>
            <w:r w:rsidRPr="00B81586">
              <w:rPr>
                <w:rFonts w:ascii="Arial Narrow" w:hAnsi="Arial Narrow" w:cs="Arial"/>
                <w:sz w:val="22"/>
                <w:szCs w:val="22"/>
                <w:lang w:eastAsia="pl-PL"/>
              </w:rPr>
              <w:t xml:space="preserve">, </w:t>
            </w:r>
            <w:proofErr w:type="spellStart"/>
            <w:r w:rsidRPr="00B81586">
              <w:rPr>
                <w:rFonts w:ascii="Arial Narrow" w:hAnsi="Arial Narrow" w:cs="Arial"/>
                <w:sz w:val="22"/>
                <w:szCs w:val="22"/>
                <w:lang w:eastAsia="pl-PL"/>
              </w:rPr>
              <w:t>biguanidu</w:t>
            </w:r>
            <w:proofErr w:type="spellEnd"/>
            <w:r w:rsidRPr="00B81586">
              <w:rPr>
                <w:rFonts w:ascii="Arial Narrow" w:hAnsi="Arial Narrow" w:cs="Arial"/>
                <w:sz w:val="22"/>
                <w:szCs w:val="22"/>
                <w:lang w:eastAsia="pl-PL"/>
              </w:rPr>
              <w:t xml:space="preserve"> i pochodnych fenolowych do dezynfekcji higienicznej i chirurgicznej rąk o szerokim spektrum </w:t>
            </w:r>
            <w:proofErr w:type="spellStart"/>
            <w:r w:rsidRPr="00B81586">
              <w:rPr>
                <w:rFonts w:ascii="Arial Narrow" w:hAnsi="Arial Narrow" w:cs="Arial"/>
                <w:sz w:val="22"/>
                <w:szCs w:val="22"/>
                <w:lang w:eastAsia="pl-PL"/>
              </w:rPr>
              <w:t>mikrobójczym</w:t>
            </w:r>
            <w:proofErr w:type="spellEnd"/>
            <w:r w:rsidRPr="00B81586">
              <w:rPr>
                <w:rFonts w:ascii="Arial Narrow" w:hAnsi="Arial Narrow" w:cs="Arial"/>
                <w:sz w:val="22"/>
                <w:szCs w:val="22"/>
                <w:lang w:eastAsia="pl-PL"/>
              </w:rPr>
              <w:t xml:space="preserve">: B(MRSA), F, </w:t>
            </w:r>
            <w:proofErr w:type="spellStart"/>
            <w:r w:rsidRPr="00B81586">
              <w:rPr>
                <w:rFonts w:ascii="Arial Narrow" w:hAnsi="Arial Narrow" w:cs="Arial"/>
                <w:sz w:val="22"/>
                <w:szCs w:val="22"/>
                <w:lang w:eastAsia="pl-PL"/>
              </w:rPr>
              <w:t>Tbc</w:t>
            </w:r>
            <w:proofErr w:type="spellEnd"/>
            <w:r w:rsidRPr="00B81586">
              <w:rPr>
                <w:rFonts w:ascii="Arial Narrow" w:hAnsi="Arial Narrow" w:cs="Arial"/>
                <w:sz w:val="22"/>
                <w:szCs w:val="22"/>
                <w:lang w:eastAsia="pl-PL"/>
              </w:rPr>
              <w:t xml:space="preserve"> (</w:t>
            </w:r>
            <w:proofErr w:type="spellStart"/>
            <w:r w:rsidRPr="00B81586">
              <w:rPr>
                <w:rFonts w:ascii="Arial Narrow" w:hAnsi="Arial Narrow" w:cs="Arial"/>
                <w:sz w:val="22"/>
                <w:szCs w:val="22"/>
                <w:lang w:eastAsia="pl-PL"/>
              </w:rPr>
              <w:t>M.Avium</w:t>
            </w:r>
            <w:proofErr w:type="spellEnd"/>
            <w:r w:rsidRPr="00B81586">
              <w:rPr>
                <w:rFonts w:ascii="Arial Narrow" w:hAnsi="Arial Narrow" w:cs="Arial"/>
                <w:sz w:val="22"/>
                <w:szCs w:val="22"/>
                <w:lang w:eastAsia="pl-PL"/>
              </w:rPr>
              <w:t xml:space="preserve"> i </w:t>
            </w:r>
            <w:proofErr w:type="spellStart"/>
            <w:r w:rsidRPr="00B81586">
              <w:rPr>
                <w:rFonts w:ascii="Arial Narrow" w:hAnsi="Arial Narrow" w:cs="Arial"/>
                <w:sz w:val="22"/>
                <w:szCs w:val="22"/>
                <w:lang w:eastAsia="pl-PL"/>
              </w:rPr>
              <w:t>M.Terrae</w:t>
            </w:r>
            <w:proofErr w:type="spellEnd"/>
            <w:r w:rsidRPr="00B81586">
              <w:rPr>
                <w:rFonts w:ascii="Arial Narrow" w:hAnsi="Arial Narrow" w:cs="Arial"/>
                <w:sz w:val="22"/>
                <w:szCs w:val="22"/>
                <w:lang w:eastAsia="pl-PL"/>
              </w:rPr>
              <w:t xml:space="preserve">), V(wirusy osłonione, </w:t>
            </w:r>
            <w:proofErr w:type="spellStart"/>
            <w:r w:rsidRPr="00B81586">
              <w:rPr>
                <w:rFonts w:ascii="Arial Narrow" w:hAnsi="Arial Narrow" w:cs="Arial"/>
                <w:sz w:val="22"/>
                <w:szCs w:val="22"/>
                <w:lang w:eastAsia="pl-PL"/>
              </w:rPr>
              <w:t>Vaccina</w:t>
            </w:r>
            <w:proofErr w:type="spellEnd"/>
            <w:r w:rsidRPr="00B81586">
              <w:rPr>
                <w:rFonts w:ascii="Arial Narrow" w:hAnsi="Arial Narrow" w:cs="Arial"/>
                <w:sz w:val="22"/>
                <w:szCs w:val="22"/>
                <w:lang w:eastAsia="pl-PL"/>
              </w:rPr>
              <w:t xml:space="preserve">, Noro, </w:t>
            </w:r>
            <w:proofErr w:type="spellStart"/>
            <w:r w:rsidRPr="00B81586">
              <w:rPr>
                <w:rFonts w:ascii="Arial Narrow" w:hAnsi="Arial Narrow" w:cs="Arial"/>
                <w:sz w:val="22"/>
                <w:szCs w:val="22"/>
                <w:lang w:eastAsia="pl-PL"/>
              </w:rPr>
              <w:t>Adeno</w:t>
            </w:r>
            <w:proofErr w:type="spellEnd"/>
            <w:r w:rsidRPr="00B81586">
              <w:rPr>
                <w:rFonts w:ascii="Arial Narrow" w:hAnsi="Arial Narrow" w:cs="Arial"/>
                <w:sz w:val="22"/>
                <w:szCs w:val="22"/>
                <w:lang w:eastAsia="pl-PL"/>
              </w:rPr>
              <w:t xml:space="preserve">) w czasie do 30 sekund wirus Polio w czasie max 1 minuta. Skuteczność </w:t>
            </w:r>
            <w:proofErr w:type="spellStart"/>
            <w:r w:rsidRPr="00B81586">
              <w:rPr>
                <w:rFonts w:ascii="Arial Narrow" w:hAnsi="Arial Narrow" w:cs="Arial"/>
                <w:sz w:val="22"/>
                <w:szCs w:val="22"/>
                <w:lang w:eastAsia="pl-PL"/>
              </w:rPr>
              <w:t>mikrobójcza</w:t>
            </w:r>
            <w:proofErr w:type="spellEnd"/>
            <w:r w:rsidRPr="00B81586">
              <w:rPr>
                <w:rFonts w:ascii="Arial Narrow" w:hAnsi="Arial Narrow" w:cs="Arial"/>
                <w:sz w:val="22"/>
                <w:szCs w:val="22"/>
                <w:lang w:eastAsia="pl-PL"/>
              </w:rPr>
              <w:t xml:space="preserve"> potwierdzona badaniami wykonanymi zgodnie z normami: PN-EN 1500, EN 12791, EN 13727, EN 1275, EN 14348, EN 1447. Chirurgiczna </w:t>
            </w:r>
            <w:r w:rsidRPr="00B81586">
              <w:rPr>
                <w:rFonts w:ascii="Arial Narrow" w:hAnsi="Arial Narrow" w:cs="Arial"/>
                <w:sz w:val="22"/>
                <w:szCs w:val="22"/>
                <w:lang w:eastAsia="pl-PL"/>
              </w:rPr>
              <w:lastRenderedPageBreak/>
              <w:t>dezynfekcja rąk zgodnie z normą PN-EN 12791 w czasie 90 sekund. Opakowania 5 litr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lastRenderedPageBreak/>
              <w:t>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20</w:t>
            </w:r>
          </w:p>
        </w:tc>
      </w:tr>
      <w:tr w:rsidR="00404E29" w:rsidRPr="00B81586" w:rsidTr="003D2D58">
        <w:trPr>
          <w:trHeight w:val="3328"/>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lastRenderedPageBreak/>
              <w:t>2</w:t>
            </w:r>
          </w:p>
        </w:tc>
        <w:tc>
          <w:tcPr>
            <w:tcW w:w="5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FBB" w:rsidRPr="00B81586" w:rsidRDefault="00654FBB" w:rsidP="00654FBB">
            <w:pPr>
              <w:suppressAutoHyphens w:val="0"/>
              <w:rPr>
                <w:rFonts w:ascii="Arial Narrow" w:hAnsi="Arial Narrow" w:cs="Arial"/>
                <w:lang w:eastAsia="pl-PL"/>
              </w:rPr>
            </w:pPr>
            <w:proofErr w:type="spellStart"/>
            <w:r w:rsidRPr="00B81586">
              <w:rPr>
                <w:rFonts w:ascii="Arial Narrow" w:hAnsi="Arial Narrow" w:cs="Arial"/>
                <w:sz w:val="22"/>
                <w:szCs w:val="22"/>
                <w:lang w:eastAsia="pl-PL"/>
              </w:rPr>
              <w:t>Tiksotropowy</w:t>
            </w:r>
            <w:proofErr w:type="spellEnd"/>
            <w:r w:rsidRPr="00B81586">
              <w:rPr>
                <w:rFonts w:ascii="Arial Narrow" w:hAnsi="Arial Narrow" w:cs="Arial"/>
                <w:sz w:val="22"/>
                <w:szCs w:val="22"/>
                <w:lang w:eastAsia="pl-PL"/>
              </w:rPr>
              <w:t xml:space="preserve"> żelowy </w:t>
            </w:r>
            <w:proofErr w:type="spellStart"/>
            <w:r w:rsidRPr="00B81586">
              <w:rPr>
                <w:rFonts w:ascii="Arial Narrow" w:hAnsi="Arial Narrow" w:cs="Arial"/>
                <w:sz w:val="22"/>
                <w:szCs w:val="22"/>
                <w:lang w:eastAsia="pl-PL"/>
              </w:rPr>
              <w:t>hypoalergiczny</w:t>
            </w:r>
            <w:proofErr w:type="spellEnd"/>
            <w:r w:rsidRPr="00B81586">
              <w:rPr>
                <w:rFonts w:ascii="Arial Narrow" w:hAnsi="Arial Narrow" w:cs="Arial"/>
                <w:sz w:val="22"/>
                <w:szCs w:val="22"/>
                <w:lang w:eastAsia="pl-PL"/>
              </w:rPr>
              <w:t xml:space="preserve"> o neutralnym dla skóry </w:t>
            </w:r>
            <w:proofErr w:type="spellStart"/>
            <w:r w:rsidRPr="00B81586">
              <w:rPr>
                <w:rFonts w:ascii="Arial Narrow" w:hAnsi="Arial Narrow" w:cs="Arial"/>
                <w:sz w:val="22"/>
                <w:szCs w:val="22"/>
                <w:lang w:eastAsia="pl-PL"/>
              </w:rPr>
              <w:t>pH</w:t>
            </w:r>
            <w:proofErr w:type="spellEnd"/>
            <w:r w:rsidRPr="00B81586">
              <w:rPr>
                <w:rFonts w:ascii="Arial Narrow" w:hAnsi="Arial Narrow" w:cs="Arial"/>
                <w:sz w:val="22"/>
                <w:szCs w:val="22"/>
                <w:lang w:eastAsia="pl-PL"/>
              </w:rPr>
              <w:t xml:space="preserve">, preparat na bazie alkoholu etylowego (72,5g/100g) oraz alkoholu izopropylowego (7,5g/100g), bez zawartości barwników, dodatkowych substancji zapachowych, </w:t>
            </w:r>
            <w:proofErr w:type="spellStart"/>
            <w:r w:rsidRPr="00B81586">
              <w:rPr>
                <w:rFonts w:ascii="Arial Narrow" w:hAnsi="Arial Narrow" w:cs="Arial"/>
                <w:sz w:val="22"/>
                <w:szCs w:val="22"/>
                <w:lang w:eastAsia="pl-PL"/>
              </w:rPr>
              <w:t>chlorheksydyny</w:t>
            </w:r>
            <w:proofErr w:type="spellEnd"/>
            <w:r w:rsidRPr="00B81586">
              <w:rPr>
                <w:rFonts w:ascii="Arial Narrow" w:hAnsi="Arial Narrow" w:cs="Arial"/>
                <w:sz w:val="22"/>
                <w:szCs w:val="22"/>
                <w:lang w:eastAsia="pl-PL"/>
              </w:rPr>
              <w:t xml:space="preserve">, </w:t>
            </w:r>
            <w:proofErr w:type="spellStart"/>
            <w:r w:rsidRPr="00B81586">
              <w:rPr>
                <w:rFonts w:ascii="Arial Narrow" w:hAnsi="Arial Narrow" w:cs="Arial"/>
                <w:sz w:val="22"/>
                <w:szCs w:val="22"/>
                <w:lang w:eastAsia="pl-PL"/>
              </w:rPr>
              <w:t>biguanidu</w:t>
            </w:r>
            <w:proofErr w:type="spellEnd"/>
            <w:r w:rsidRPr="00B81586">
              <w:rPr>
                <w:rFonts w:ascii="Arial Narrow" w:hAnsi="Arial Narrow" w:cs="Arial"/>
                <w:sz w:val="22"/>
                <w:szCs w:val="22"/>
                <w:lang w:eastAsia="pl-PL"/>
              </w:rPr>
              <w:t xml:space="preserve"> i pochodnych fenolowych do dezynfekcji higienicznej i chirurgicznej rąk o szerokim spektrum </w:t>
            </w:r>
            <w:proofErr w:type="spellStart"/>
            <w:r w:rsidRPr="00B81586">
              <w:rPr>
                <w:rFonts w:ascii="Arial Narrow" w:hAnsi="Arial Narrow" w:cs="Arial"/>
                <w:sz w:val="22"/>
                <w:szCs w:val="22"/>
                <w:lang w:eastAsia="pl-PL"/>
              </w:rPr>
              <w:t>mikrobójczym</w:t>
            </w:r>
            <w:proofErr w:type="spellEnd"/>
            <w:r w:rsidRPr="00B81586">
              <w:rPr>
                <w:rFonts w:ascii="Arial Narrow" w:hAnsi="Arial Narrow" w:cs="Arial"/>
                <w:sz w:val="22"/>
                <w:szCs w:val="22"/>
                <w:lang w:eastAsia="pl-PL"/>
              </w:rPr>
              <w:t xml:space="preserve">: B(MRSA), F, </w:t>
            </w:r>
            <w:proofErr w:type="spellStart"/>
            <w:r w:rsidRPr="00B81586">
              <w:rPr>
                <w:rFonts w:ascii="Arial Narrow" w:hAnsi="Arial Narrow" w:cs="Arial"/>
                <w:sz w:val="22"/>
                <w:szCs w:val="22"/>
                <w:lang w:eastAsia="pl-PL"/>
              </w:rPr>
              <w:t>Tbc</w:t>
            </w:r>
            <w:proofErr w:type="spellEnd"/>
            <w:r w:rsidRPr="00B81586">
              <w:rPr>
                <w:rFonts w:ascii="Arial Narrow" w:hAnsi="Arial Narrow" w:cs="Arial"/>
                <w:sz w:val="22"/>
                <w:szCs w:val="22"/>
                <w:lang w:eastAsia="pl-PL"/>
              </w:rPr>
              <w:t xml:space="preserve"> (</w:t>
            </w:r>
            <w:proofErr w:type="spellStart"/>
            <w:r w:rsidRPr="00B81586">
              <w:rPr>
                <w:rFonts w:ascii="Arial Narrow" w:hAnsi="Arial Narrow" w:cs="Arial"/>
                <w:sz w:val="22"/>
                <w:szCs w:val="22"/>
                <w:lang w:eastAsia="pl-PL"/>
              </w:rPr>
              <w:t>M.Avium</w:t>
            </w:r>
            <w:proofErr w:type="spellEnd"/>
            <w:r w:rsidRPr="00B81586">
              <w:rPr>
                <w:rFonts w:ascii="Arial Narrow" w:hAnsi="Arial Narrow" w:cs="Arial"/>
                <w:sz w:val="22"/>
                <w:szCs w:val="22"/>
                <w:lang w:eastAsia="pl-PL"/>
              </w:rPr>
              <w:t xml:space="preserve"> i </w:t>
            </w:r>
            <w:proofErr w:type="spellStart"/>
            <w:r w:rsidRPr="00B81586">
              <w:rPr>
                <w:rFonts w:ascii="Arial Narrow" w:hAnsi="Arial Narrow" w:cs="Arial"/>
                <w:sz w:val="22"/>
                <w:szCs w:val="22"/>
                <w:lang w:eastAsia="pl-PL"/>
              </w:rPr>
              <w:t>M.Terrae</w:t>
            </w:r>
            <w:proofErr w:type="spellEnd"/>
            <w:r w:rsidRPr="00B81586">
              <w:rPr>
                <w:rFonts w:ascii="Arial Narrow" w:hAnsi="Arial Narrow" w:cs="Arial"/>
                <w:sz w:val="22"/>
                <w:szCs w:val="22"/>
                <w:lang w:eastAsia="pl-PL"/>
              </w:rPr>
              <w:t xml:space="preserve">), V(Noro, </w:t>
            </w:r>
            <w:proofErr w:type="spellStart"/>
            <w:r w:rsidRPr="00B81586">
              <w:rPr>
                <w:rFonts w:ascii="Arial Narrow" w:hAnsi="Arial Narrow" w:cs="Arial"/>
                <w:sz w:val="22"/>
                <w:szCs w:val="22"/>
                <w:lang w:eastAsia="pl-PL"/>
              </w:rPr>
              <w:t>Adeno</w:t>
            </w:r>
            <w:proofErr w:type="spellEnd"/>
            <w:r w:rsidRPr="00B81586">
              <w:rPr>
                <w:rFonts w:ascii="Arial Narrow" w:hAnsi="Arial Narrow" w:cs="Arial"/>
                <w:sz w:val="22"/>
                <w:szCs w:val="22"/>
                <w:lang w:eastAsia="pl-PL"/>
              </w:rPr>
              <w:t xml:space="preserve"> i Polio) w czasie do 30 sekund. Skuteczność </w:t>
            </w:r>
            <w:proofErr w:type="spellStart"/>
            <w:r w:rsidRPr="00B81586">
              <w:rPr>
                <w:rFonts w:ascii="Arial Narrow" w:hAnsi="Arial Narrow" w:cs="Arial"/>
                <w:sz w:val="22"/>
                <w:szCs w:val="22"/>
                <w:lang w:eastAsia="pl-PL"/>
              </w:rPr>
              <w:t>mikrobójcza</w:t>
            </w:r>
            <w:proofErr w:type="spellEnd"/>
            <w:r w:rsidRPr="00B81586">
              <w:rPr>
                <w:rFonts w:ascii="Arial Narrow" w:hAnsi="Arial Narrow" w:cs="Arial"/>
                <w:sz w:val="22"/>
                <w:szCs w:val="22"/>
                <w:lang w:eastAsia="pl-PL"/>
              </w:rPr>
              <w:t xml:space="preserve"> potwierdzona badaniami wykonanymi zgodnie z normami: PN-EN 1500, EN 12791, EN 13727, EN 1275, EN 14348, EN 1447. Chirurgiczna dezynfekcja rąk zgodnie z normą PN-EN 12791 w czasie 90 sekund. Opakowania 5 litr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100</w:t>
            </w:r>
          </w:p>
        </w:tc>
      </w:tr>
      <w:tr w:rsidR="00404E29" w:rsidRPr="00B81586" w:rsidTr="003D2D58">
        <w:trPr>
          <w:trHeight w:val="600"/>
        </w:trPr>
        <w:tc>
          <w:tcPr>
            <w:tcW w:w="620" w:type="dxa"/>
            <w:gridSpan w:val="2"/>
            <w:tcBorders>
              <w:top w:val="single" w:sz="4" w:space="0" w:color="auto"/>
              <w:left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c>
          <w:tcPr>
            <w:tcW w:w="5207" w:type="dxa"/>
            <w:tcBorders>
              <w:top w:val="single" w:sz="4" w:space="0" w:color="auto"/>
              <w:left w:val="nil"/>
              <w:right w:val="nil"/>
            </w:tcBorders>
            <w:shd w:val="clear" w:color="auto" w:fill="auto"/>
            <w:vAlign w:val="center"/>
            <w:hideMark/>
          </w:tcPr>
          <w:p w:rsidR="00654FBB" w:rsidRPr="00B81586" w:rsidRDefault="00654FBB" w:rsidP="00654FBB">
            <w:pPr>
              <w:suppressAutoHyphens w:val="0"/>
              <w:rPr>
                <w:rFonts w:ascii="Arial Narrow" w:hAnsi="Arial Narrow" w:cs="Arial"/>
                <w:lang w:eastAsia="pl-PL"/>
              </w:rPr>
            </w:pPr>
          </w:p>
        </w:tc>
        <w:tc>
          <w:tcPr>
            <w:tcW w:w="992" w:type="dxa"/>
            <w:tcBorders>
              <w:top w:val="single" w:sz="4" w:space="0" w:color="auto"/>
              <w:left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c>
          <w:tcPr>
            <w:tcW w:w="993" w:type="dxa"/>
            <w:tcBorders>
              <w:top w:val="single" w:sz="4" w:space="0" w:color="auto"/>
              <w:left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r>
      <w:tr w:rsidR="00404E29" w:rsidRPr="00B81586" w:rsidTr="003D2D58">
        <w:trPr>
          <w:trHeight w:val="600"/>
        </w:trPr>
        <w:tc>
          <w:tcPr>
            <w:tcW w:w="620" w:type="dxa"/>
            <w:gridSpan w:val="2"/>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14</w:t>
            </w:r>
          </w:p>
        </w:tc>
        <w:tc>
          <w:tcPr>
            <w:tcW w:w="5207" w:type="dxa"/>
            <w:shd w:val="clear" w:color="auto" w:fill="auto"/>
            <w:vAlign w:val="center"/>
            <w:hideMark/>
          </w:tcPr>
          <w:p w:rsidR="00654FBB" w:rsidRPr="00B81586" w:rsidRDefault="00654FBB" w:rsidP="00654FBB">
            <w:pPr>
              <w:suppressAutoHyphens w:val="0"/>
              <w:rPr>
                <w:rFonts w:ascii="Arial Narrow" w:hAnsi="Arial Narrow" w:cs="Arial"/>
                <w:lang w:eastAsia="pl-PL"/>
              </w:rPr>
            </w:pPr>
            <w:r w:rsidRPr="00B81586">
              <w:rPr>
                <w:rFonts w:ascii="Arial Narrow" w:hAnsi="Arial Narrow" w:cs="Arial"/>
                <w:sz w:val="22"/>
                <w:szCs w:val="22"/>
                <w:lang w:eastAsia="pl-PL"/>
              </w:rPr>
              <w:t>PAKIET</w:t>
            </w:r>
          </w:p>
        </w:tc>
        <w:tc>
          <w:tcPr>
            <w:tcW w:w="992" w:type="dxa"/>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c>
          <w:tcPr>
            <w:tcW w:w="993" w:type="dxa"/>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r>
      <w:tr w:rsidR="00404E29" w:rsidRPr="00B81586" w:rsidTr="003D2D58">
        <w:trPr>
          <w:trHeight w:val="600"/>
        </w:trPr>
        <w:tc>
          <w:tcPr>
            <w:tcW w:w="620" w:type="dxa"/>
            <w:gridSpan w:val="2"/>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c>
          <w:tcPr>
            <w:tcW w:w="5207" w:type="dxa"/>
            <w:shd w:val="clear" w:color="auto" w:fill="auto"/>
            <w:vAlign w:val="center"/>
            <w:hideMark/>
          </w:tcPr>
          <w:p w:rsidR="00654FBB" w:rsidRPr="00B81586" w:rsidRDefault="00654FBB" w:rsidP="00654FBB">
            <w:pPr>
              <w:suppressAutoHyphens w:val="0"/>
              <w:rPr>
                <w:rFonts w:ascii="Arial Narrow" w:hAnsi="Arial Narrow" w:cs="Arial"/>
                <w:lang w:eastAsia="pl-PL"/>
              </w:rPr>
            </w:pPr>
            <w:r w:rsidRPr="00B81586">
              <w:rPr>
                <w:rFonts w:ascii="Arial Narrow" w:hAnsi="Arial Narrow" w:cs="Arial"/>
                <w:sz w:val="22"/>
                <w:szCs w:val="22"/>
                <w:lang w:eastAsia="pl-PL"/>
              </w:rPr>
              <w:t>Dezynfekcja powierzchni poprzez zamgławianie</w:t>
            </w:r>
          </w:p>
        </w:tc>
        <w:tc>
          <w:tcPr>
            <w:tcW w:w="992" w:type="dxa"/>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c>
          <w:tcPr>
            <w:tcW w:w="993" w:type="dxa"/>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r>
      <w:tr w:rsidR="00404E29" w:rsidRPr="00B81586" w:rsidTr="003D2D58">
        <w:trPr>
          <w:trHeight w:val="600"/>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Lp.</w:t>
            </w:r>
          </w:p>
        </w:tc>
        <w:tc>
          <w:tcPr>
            <w:tcW w:w="5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FBB" w:rsidRPr="00B81586" w:rsidRDefault="00654FBB" w:rsidP="00654FBB">
            <w:pPr>
              <w:suppressAutoHyphens w:val="0"/>
              <w:rPr>
                <w:rFonts w:ascii="Arial Narrow" w:hAnsi="Arial Narrow" w:cs="Arial"/>
                <w:lang w:eastAsia="pl-PL"/>
              </w:rPr>
            </w:pPr>
            <w:r w:rsidRPr="00B81586">
              <w:rPr>
                <w:rFonts w:ascii="Arial Narrow" w:hAnsi="Arial Narrow" w:cs="Arial"/>
                <w:sz w:val="22"/>
                <w:szCs w:val="22"/>
                <w:lang w:eastAsia="pl-PL"/>
              </w:rPr>
              <w:t xml:space="preserve">Przedmiot </w:t>
            </w:r>
            <w:proofErr w:type="spellStart"/>
            <w:r w:rsidRPr="00B81586">
              <w:rPr>
                <w:rFonts w:ascii="Arial Narrow" w:hAnsi="Arial Narrow" w:cs="Arial"/>
                <w:sz w:val="22"/>
                <w:szCs w:val="22"/>
                <w:lang w:eastAsia="pl-PL"/>
              </w:rPr>
              <w:t>zamównienia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J.</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Ilość</w:t>
            </w:r>
          </w:p>
        </w:tc>
      </w:tr>
      <w:tr w:rsidR="00404E29" w:rsidRPr="00B81586" w:rsidTr="003D2D58">
        <w:trPr>
          <w:trHeight w:val="600"/>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c>
          <w:tcPr>
            <w:tcW w:w="5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FBB" w:rsidRPr="00B81586" w:rsidRDefault="00654FBB" w:rsidP="00654FBB">
            <w:pPr>
              <w:suppressAutoHyphens w:val="0"/>
              <w:rPr>
                <w:rFonts w:ascii="Arial Narrow" w:hAnsi="Arial Narrow" w:cs="Arial"/>
                <w:lang w:eastAsia="pl-PL"/>
              </w:rPr>
            </w:pPr>
            <w:r w:rsidRPr="00B81586">
              <w:rPr>
                <w:rFonts w:ascii="Arial Narrow" w:hAnsi="Arial Narrow" w:cs="Arial"/>
                <w:sz w:val="22"/>
                <w:szCs w:val="22"/>
                <w:lang w:eastAsia="pl-PL"/>
              </w:rPr>
              <w:t xml:space="preserve">Środek dezynfekujący oparty na kwasie nadoctowym do dezynfekcji powierzchni metoda zamgławiania Gotowy do użycia produkt </w:t>
            </w:r>
            <w:proofErr w:type="spellStart"/>
            <w:r w:rsidRPr="00B81586">
              <w:rPr>
                <w:rFonts w:ascii="Arial Narrow" w:hAnsi="Arial Narrow" w:cs="Arial"/>
                <w:sz w:val="22"/>
                <w:szCs w:val="22"/>
                <w:lang w:eastAsia="pl-PL"/>
              </w:rPr>
              <w:t>biobójczy</w:t>
            </w:r>
            <w:proofErr w:type="spellEnd"/>
            <w:r w:rsidRPr="00B81586">
              <w:rPr>
                <w:rFonts w:ascii="Arial Narrow" w:hAnsi="Arial Narrow" w:cs="Arial"/>
                <w:sz w:val="22"/>
                <w:szCs w:val="22"/>
                <w:lang w:eastAsia="pl-PL"/>
              </w:rPr>
              <w:t xml:space="preserve"> Spektrum działania B, F, </w:t>
            </w:r>
            <w:proofErr w:type="spellStart"/>
            <w:r w:rsidRPr="00B81586">
              <w:rPr>
                <w:rFonts w:ascii="Arial Narrow" w:hAnsi="Arial Narrow" w:cs="Arial"/>
                <w:sz w:val="22"/>
                <w:szCs w:val="22"/>
                <w:lang w:eastAsia="pl-PL"/>
              </w:rPr>
              <w:t>Tbc</w:t>
            </w:r>
            <w:proofErr w:type="spellEnd"/>
            <w:r w:rsidRPr="00B81586">
              <w:rPr>
                <w:rFonts w:ascii="Arial Narrow" w:hAnsi="Arial Narrow" w:cs="Arial"/>
                <w:sz w:val="22"/>
                <w:szCs w:val="22"/>
                <w:lang w:eastAsia="pl-PL"/>
              </w:rPr>
              <w:t xml:space="preserve">, V, S. Przebadany zgodnie z NFT 72-281 (2014). Preparat kompatybilny z urządzeniem </w:t>
            </w:r>
            <w:proofErr w:type="spellStart"/>
            <w:r w:rsidRPr="00B81586">
              <w:rPr>
                <w:rFonts w:ascii="Arial Narrow" w:hAnsi="Arial Narrow" w:cs="Arial"/>
                <w:sz w:val="22"/>
                <w:szCs w:val="22"/>
                <w:lang w:eastAsia="pl-PL"/>
              </w:rPr>
              <w:t>Aerosept</w:t>
            </w:r>
            <w:proofErr w:type="spellEnd"/>
            <w:r w:rsidRPr="00B81586">
              <w:rPr>
                <w:rFonts w:ascii="Arial Narrow" w:hAnsi="Arial Narrow" w:cs="Arial"/>
                <w:sz w:val="22"/>
                <w:szCs w:val="22"/>
                <w:lang w:eastAsia="pl-PL"/>
              </w:rPr>
              <w:t xml:space="preserve"> 500. Opakowania: butelka o pojemności 2l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4</w:t>
            </w:r>
          </w:p>
        </w:tc>
      </w:tr>
      <w:tr w:rsidR="00404E29" w:rsidRPr="00B81586" w:rsidTr="003D2D58">
        <w:trPr>
          <w:trHeight w:val="600"/>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2</w:t>
            </w:r>
          </w:p>
        </w:tc>
        <w:tc>
          <w:tcPr>
            <w:tcW w:w="5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FBB" w:rsidRPr="00B81586" w:rsidRDefault="00654FBB" w:rsidP="00654FBB">
            <w:pPr>
              <w:suppressAutoHyphens w:val="0"/>
              <w:rPr>
                <w:rFonts w:ascii="Arial Narrow" w:hAnsi="Arial Narrow" w:cs="Arial"/>
                <w:lang w:eastAsia="pl-PL"/>
              </w:rPr>
            </w:pPr>
            <w:r w:rsidRPr="00B81586">
              <w:rPr>
                <w:rFonts w:ascii="Arial Narrow" w:hAnsi="Arial Narrow" w:cs="Arial"/>
                <w:sz w:val="22"/>
                <w:szCs w:val="22"/>
                <w:lang w:eastAsia="pl-PL"/>
              </w:rPr>
              <w:t xml:space="preserve">Środek dezynfekujący oparty na kwasie nadoctowym do dezynfekcji powierzchni metoda zamgławiania Gotowy do użycia produkt </w:t>
            </w:r>
            <w:proofErr w:type="spellStart"/>
            <w:r w:rsidRPr="00B81586">
              <w:rPr>
                <w:rFonts w:ascii="Arial Narrow" w:hAnsi="Arial Narrow" w:cs="Arial"/>
                <w:sz w:val="22"/>
                <w:szCs w:val="22"/>
                <w:lang w:eastAsia="pl-PL"/>
              </w:rPr>
              <w:t>biobójczy</w:t>
            </w:r>
            <w:proofErr w:type="spellEnd"/>
            <w:r w:rsidRPr="00B81586">
              <w:rPr>
                <w:rFonts w:ascii="Arial Narrow" w:hAnsi="Arial Narrow" w:cs="Arial"/>
                <w:sz w:val="22"/>
                <w:szCs w:val="22"/>
                <w:lang w:eastAsia="pl-PL"/>
              </w:rPr>
              <w:t xml:space="preserve"> Spektrum działania B, F, </w:t>
            </w:r>
            <w:proofErr w:type="spellStart"/>
            <w:r w:rsidRPr="00B81586">
              <w:rPr>
                <w:rFonts w:ascii="Arial Narrow" w:hAnsi="Arial Narrow" w:cs="Arial"/>
                <w:sz w:val="22"/>
                <w:szCs w:val="22"/>
                <w:lang w:eastAsia="pl-PL"/>
              </w:rPr>
              <w:t>Tbc</w:t>
            </w:r>
            <w:proofErr w:type="spellEnd"/>
            <w:r w:rsidRPr="00B81586">
              <w:rPr>
                <w:rFonts w:ascii="Arial Narrow" w:hAnsi="Arial Narrow" w:cs="Arial"/>
                <w:sz w:val="22"/>
                <w:szCs w:val="22"/>
                <w:lang w:eastAsia="pl-PL"/>
              </w:rPr>
              <w:t xml:space="preserve">, V, S. Przebadany zgodnie z NFT 72-281 (2014). Preparat kompatybilny z urządzeniem </w:t>
            </w:r>
            <w:proofErr w:type="spellStart"/>
            <w:r w:rsidRPr="00B81586">
              <w:rPr>
                <w:rFonts w:ascii="Arial Narrow" w:hAnsi="Arial Narrow" w:cs="Arial"/>
                <w:sz w:val="22"/>
                <w:szCs w:val="22"/>
                <w:lang w:eastAsia="pl-PL"/>
              </w:rPr>
              <w:t>Aerosept</w:t>
            </w:r>
            <w:proofErr w:type="spellEnd"/>
            <w:r w:rsidRPr="00B81586">
              <w:rPr>
                <w:rFonts w:ascii="Arial Narrow" w:hAnsi="Arial Narrow" w:cs="Arial"/>
                <w:sz w:val="22"/>
                <w:szCs w:val="22"/>
                <w:lang w:eastAsia="pl-PL"/>
              </w:rPr>
              <w:t xml:space="preserve"> 500. Opakowania: butelka o pojemności 5l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r w:rsidRPr="00B81586">
              <w:rPr>
                <w:rFonts w:ascii="Arial Narrow" w:hAnsi="Arial Narrow" w:cs="Arial"/>
                <w:sz w:val="22"/>
                <w:szCs w:val="22"/>
                <w:lang w:eastAsia="pl-PL"/>
              </w:rPr>
              <w:t>12</w:t>
            </w:r>
          </w:p>
        </w:tc>
      </w:tr>
      <w:tr w:rsidR="00654FBB" w:rsidRPr="00B81586" w:rsidTr="003D2D58">
        <w:trPr>
          <w:trHeight w:val="600"/>
        </w:trPr>
        <w:tc>
          <w:tcPr>
            <w:tcW w:w="620" w:type="dxa"/>
            <w:gridSpan w:val="2"/>
            <w:tcBorders>
              <w:top w:val="single" w:sz="4" w:space="0" w:color="auto"/>
              <w:left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c>
          <w:tcPr>
            <w:tcW w:w="5207" w:type="dxa"/>
            <w:tcBorders>
              <w:top w:val="single" w:sz="4" w:space="0" w:color="auto"/>
              <w:left w:val="nil"/>
              <w:right w:val="nil"/>
            </w:tcBorders>
            <w:shd w:val="clear" w:color="auto" w:fill="auto"/>
            <w:vAlign w:val="center"/>
            <w:hideMark/>
          </w:tcPr>
          <w:p w:rsidR="00654FBB" w:rsidRPr="00B81586" w:rsidRDefault="00654FBB" w:rsidP="00654FBB">
            <w:pPr>
              <w:suppressAutoHyphens w:val="0"/>
              <w:rPr>
                <w:rFonts w:ascii="Arial Narrow" w:hAnsi="Arial Narrow" w:cs="Arial"/>
                <w:lang w:eastAsia="pl-PL"/>
              </w:rPr>
            </w:pPr>
          </w:p>
        </w:tc>
        <w:tc>
          <w:tcPr>
            <w:tcW w:w="992" w:type="dxa"/>
            <w:tcBorders>
              <w:top w:val="single" w:sz="4" w:space="0" w:color="auto"/>
              <w:left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c>
          <w:tcPr>
            <w:tcW w:w="993" w:type="dxa"/>
            <w:tcBorders>
              <w:top w:val="single" w:sz="4" w:space="0" w:color="auto"/>
              <w:left w:val="nil"/>
              <w:right w:val="nil"/>
            </w:tcBorders>
            <w:shd w:val="clear" w:color="auto" w:fill="auto"/>
            <w:noWrap/>
            <w:vAlign w:val="center"/>
            <w:hideMark/>
          </w:tcPr>
          <w:p w:rsidR="00654FBB" w:rsidRPr="00B81586" w:rsidRDefault="00654FBB" w:rsidP="00654FBB">
            <w:pPr>
              <w:suppressAutoHyphens w:val="0"/>
              <w:jc w:val="center"/>
              <w:rPr>
                <w:rFonts w:ascii="Arial Narrow" w:hAnsi="Arial Narrow" w:cs="Arial"/>
                <w:lang w:eastAsia="pl-PL"/>
              </w:rPr>
            </w:pPr>
          </w:p>
        </w:tc>
      </w:tr>
      <w:tr w:rsidR="00995395" w:rsidRPr="00B81586" w:rsidTr="003D2D58">
        <w:trPr>
          <w:trHeight w:val="600"/>
        </w:trPr>
        <w:tc>
          <w:tcPr>
            <w:tcW w:w="620" w:type="dxa"/>
            <w:gridSpan w:val="2"/>
            <w:shd w:val="clear" w:color="auto" w:fill="auto"/>
            <w:noWrap/>
            <w:vAlign w:val="center"/>
            <w:hideMark/>
          </w:tcPr>
          <w:p w:rsidR="00995395" w:rsidRPr="00B81586" w:rsidRDefault="00995395" w:rsidP="00995395">
            <w:pPr>
              <w:suppressAutoHyphens w:val="0"/>
              <w:jc w:val="center"/>
              <w:rPr>
                <w:rFonts w:ascii="Arial Narrow" w:hAnsi="Arial Narrow" w:cs="Arial"/>
                <w:lang w:eastAsia="pl-PL"/>
              </w:rPr>
            </w:pPr>
            <w:r w:rsidRPr="00B81586">
              <w:rPr>
                <w:rFonts w:ascii="Arial Narrow" w:hAnsi="Arial Narrow" w:cs="Arial"/>
                <w:sz w:val="22"/>
                <w:szCs w:val="22"/>
                <w:lang w:eastAsia="pl-PL"/>
              </w:rPr>
              <w:t>15</w:t>
            </w:r>
          </w:p>
        </w:tc>
        <w:tc>
          <w:tcPr>
            <w:tcW w:w="5207" w:type="dxa"/>
            <w:shd w:val="clear" w:color="auto" w:fill="auto"/>
            <w:vAlign w:val="center"/>
            <w:hideMark/>
          </w:tcPr>
          <w:p w:rsidR="00995395" w:rsidRPr="00B81586" w:rsidRDefault="00995395" w:rsidP="00995395">
            <w:pPr>
              <w:suppressAutoHyphens w:val="0"/>
              <w:rPr>
                <w:rFonts w:ascii="Arial Narrow" w:hAnsi="Arial Narrow" w:cs="Arial"/>
                <w:lang w:eastAsia="pl-PL"/>
              </w:rPr>
            </w:pPr>
            <w:r w:rsidRPr="00B81586">
              <w:rPr>
                <w:rFonts w:ascii="Arial Narrow" w:hAnsi="Arial Narrow" w:cs="Arial"/>
                <w:sz w:val="22"/>
                <w:szCs w:val="22"/>
                <w:lang w:eastAsia="pl-PL"/>
              </w:rPr>
              <w:t xml:space="preserve">PAKIET </w:t>
            </w:r>
          </w:p>
        </w:tc>
        <w:tc>
          <w:tcPr>
            <w:tcW w:w="992" w:type="dxa"/>
            <w:shd w:val="clear" w:color="auto" w:fill="auto"/>
            <w:noWrap/>
            <w:vAlign w:val="center"/>
            <w:hideMark/>
          </w:tcPr>
          <w:p w:rsidR="00995395" w:rsidRPr="00B81586" w:rsidRDefault="00995395" w:rsidP="00995395">
            <w:pPr>
              <w:suppressAutoHyphens w:val="0"/>
              <w:jc w:val="center"/>
              <w:rPr>
                <w:rFonts w:ascii="Arial Narrow" w:hAnsi="Arial Narrow" w:cs="Arial"/>
                <w:lang w:eastAsia="pl-PL"/>
              </w:rPr>
            </w:pPr>
          </w:p>
        </w:tc>
        <w:tc>
          <w:tcPr>
            <w:tcW w:w="993" w:type="dxa"/>
            <w:shd w:val="clear" w:color="auto" w:fill="auto"/>
            <w:noWrap/>
            <w:vAlign w:val="center"/>
            <w:hideMark/>
          </w:tcPr>
          <w:p w:rsidR="00995395" w:rsidRPr="00B81586" w:rsidRDefault="00995395" w:rsidP="00995395">
            <w:pPr>
              <w:suppressAutoHyphens w:val="0"/>
              <w:jc w:val="center"/>
              <w:rPr>
                <w:rFonts w:ascii="Arial Narrow" w:hAnsi="Arial Narrow" w:cs="Arial"/>
                <w:lang w:eastAsia="pl-PL"/>
              </w:rPr>
            </w:pPr>
          </w:p>
        </w:tc>
      </w:tr>
      <w:tr w:rsidR="00995395" w:rsidRPr="00B81586" w:rsidTr="003D2D58">
        <w:trPr>
          <w:trHeight w:val="600"/>
        </w:trPr>
        <w:tc>
          <w:tcPr>
            <w:tcW w:w="620" w:type="dxa"/>
            <w:gridSpan w:val="2"/>
            <w:tcBorders>
              <w:bottom w:val="single" w:sz="4" w:space="0" w:color="auto"/>
            </w:tcBorders>
            <w:shd w:val="clear" w:color="auto" w:fill="auto"/>
            <w:noWrap/>
            <w:vAlign w:val="center"/>
            <w:hideMark/>
          </w:tcPr>
          <w:p w:rsidR="00995395" w:rsidRPr="00B81586" w:rsidRDefault="00995395" w:rsidP="00995395">
            <w:pPr>
              <w:suppressAutoHyphens w:val="0"/>
              <w:jc w:val="center"/>
              <w:rPr>
                <w:rFonts w:ascii="Arial Narrow" w:hAnsi="Arial Narrow" w:cs="Arial"/>
                <w:lang w:eastAsia="pl-PL"/>
              </w:rPr>
            </w:pPr>
          </w:p>
        </w:tc>
        <w:tc>
          <w:tcPr>
            <w:tcW w:w="5207" w:type="dxa"/>
            <w:tcBorders>
              <w:bottom w:val="single" w:sz="4" w:space="0" w:color="auto"/>
            </w:tcBorders>
            <w:shd w:val="clear" w:color="auto" w:fill="auto"/>
            <w:vAlign w:val="center"/>
            <w:hideMark/>
          </w:tcPr>
          <w:p w:rsidR="00995395" w:rsidRPr="00B81586" w:rsidRDefault="00995395" w:rsidP="00995395">
            <w:pPr>
              <w:suppressAutoHyphens w:val="0"/>
              <w:rPr>
                <w:rFonts w:ascii="Arial Narrow" w:hAnsi="Arial Narrow" w:cs="Arial"/>
                <w:lang w:eastAsia="pl-PL"/>
              </w:rPr>
            </w:pPr>
            <w:r w:rsidRPr="00B81586">
              <w:rPr>
                <w:rFonts w:ascii="Arial Narrow" w:hAnsi="Arial Narrow" w:cs="Arial"/>
                <w:sz w:val="22"/>
                <w:szCs w:val="22"/>
                <w:lang w:eastAsia="pl-PL"/>
              </w:rPr>
              <w:t>Żel do EEG</w:t>
            </w:r>
          </w:p>
        </w:tc>
        <w:tc>
          <w:tcPr>
            <w:tcW w:w="992" w:type="dxa"/>
            <w:tcBorders>
              <w:bottom w:val="single" w:sz="4" w:space="0" w:color="auto"/>
            </w:tcBorders>
            <w:shd w:val="clear" w:color="auto" w:fill="auto"/>
            <w:noWrap/>
            <w:vAlign w:val="center"/>
            <w:hideMark/>
          </w:tcPr>
          <w:p w:rsidR="00995395" w:rsidRPr="00B81586" w:rsidRDefault="00995395" w:rsidP="00995395">
            <w:pPr>
              <w:suppressAutoHyphens w:val="0"/>
              <w:jc w:val="center"/>
              <w:rPr>
                <w:rFonts w:ascii="Arial Narrow" w:hAnsi="Arial Narrow" w:cs="Arial"/>
                <w:lang w:eastAsia="pl-PL"/>
              </w:rPr>
            </w:pPr>
          </w:p>
        </w:tc>
        <w:tc>
          <w:tcPr>
            <w:tcW w:w="993" w:type="dxa"/>
            <w:tcBorders>
              <w:bottom w:val="single" w:sz="4" w:space="0" w:color="auto"/>
            </w:tcBorders>
            <w:shd w:val="clear" w:color="auto" w:fill="auto"/>
            <w:noWrap/>
            <w:vAlign w:val="center"/>
            <w:hideMark/>
          </w:tcPr>
          <w:p w:rsidR="00995395" w:rsidRPr="00B81586" w:rsidRDefault="00995395" w:rsidP="00995395">
            <w:pPr>
              <w:suppressAutoHyphens w:val="0"/>
              <w:jc w:val="center"/>
              <w:rPr>
                <w:rFonts w:ascii="Arial Narrow" w:hAnsi="Arial Narrow" w:cs="Arial"/>
                <w:lang w:eastAsia="pl-PL"/>
              </w:rPr>
            </w:pPr>
          </w:p>
        </w:tc>
      </w:tr>
      <w:tr w:rsidR="00995395" w:rsidRPr="00B81586" w:rsidTr="003D2D58">
        <w:trPr>
          <w:trHeight w:val="600"/>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395" w:rsidRPr="00B81586" w:rsidRDefault="00995395" w:rsidP="00995395">
            <w:pPr>
              <w:suppressAutoHyphens w:val="0"/>
              <w:jc w:val="center"/>
              <w:rPr>
                <w:rFonts w:ascii="Arial Narrow" w:hAnsi="Arial Narrow" w:cs="Arial"/>
                <w:lang w:eastAsia="pl-PL"/>
              </w:rPr>
            </w:pPr>
            <w:r w:rsidRPr="00B81586">
              <w:rPr>
                <w:rFonts w:ascii="Arial Narrow" w:hAnsi="Arial Narrow" w:cs="Arial"/>
                <w:sz w:val="22"/>
                <w:szCs w:val="22"/>
                <w:lang w:eastAsia="pl-PL"/>
              </w:rPr>
              <w:t>Lp.</w:t>
            </w:r>
          </w:p>
        </w:tc>
        <w:tc>
          <w:tcPr>
            <w:tcW w:w="5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395" w:rsidRPr="00B81586" w:rsidRDefault="00995395" w:rsidP="00995395">
            <w:pPr>
              <w:suppressAutoHyphens w:val="0"/>
              <w:rPr>
                <w:rFonts w:ascii="Arial Narrow" w:hAnsi="Arial Narrow" w:cs="Arial"/>
                <w:lang w:eastAsia="pl-PL"/>
              </w:rPr>
            </w:pPr>
            <w:r w:rsidRPr="00B81586">
              <w:rPr>
                <w:rFonts w:ascii="Arial Narrow" w:hAnsi="Arial Narrow" w:cs="Arial"/>
                <w:sz w:val="22"/>
                <w:szCs w:val="22"/>
                <w:lang w:eastAsia="pl-PL"/>
              </w:rPr>
              <w:t>Przedmiot zamówienia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395" w:rsidRPr="00B81586" w:rsidRDefault="00995395" w:rsidP="00995395">
            <w:pPr>
              <w:suppressAutoHyphens w:val="0"/>
              <w:jc w:val="center"/>
              <w:rPr>
                <w:rFonts w:ascii="Arial Narrow" w:hAnsi="Arial Narrow" w:cs="Arial"/>
                <w:lang w:eastAsia="pl-PL"/>
              </w:rPr>
            </w:pPr>
            <w:r w:rsidRPr="00B81586">
              <w:rPr>
                <w:rFonts w:ascii="Arial Narrow" w:hAnsi="Arial Narrow" w:cs="Arial"/>
                <w:sz w:val="22"/>
                <w:szCs w:val="22"/>
                <w:lang w:eastAsia="pl-PL"/>
              </w:rPr>
              <w:t>J</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395" w:rsidRPr="00B81586" w:rsidRDefault="00995395" w:rsidP="00995395">
            <w:pPr>
              <w:suppressAutoHyphens w:val="0"/>
              <w:jc w:val="center"/>
              <w:rPr>
                <w:rFonts w:ascii="Arial Narrow" w:hAnsi="Arial Narrow" w:cs="Arial"/>
                <w:lang w:eastAsia="pl-PL"/>
              </w:rPr>
            </w:pPr>
            <w:r w:rsidRPr="00B81586">
              <w:rPr>
                <w:rFonts w:ascii="Arial Narrow" w:hAnsi="Arial Narrow" w:cs="Arial"/>
                <w:sz w:val="22"/>
                <w:szCs w:val="22"/>
                <w:lang w:eastAsia="pl-PL"/>
              </w:rPr>
              <w:t>Ilość</w:t>
            </w:r>
          </w:p>
        </w:tc>
      </w:tr>
      <w:tr w:rsidR="00995395" w:rsidRPr="00B81586" w:rsidTr="003D2D58">
        <w:trPr>
          <w:trHeight w:val="600"/>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395" w:rsidRPr="00B81586" w:rsidRDefault="00995395" w:rsidP="00995395">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c>
          <w:tcPr>
            <w:tcW w:w="5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395" w:rsidRPr="00B81586" w:rsidRDefault="00995395" w:rsidP="00995395">
            <w:pPr>
              <w:suppressAutoHyphens w:val="0"/>
              <w:rPr>
                <w:rFonts w:ascii="Arial Narrow" w:hAnsi="Arial Narrow" w:cs="Arial"/>
                <w:lang w:eastAsia="pl-PL"/>
              </w:rPr>
            </w:pPr>
            <w:r w:rsidRPr="00B81586">
              <w:rPr>
                <w:rFonts w:ascii="Arial Narrow" w:hAnsi="Arial Narrow" w:cs="Arial"/>
                <w:sz w:val="22"/>
                <w:szCs w:val="22"/>
                <w:lang w:eastAsia="pl-PL"/>
              </w:rPr>
              <w:t>Żel do EEG  a 500 ml o odpowiedniej lepkości zapewniającej  dobrą przyczepność tak, aby żel nie spływał podczas badania.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395" w:rsidRPr="00B81586" w:rsidRDefault="00995395" w:rsidP="00995395">
            <w:pPr>
              <w:suppressAutoHyphens w:val="0"/>
              <w:jc w:val="center"/>
              <w:rPr>
                <w:rFonts w:ascii="Arial Narrow" w:hAnsi="Arial Narrow" w:cs="Arial"/>
                <w:lang w:eastAsia="pl-PL"/>
              </w:rPr>
            </w:pPr>
            <w:r w:rsidRPr="00B81586">
              <w:rPr>
                <w:rFonts w:ascii="Arial Narrow" w:hAnsi="Arial Narrow" w:cs="Arial"/>
                <w:sz w:val="22"/>
                <w:szCs w:val="22"/>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395" w:rsidRPr="00B81586" w:rsidRDefault="00995395" w:rsidP="00995395">
            <w:pPr>
              <w:suppressAutoHyphens w:val="0"/>
              <w:jc w:val="center"/>
              <w:rPr>
                <w:rFonts w:ascii="Arial Narrow" w:hAnsi="Arial Narrow" w:cs="Arial"/>
                <w:lang w:eastAsia="pl-PL"/>
              </w:rPr>
            </w:pPr>
            <w:r w:rsidRPr="00B81586">
              <w:rPr>
                <w:rFonts w:ascii="Arial Narrow" w:hAnsi="Arial Narrow" w:cs="Arial"/>
                <w:sz w:val="22"/>
                <w:szCs w:val="22"/>
                <w:lang w:eastAsia="pl-PL"/>
              </w:rPr>
              <w:t>5</w:t>
            </w:r>
          </w:p>
        </w:tc>
      </w:tr>
      <w:tr w:rsidR="00995395" w:rsidRPr="00B81586" w:rsidTr="003D2D58">
        <w:trPr>
          <w:trHeight w:val="600"/>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395" w:rsidRPr="00B81586" w:rsidRDefault="00995395" w:rsidP="00995395">
            <w:pPr>
              <w:suppressAutoHyphens w:val="0"/>
              <w:jc w:val="center"/>
              <w:rPr>
                <w:rFonts w:ascii="Arial Narrow" w:hAnsi="Arial Narrow" w:cs="Arial"/>
                <w:lang w:eastAsia="pl-PL"/>
              </w:rPr>
            </w:pPr>
            <w:r w:rsidRPr="00B81586">
              <w:rPr>
                <w:rFonts w:ascii="Arial Narrow" w:hAnsi="Arial Narrow" w:cs="Arial"/>
                <w:sz w:val="22"/>
                <w:szCs w:val="22"/>
                <w:lang w:eastAsia="pl-PL"/>
              </w:rPr>
              <w:t>2</w:t>
            </w:r>
          </w:p>
        </w:tc>
        <w:tc>
          <w:tcPr>
            <w:tcW w:w="5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395" w:rsidRPr="00B81586" w:rsidRDefault="00995395" w:rsidP="00995395">
            <w:pPr>
              <w:suppressAutoHyphens w:val="0"/>
              <w:rPr>
                <w:rFonts w:ascii="Arial Narrow" w:hAnsi="Arial Narrow" w:cs="Arial"/>
                <w:lang w:eastAsia="pl-PL"/>
              </w:rPr>
            </w:pPr>
            <w:r w:rsidRPr="00B81586">
              <w:rPr>
                <w:rFonts w:ascii="Arial Narrow" w:hAnsi="Arial Narrow" w:cs="Arial"/>
                <w:sz w:val="22"/>
                <w:szCs w:val="22"/>
                <w:lang w:eastAsia="pl-PL"/>
              </w:rPr>
              <w:t>Plastikowa końcówka do strzykawki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395" w:rsidRPr="00B81586" w:rsidRDefault="00995395" w:rsidP="00995395">
            <w:pPr>
              <w:suppressAutoHyphens w:val="0"/>
              <w:jc w:val="center"/>
              <w:rPr>
                <w:rFonts w:ascii="Arial Narrow" w:hAnsi="Arial Narrow" w:cs="Arial"/>
                <w:lang w:eastAsia="pl-PL"/>
              </w:rPr>
            </w:pPr>
            <w:proofErr w:type="spellStart"/>
            <w:r w:rsidRPr="00B81586">
              <w:rPr>
                <w:rFonts w:ascii="Arial Narrow" w:hAnsi="Arial Narrow" w:cs="Arial"/>
                <w:sz w:val="22"/>
                <w:szCs w:val="22"/>
                <w:lang w:eastAsia="pl-PL"/>
              </w:rPr>
              <w:t>szt</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395" w:rsidRPr="00B81586" w:rsidRDefault="00995395" w:rsidP="00995395">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995395" w:rsidRPr="00B81586" w:rsidTr="003D2D58">
        <w:trPr>
          <w:trHeight w:val="600"/>
        </w:trPr>
        <w:tc>
          <w:tcPr>
            <w:tcW w:w="620" w:type="dxa"/>
            <w:gridSpan w:val="2"/>
            <w:tcBorders>
              <w:top w:val="single" w:sz="4" w:space="0" w:color="auto"/>
              <w:left w:val="nil"/>
              <w:right w:val="nil"/>
            </w:tcBorders>
            <w:shd w:val="clear" w:color="auto" w:fill="auto"/>
            <w:noWrap/>
            <w:vAlign w:val="center"/>
            <w:hideMark/>
          </w:tcPr>
          <w:p w:rsidR="00995395" w:rsidRPr="00B81586" w:rsidRDefault="00995395" w:rsidP="00995395">
            <w:pPr>
              <w:suppressAutoHyphens w:val="0"/>
              <w:jc w:val="center"/>
              <w:rPr>
                <w:rFonts w:ascii="Arial Narrow" w:hAnsi="Arial Narrow" w:cs="Arial"/>
                <w:lang w:eastAsia="pl-PL"/>
              </w:rPr>
            </w:pPr>
          </w:p>
        </w:tc>
        <w:tc>
          <w:tcPr>
            <w:tcW w:w="5207" w:type="dxa"/>
            <w:tcBorders>
              <w:top w:val="single" w:sz="4" w:space="0" w:color="auto"/>
              <w:left w:val="nil"/>
              <w:right w:val="nil"/>
            </w:tcBorders>
            <w:shd w:val="clear" w:color="auto" w:fill="auto"/>
            <w:vAlign w:val="center"/>
            <w:hideMark/>
          </w:tcPr>
          <w:p w:rsidR="00995395" w:rsidRPr="00B81586" w:rsidRDefault="00995395" w:rsidP="00995395">
            <w:pPr>
              <w:suppressAutoHyphens w:val="0"/>
              <w:rPr>
                <w:rFonts w:ascii="Arial Narrow" w:hAnsi="Arial Narrow" w:cs="Arial"/>
                <w:lang w:eastAsia="pl-PL"/>
              </w:rPr>
            </w:pPr>
          </w:p>
        </w:tc>
        <w:tc>
          <w:tcPr>
            <w:tcW w:w="992" w:type="dxa"/>
            <w:tcBorders>
              <w:top w:val="single" w:sz="4" w:space="0" w:color="auto"/>
              <w:left w:val="nil"/>
              <w:right w:val="nil"/>
            </w:tcBorders>
            <w:shd w:val="clear" w:color="auto" w:fill="auto"/>
            <w:noWrap/>
            <w:vAlign w:val="center"/>
            <w:hideMark/>
          </w:tcPr>
          <w:p w:rsidR="00995395" w:rsidRPr="00B81586" w:rsidRDefault="00995395" w:rsidP="00995395">
            <w:pPr>
              <w:suppressAutoHyphens w:val="0"/>
              <w:jc w:val="center"/>
              <w:rPr>
                <w:rFonts w:ascii="Arial Narrow" w:hAnsi="Arial Narrow" w:cs="Arial"/>
                <w:lang w:eastAsia="pl-PL"/>
              </w:rPr>
            </w:pPr>
          </w:p>
        </w:tc>
        <w:tc>
          <w:tcPr>
            <w:tcW w:w="993" w:type="dxa"/>
            <w:tcBorders>
              <w:top w:val="single" w:sz="4" w:space="0" w:color="auto"/>
              <w:left w:val="nil"/>
              <w:right w:val="nil"/>
            </w:tcBorders>
            <w:shd w:val="clear" w:color="auto" w:fill="auto"/>
            <w:noWrap/>
            <w:vAlign w:val="center"/>
            <w:hideMark/>
          </w:tcPr>
          <w:p w:rsidR="00995395" w:rsidRPr="00B81586" w:rsidRDefault="00995395" w:rsidP="00995395">
            <w:pPr>
              <w:suppressAutoHyphens w:val="0"/>
              <w:jc w:val="center"/>
              <w:rPr>
                <w:rFonts w:ascii="Arial Narrow" w:hAnsi="Arial Narrow" w:cs="Arial"/>
                <w:lang w:eastAsia="pl-PL"/>
              </w:rPr>
            </w:pPr>
          </w:p>
        </w:tc>
      </w:tr>
      <w:tr w:rsidR="003D2D58" w:rsidRPr="00B81586" w:rsidTr="003D2D58">
        <w:trPr>
          <w:trHeight w:val="600"/>
        </w:trPr>
        <w:tc>
          <w:tcPr>
            <w:tcW w:w="620" w:type="dxa"/>
            <w:gridSpan w:val="2"/>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16</w:t>
            </w:r>
          </w:p>
        </w:tc>
        <w:tc>
          <w:tcPr>
            <w:tcW w:w="5207" w:type="dxa"/>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PAKIET</w:t>
            </w:r>
          </w:p>
        </w:tc>
        <w:tc>
          <w:tcPr>
            <w:tcW w:w="992" w:type="dxa"/>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
        </w:tc>
        <w:tc>
          <w:tcPr>
            <w:tcW w:w="993" w:type="dxa"/>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
        </w:tc>
      </w:tr>
      <w:tr w:rsidR="003D2D58" w:rsidRPr="00B81586" w:rsidTr="003D2D58">
        <w:trPr>
          <w:trHeight w:val="315"/>
        </w:trPr>
        <w:tc>
          <w:tcPr>
            <w:tcW w:w="600" w:type="dxa"/>
            <w:tcBorders>
              <w:top w:val="nil"/>
              <w:left w:val="nil"/>
              <w:bottom w:val="nil"/>
              <w:right w:val="nil"/>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
        </w:tc>
        <w:tc>
          <w:tcPr>
            <w:tcW w:w="6219" w:type="dxa"/>
            <w:gridSpan w:val="3"/>
            <w:tcBorders>
              <w:top w:val="nil"/>
              <w:left w:val="nil"/>
              <w:bottom w:val="nil"/>
              <w:right w:val="nil"/>
            </w:tcBorders>
            <w:shd w:val="clear" w:color="auto" w:fill="auto"/>
            <w:noWrap/>
            <w:vAlign w:val="bottom"/>
            <w:hideMark/>
          </w:tcPr>
          <w:p w:rsidR="003D2D58" w:rsidRPr="00B81586" w:rsidRDefault="003D2D58" w:rsidP="003D2D58">
            <w:pPr>
              <w:suppressAutoHyphens w:val="0"/>
              <w:rPr>
                <w:rFonts w:ascii="Arial Narrow" w:hAnsi="Arial Narrow" w:cs="Arial"/>
                <w:b/>
                <w:bCs/>
                <w:lang w:eastAsia="pl-PL"/>
              </w:rPr>
            </w:pPr>
            <w:r w:rsidRPr="00B81586">
              <w:rPr>
                <w:rFonts w:ascii="Arial Narrow" w:hAnsi="Arial Narrow" w:cs="Arial"/>
                <w:b/>
                <w:bCs/>
                <w:sz w:val="22"/>
                <w:szCs w:val="22"/>
                <w:lang w:eastAsia="pl-PL"/>
              </w:rPr>
              <w:t>Przyrząd do podgrzewania płynów</w:t>
            </w:r>
          </w:p>
        </w:tc>
        <w:tc>
          <w:tcPr>
            <w:tcW w:w="993" w:type="dxa"/>
            <w:tcBorders>
              <w:top w:val="nil"/>
              <w:left w:val="nil"/>
              <w:bottom w:val="nil"/>
              <w:right w:val="nil"/>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p>
        </w:tc>
      </w:tr>
      <w:tr w:rsidR="003D2D58" w:rsidRPr="00B81586" w:rsidTr="003D2D58">
        <w:trPr>
          <w:trHeight w:val="255"/>
        </w:trPr>
        <w:tc>
          <w:tcPr>
            <w:tcW w:w="600" w:type="dxa"/>
            <w:tcBorders>
              <w:top w:val="nil"/>
              <w:left w:val="nil"/>
              <w:bottom w:val="nil"/>
              <w:right w:val="nil"/>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
        </w:tc>
        <w:tc>
          <w:tcPr>
            <w:tcW w:w="5227" w:type="dxa"/>
            <w:gridSpan w:val="2"/>
            <w:tcBorders>
              <w:top w:val="nil"/>
              <w:left w:val="nil"/>
              <w:bottom w:val="nil"/>
              <w:right w:val="nil"/>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p>
        </w:tc>
        <w:tc>
          <w:tcPr>
            <w:tcW w:w="993" w:type="dxa"/>
            <w:tcBorders>
              <w:top w:val="nil"/>
              <w:left w:val="nil"/>
              <w:bottom w:val="nil"/>
              <w:right w:val="nil"/>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p>
        </w:tc>
      </w:tr>
      <w:tr w:rsidR="003D2D58" w:rsidRPr="00B81586" w:rsidTr="003D2D58">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D2D58" w:rsidRPr="00B81586" w:rsidRDefault="003D2D58" w:rsidP="003D2D58">
            <w:pPr>
              <w:suppressAutoHyphens w:val="0"/>
              <w:jc w:val="center"/>
              <w:rPr>
                <w:rFonts w:ascii="Arial Narrow" w:hAnsi="Arial Narrow" w:cs="Arial"/>
                <w:iCs/>
                <w:color w:val="000000"/>
                <w:lang w:eastAsia="pl-PL"/>
              </w:rPr>
            </w:pPr>
            <w:r w:rsidRPr="00B81586">
              <w:rPr>
                <w:rFonts w:ascii="Arial Narrow" w:hAnsi="Arial Narrow" w:cs="Arial"/>
                <w:iCs/>
                <w:color w:val="000000"/>
                <w:sz w:val="22"/>
                <w:szCs w:val="22"/>
                <w:lang w:eastAsia="pl-PL"/>
              </w:rPr>
              <w:t>Lp.</w:t>
            </w:r>
          </w:p>
        </w:tc>
        <w:tc>
          <w:tcPr>
            <w:tcW w:w="5227" w:type="dxa"/>
            <w:gridSpan w:val="2"/>
            <w:tcBorders>
              <w:top w:val="single" w:sz="4" w:space="0" w:color="000000"/>
              <w:left w:val="nil"/>
              <w:bottom w:val="single" w:sz="4" w:space="0" w:color="000000"/>
              <w:right w:val="single" w:sz="4" w:space="0" w:color="000000"/>
            </w:tcBorders>
            <w:shd w:val="clear" w:color="auto" w:fill="auto"/>
            <w:vAlign w:val="bottom"/>
            <w:hideMark/>
          </w:tcPr>
          <w:p w:rsidR="003D2D58" w:rsidRPr="00B81586" w:rsidRDefault="003D2D58" w:rsidP="003D2D58">
            <w:pPr>
              <w:suppressAutoHyphens w:val="0"/>
              <w:jc w:val="center"/>
              <w:rPr>
                <w:rFonts w:ascii="Arial Narrow" w:hAnsi="Arial Narrow" w:cs="Arial"/>
                <w:iCs/>
                <w:color w:val="000000"/>
                <w:lang w:eastAsia="pl-PL"/>
              </w:rPr>
            </w:pPr>
            <w:r w:rsidRPr="00B81586">
              <w:rPr>
                <w:rFonts w:ascii="Arial Narrow" w:hAnsi="Arial Narrow" w:cs="Arial"/>
                <w:iCs/>
                <w:color w:val="000000"/>
                <w:sz w:val="22"/>
                <w:szCs w:val="22"/>
                <w:lang w:eastAsia="pl-PL"/>
              </w:rPr>
              <w:t>Przedmiot zamówienia</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3D2D58" w:rsidRPr="00B81586" w:rsidRDefault="003D2D58" w:rsidP="003D2D58">
            <w:pPr>
              <w:suppressAutoHyphens w:val="0"/>
              <w:jc w:val="center"/>
              <w:rPr>
                <w:rFonts w:ascii="Arial Narrow" w:hAnsi="Arial Narrow" w:cs="Arial"/>
                <w:iCs/>
                <w:color w:val="000000"/>
                <w:lang w:eastAsia="pl-PL"/>
              </w:rPr>
            </w:pPr>
            <w:r w:rsidRPr="00B81586">
              <w:rPr>
                <w:rFonts w:ascii="Arial Narrow" w:hAnsi="Arial Narrow" w:cs="Arial"/>
                <w:iCs/>
                <w:color w:val="000000"/>
                <w:sz w:val="22"/>
                <w:szCs w:val="22"/>
                <w:lang w:eastAsia="pl-PL"/>
              </w:rPr>
              <w:t>J</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3D2D58" w:rsidRPr="00B81586" w:rsidRDefault="003D2D58" w:rsidP="003D2D58">
            <w:pPr>
              <w:suppressAutoHyphens w:val="0"/>
              <w:jc w:val="center"/>
              <w:rPr>
                <w:rFonts w:ascii="Arial Narrow" w:hAnsi="Arial Narrow" w:cs="Arial"/>
                <w:iCs/>
                <w:color w:val="000000"/>
                <w:lang w:eastAsia="pl-PL"/>
              </w:rPr>
            </w:pPr>
            <w:r w:rsidRPr="00B81586">
              <w:rPr>
                <w:rFonts w:ascii="Arial Narrow" w:hAnsi="Arial Narrow" w:cs="Arial"/>
                <w:iCs/>
                <w:color w:val="000000"/>
                <w:sz w:val="22"/>
                <w:szCs w:val="22"/>
                <w:lang w:eastAsia="pl-PL"/>
              </w:rPr>
              <w:t>Ilość</w:t>
            </w:r>
          </w:p>
        </w:tc>
      </w:tr>
      <w:tr w:rsidR="003D2D58" w:rsidRPr="00B81586" w:rsidTr="003D2D58">
        <w:trPr>
          <w:trHeight w:val="728"/>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3D2D58" w:rsidRPr="00B81586" w:rsidRDefault="003D2D58" w:rsidP="003D2D58">
            <w:pPr>
              <w:suppressAutoHyphens w:val="0"/>
              <w:jc w:val="center"/>
              <w:rPr>
                <w:rFonts w:ascii="Arial Narrow" w:hAnsi="Arial Narrow" w:cs="Arial"/>
                <w:color w:val="000000"/>
                <w:lang w:eastAsia="pl-PL"/>
              </w:rPr>
            </w:pPr>
            <w:r w:rsidRPr="00B81586">
              <w:rPr>
                <w:rFonts w:ascii="Arial Narrow" w:hAnsi="Arial Narrow" w:cs="Arial"/>
                <w:color w:val="000000"/>
                <w:sz w:val="22"/>
                <w:szCs w:val="22"/>
                <w:lang w:eastAsia="pl-PL"/>
              </w:rPr>
              <w:t>1</w:t>
            </w:r>
          </w:p>
        </w:tc>
        <w:tc>
          <w:tcPr>
            <w:tcW w:w="5227" w:type="dxa"/>
            <w:gridSpan w:val="2"/>
            <w:tcBorders>
              <w:top w:val="nil"/>
              <w:left w:val="nil"/>
              <w:bottom w:val="single" w:sz="4" w:space="0" w:color="000000"/>
              <w:right w:val="single" w:sz="4" w:space="0" w:color="000000"/>
            </w:tcBorders>
            <w:shd w:val="clear" w:color="auto" w:fill="auto"/>
            <w:vAlign w:val="center"/>
            <w:hideMark/>
          </w:tcPr>
          <w:p w:rsidR="003D2D58" w:rsidRPr="00B81586" w:rsidRDefault="003D2D58" w:rsidP="003D2D58">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 xml:space="preserve">Przyrząd do podgrzewania płynów podgrzewaczem </w:t>
            </w:r>
            <w:proofErr w:type="spellStart"/>
            <w:r w:rsidRPr="00B81586">
              <w:rPr>
                <w:rFonts w:ascii="Arial Narrow" w:hAnsi="Arial Narrow" w:cs="Arial"/>
                <w:color w:val="000000"/>
                <w:sz w:val="22"/>
                <w:szCs w:val="22"/>
                <w:lang w:eastAsia="pl-PL"/>
              </w:rPr>
              <w:t>Nuova</w:t>
            </w:r>
            <w:proofErr w:type="spellEnd"/>
            <w:r w:rsidRPr="00B81586">
              <w:rPr>
                <w:rFonts w:ascii="Arial Narrow" w:hAnsi="Arial Narrow" w:cs="Arial"/>
                <w:color w:val="000000"/>
                <w:sz w:val="22"/>
                <w:szCs w:val="22"/>
                <w:lang w:eastAsia="pl-PL"/>
              </w:rPr>
              <w:t>/05</w:t>
            </w:r>
          </w:p>
        </w:tc>
        <w:tc>
          <w:tcPr>
            <w:tcW w:w="992" w:type="dxa"/>
            <w:tcBorders>
              <w:top w:val="nil"/>
              <w:left w:val="nil"/>
              <w:bottom w:val="single" w:sz="4" w:space="0" w:color="000000"/>
              <w:right w:val="single" w:sz="4" w:space="0" w:color="000000"/>
            </w:tcBorders>
            <w:shd w:val="clear" w:color="auto" w:fill="auto"/>
            <w:vAlign w:val="center"/>
            <w:hideMark/>
          </w:tcPr>
          <w:p w:rsidR="003D2D58" w:rsidRPr="00B81586" w:rsidRDefault="003D2D58" w:rsidP="003D2D58">
            <w:pPr>
              <w:suppressAutoHyphens w:val="0"/>
              <w:jc w:val="center"/>
              <w:rPr>
                <w:rFonts w:ascii="Arial Narrow" w:hAnsi="Arial Narrow" w:cs="Arial"/>
                <w:color w:val="000000"/>
                <w:lang w:eastAsia="pl-PL"/>
              </w:rPr>
            </w:pPr>
            <w:proofErr w:type="spellStart"/>
            <w:r w:rsidRPr="00B81586">
              <w:rPr>
                <w:rFonts w:ascii="Arial Narrow" w:hAnsi="Arial Narrow" w:cs="Arial"/>
                <w:color w:val="000000"/>
                <w:sz w:val="22"/>
                <w:szCs w:val="22"/>
                <w:lang w:eastAsia="pl-PL"/>
              </w:rPr>
              <w:t>Szt</w:t>
            </w:r>
            <w:proofErr w:type="spellEnd"/>
          </w:p>
        </w:tc>
        <w:tc>
          <w:tcPr>
            <w:tcW w:w="993" w:type="dxa"/>
            <w:tcBorders>
              <w:top w:val="nil"/>
              <w:left w:val="nil"/>
              <w:bottom w:val="single" w:sz="4" w:space="0" w:color="000000"/>
              <w:right w:val="single" w:sz="4" w:space="0" w:color="000000"/>
            </w:tcBorders>
            <w:shd w:val="clear" w:color="auto" w:fill="auto"/>
            <w:vAlign w:val="center"/>
            <w:hideMark/>
          </w:tcPr>
          <w:p w:rsidR="003D2D58" w:rsidRPr="00B81586" w:rsidRDefault="003D2D58" w:rsidP="003D2D58">
            <w:pPr>
              <w:suppressAutoHyphens w:val="0"/>
              <w:jc w:val="center"/>
              <w:rPr>
                <w:rFonts w:ascii="Arial Narrow" w:hAnsi="Arial Narrow" w:cs="Arial"/>
                <w:color w:val="000000"/>
                <w:lang w:eastAsia="pl-PL"/>
              </w:rPr>
            </w:pPr>
            <w:r w:rsidRPr="00B81586">
              <w:rPr>
                <w:rFonts w:ascii="Arial Narrow" w:hAnsi="Arial Narrow" w:cs="Arial"/>
                <w:color w:val="000000"/>
                <w:sz w:val="22"/>
                <w:szCs w:val="22"/>
                <w:lang w:eastAsia="pl-PL"/>
              </w:rPr>
              <w:t>7</w:t>
            </w:r>
          </w:p>
        </w:tc>
      </w:tr>
      <w:tr w:rsidR="003D2D58" w:rsidRPr="00B81586" w:rsidTr="003D2D58">
        <w:trPr>
          <w:trHeight w:val="300"/>
        </w:trPr>
        <w:tc>
          <w:tcPr>
            <w:tcW w:w="600" w:type="dxa"/>
            <w:tcBorders>
              <w:top w:val="nil"/>
              <w:left w:val="nil"/>
              <w:bottom w:val="nil"/>
              <w:right w:val="nil"/>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
        </w:tc>
        <w:tc>
          <w:tcPr>
            <w:tcW w:w="5227" w:type="dxa"/>
            <w:gridSpan w:val="2"/>
            <w:tcBorders>
              <w:top w:val="nil"/>
              <w:left w:val="nil"/>
              <w:bottom w:val="nil"/>
              <w:right w:val="nil"/>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
        </w:tc>
      </w:tr>
      <w:tr w:rsidR="003D2D58" w:rsidRPr="00B81586" w:rsidTr="003D2D58">
        <w:trPr>
          <w:trHeight w:val="300"/>
        </w:trPr>
        <w:tc>
          <w:tcPr>
            <w:tcW w:w="600" w:type="dxa"/>
            <w:tcBorders>
              <w:top w:val="nil"/>
              <w:left w:val="nil"/>
              <w:bottom w:val="nil"/>
              <w:right w:val="nil"/>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17</w:t>
            </w:r>
          </w:p>
        </w:tc>
        <w:tc>
          <w:tcPr>
            <w:tcW w:w="5227" w:type="dxa"/>
            <w:gridSpan w:val="2"/>
            <w:tcBorders>
              <w:top w:val="nil"/>
              <w:left w:val="nil"/>
              <w:bottom w:val="nil"/>
              <w:right w:val="nil"/>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PAKIET </w:t>
            </w:r>
          </w:p>
        </w:tc>
        <w:tc>
          <w:tcPr>
            <w:tcW w:w="992" w:type="dxa"/>
            <w:tcBorders>
              <w:top w:val="nil"/>
              <w:left w:val="nil"/>
              <w:bottom w:val="nil"/>
              <w:right w:val="nil"/>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
        </w:tc>
      </w:tr>
      <w:tr w:rsidR="003D2D58" w:rsidRPr="00B81586" w:rsidTr="003D2D58">
        <w:trPr>
          <w:trHeight w:val="300"/>
        </w:trPr>
        <w:tc>
          <w:tcPr>
            <w:tcW w:w="600" w:type="dxa"/>
            <w:tcBorders>
              <w:top w:val="nil"/>
              <w:left w:val="nil"/>
              <w:bottom w:val="nil"/>
              <w:right w:val="nil"/>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
        </w:tc>
        <w:tc>
          <w:tcPr>
            <w:tcW w:w="5227" w:type="dxa"/>
            <w:gridSpan w:val="2"/>
            <w:tcBorders>
              <w:top w:val="nil"/>
              <w:left w:val="nil"/>
              <w:bottom w:val="nil"/>
              <w:right w:val="nil"/>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
        </w:tc>
      </w:tr>
      <w:tr w:rsidR="003D2D58" w:rsidRPr="00B81586" w:rsidTr="003D2D58">
        <w:trPr>
          <w:trHeight w:val="300"/>
        </w:trPr>
        <w:tc>
          <w:tcPr>
            <w:tcW w:w="600" w:type="dxa"/>
            <w:tcBorders>
              <w:top w:val="nil"/>
              <w:left w:val="nil"/>
              <w:bottom w:val="single" w:sz="4" w:space="0" w:color="auto"/>
              <w:right w:val="nil"/>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
        </w:tc>
        <w:tc>
          <w:tcPr>
            <w:tcW w:w="5227" w:type="dxa"/>
            <w:gridSpan w:val="2"/>
            <w:tcBorders>
              <w:top w:val="nil"/>
              <w:left w:val="nil"/>
              <w:bottom w:val="single" w:sz="4" w:space="0" w:color="auto"/>
              <w:right w:val="nil"/>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Materiały operacyjne zużywalne</w:t>
            </w:r>
          </w:p>
        </w:tc>
        <w:tc>
          <w:tcPr>
            <w:tcW w:w="992" w:type="dxa"/>
            <w:tcBorders>
              <w:top w:val="nil"/>
              <w:left w:val="nil"/>
              <w:bottom w:val="single" w:sz="4" w:space="0" w:color="auto"/>
              <w:right w:val="nil"/>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
        </w:tc>
        <w:tc>
          <w:tcPr>
            <w:tcW w:w="993" w:type="dxa"/>
            <w:tcBorders>
              <w:top w:val="nil"/>
              <w:left w:val="nil"/>
              <w:bottom w:val="single" w:sz="4" w:space="0" w:color="auto"/>
              <w:right w:val="nil"/>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Lp.</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Przedmiot zamówienia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J</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Ilość</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Osłona sterylna na kable medyczne, rozmiar ok.16 x 200 cm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260</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Noże chirurgiczne sterylne, wykonane z wysokiej jakości stali nierdzewnej, ostre, nie powodujące zadrapania skóry, wymienne, końcówki ostrzy pasujące do nasadek 3, 3L, 4, 4L, jednorazowe, pakowane pojedynczo, z nadrukiem nr serii i datą ważności na każdej pojedynczej sztuce, z rysunkiem ostrza i widoczny numerem na opakowaniu zbiorczym i każdej pojedynczej sztuce, z nazwą i przeznaczeniem w języku polskim, z okresem przydatności od 3 do 5 lat, w opakowaniach po 100 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A</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nr 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op.</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6</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B</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nr 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op.</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20</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C</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nr 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op.</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10</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D</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nr 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op.</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20</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E</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nr 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op.</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F</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nr 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op.</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10</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G</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nr 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op.</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10</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H</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TYPU </w:t>
            </w:r>
            <w:proofErr w:type="spellStart"/>
            <w:r w:rsidRPr="00B81586">
              <w:rPr>
                <w:rFonts w:ascii="Arial Narrow" w:hAnsi="Arial Narrow" w:cs="Arial"/>
                <w:sz w:val="22"/>
                <w:szCs w:val="22"/>
                <w:lang w:eastAsia="pl-PL"/>
              </w:rPr>
              <w:t>SwannMorton</w:t>
            </w:r>
            <w:proofErr w:type="spellEnd"/>
            <w:r w:rsidRPr="00B81586">
              <w:rPr>
                <w:rFonts w:ascii="Arial Narrow" w:hAnsi="Arial Narrow" w:cs="Arial"/>
                <w:sz w:val="22"/>
                <w:szCs w:val="22"/>
                <w:lang w:eastAsia="pl-PL"/>
              </w:rPr>
              <w:t xml:space="preserve"> nr 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I</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TYPU </w:t>
            </w:r>
            <w:proofErr w:type="spellStart"/>
            <w:r w:rsidRPr="00B81586">
              <w:rPr>
                <w:rFonts w:ascii="Arial Narrow" w:hAnsi="Arial Narrow" w:cs="Arial"/>
                <w:sz w:val="22"/>
                <w:szCs w:val="22"/>
                <w:lang w:eastAsia="pl-PL"/>
              </w:rPr>
              <w:t>SwannMorton</w:t>
            </w:r>
            <w:proofErr w:type="spellEnd"/>
            <w:r w:rsidRPr="00B81586">
              <w:rPr>
                <w:rFonts w:ascii="Arial Narrow" w:hAnsi="Arial Narrow" w:cs="Arial"/>
                <w:sz w:val="22"/>
                <w:szCs w:val="22"/>
                <w:lang w:eastAsia="pl-PL"/>
              </w:rPr>
              <w:t xml:space="preserve"> nr 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op.</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J</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TYPU </w:t>
            </w:r>
            <w:proofErr w:type="spellStart"/>
            <w:r w:rsidRPr="00B81586">
              <w:rPr>
                <w:rFonts w:ascii="Arial Narrow" w:hAnsi="Arial Narrow" w:cs="Arial"/>
                <w:sz w:val="22"/>
                <w:szCs w:val="22"/>
                <w:lang w:eastAsia="pl-PL"/>
              </w:rPr>
              <w:t>SwannMorton</w:t>
            </w:r>
            <w:proofErr w:type="spellEnd"/>
            <w:r w:rsidRPr="00B81586">
              <w:rPr>
                <w:rFonts w:ascii="Arial Narrow" w:hAnsi="Arial Narrow" w:cs="Arial"/>
                <w:sz w:val="22"/>
                <w:szCs w:val="22"/>
                <w:lang w:eastAsia="pl-PL"/>
              </w:rPr>
              <w:t xml:space="preserve"> nr 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op.</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14</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K</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TYPU </w:t>
            </w:r>
            <w:proofErr w:type="spellStart"/>
            <w:r w:rsidRPr="00B81586">
              <w:rPr>
                <w:rFonts w:ascii="Arial Narrow" w:hAnsi="Arial Narrow" w:cs="Arial"/>
                <w:sz w:val="22"/>
                <w:szCs w:val="22"/>
                <w:lang w:eastAsia="pl-PL"/>
              </w:rPr>
              <w:t>SwannMorton</w:t>
            </w:r>
            <w:proofErr w:type="spellEnd"/>
            <w:r w:rsidRPr="00B81586">
              <w:rPr>
                <w:rFonts w:ascii="Arial Narrow" w:hAnsi="Arial Narrow" w:cs="Arial"/>
                <w:sz w:val="22"/>
                <w:szCs w:val="22"/>
                <w:lang w:eastAsia="pl-PL"/>
              </w:rPr>
              <w:t xml:space="preserve"> nr 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6</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L</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TYPU </w:t>
            </w:r>
            <w:proofErr w:type="spellStart"/>
            <w:r w:rsidRPr="00B81586">
              <w:rPr>
                <w:rFonts w:ascii="Arial Narrow" w:hAnsi="Arial Narrow" w:cs="Arial"/>
                <w:sz w:val="22"/>
                <w:szCs w:val="22"/>
                <w:lang w:eastAsia="pl-PL"/>
              </w:rPr>
              <w:t>SwannMorton</w:t>
            </w:r>
            <w:proofErr w:type="spellEnd"/>
            <w:r w:rsidRPr="00B81586">
              <w:rPr>
                <w:rFonts w:ascii="Arial Narrow" w:hAnsi="Arial Narrow" w:cs="Arial"/>
                <w:sz w:val="22"/>
                <w:szCs w:val="22"/>
                <w:lang w:eastAsia="pl-PL"/>
              </w:rPr>
              <w:t xml:space="preserve"> nr 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op.</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12</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3</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Uchwyty do noży chirurgicznych – ze stali nierdzewnej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A</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Nr 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B</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Nr 3L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C</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Nr 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D</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Nr 4L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4</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Dren do odsysania ran typ </w:t>
            </w:r>
            <w:proofErr w:type="spellStart"/>
            <w:r w:rsidRPr="00B81586">
              <w:rPr>
                <w:rFonts w:ascii="Arial Narrow" w:hAnsi="Arial Narrow" w:cs="Arial"/>
                <w:sz w:val="22"/>
                <w:szCs w:val="22"/>
                <w:lang w:eastAsia="pl-PL"/>
              </w:rPr>
              <w:t>Redon</w:t>
            </w:r>
            <w:proofErr w:type="spellEnd"/>
            <w:r w:rsidRPr="00B81586">
              <w:rPr>
                <w:rFonts w:ascii="Arial Narrow" w:hAnsi="Arial Narrow" w:cs="Arial"/>
                <w:sz w:val="22"/>
                <w:szCs w:val="22"/>
                <w:lang w:eastAsia="pl-PL"/>
              </w:rPr>
              <w:t>, jałowy, dł. 70 cm (+/- 5 cm), perforowany na dł.ok.10-14 cm, otwory 4/5 mm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A</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Nr 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50</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B</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Nr 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105</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C</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Nr 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220</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D</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Nr 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80</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5</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Szydło do drenu </w:t>
            </w:r>
            <w:proofErr w:type="spellStart"/>
            <w:r w:rsidRPr="00B81586">
              <w:rPr>
                <w:rFonts w:ascii="Arial Narrow" w:hAnsi="Arial Narrow" w:cs="Arial"/>
                <w:sz w:val="22"/>
                <w:szCs w:val="22"/>
                <w:lang w:eastAsia="pl-PL"/>
              </w:rPr>
              <w:t>Redona</w:t>
            </w:r>
            <w:proofErr w:type="spellEnd"/>
            <w:r w:rsidRPr="00B81586">
              <w:rPr>
                <w:rFonts w:ascii="Arial Narrow" w:hAnsi="Arial Narrow" w:cs="Arial"/>
                <w:sz w:val="22"/>
                <w:szCs w:val="22"/>
                <w:lang w:eastAsia="pl-PL"/>
              </w:rPr>
              <w:t xml:space="preserve"> metalowe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A</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Nr 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B</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Nr 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C</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Nr 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roofErr w:type="spellStart"/>
            <w:r w:rsidRPr="00B81586">
              <w:rPr>
                <w:rFonts w:ascii="Arial Narrow" w:hAnsi="Arial Narrow" w:cs="Arial"/>
                <w:sz w:val="22"/>
                <w:szCs w:val="22"/>
                <w:lang w:eastAsia="pl-PL"/>
              </w:rPr>
              <w:t>Szt</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D</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Nr 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roofErr w:type="spellStart"/>
            <w:r w:rsidRPr="00B81586">
              <w:rPr>
                <w:rFonts w:ascii="Arial Narrow" w:hAnsi="Arial Narrow" w:cs="Arial"/>
                <w:sz w:val="22"/>
                <w:szCs w:val="22"/>
                <w:lang w:eastAsia="pl-PL"/>
              </w:rPr>
              <w:t>Szt</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6</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Butelka typ </w:t>
            </w:r>
            <w:proofErr w:type="spellStart"/>
            <w:r w:rsidRPr="00B81586">
              <w:rPr>
                <w:rFonts w:ascii="Arial Narrow" w:hAnsi="Arial Narrow" w:cs="Arial"/>
                <w:sz w:val="22"/>
                <w:szCs w:val="22"/>
                <w:lang w:eastAsia="pl-PL"/>
              </w:rPr>
              <w:t>Redon</w:t>
            </w:r>
            <w:proofErr w:type="spellEnd"/>
            <w:r w:rsidRPr="00B81586">
              <w:rPr>
                <w:rFonts w:ascii="Arial Narrow" w:hAnsi="Arial Narrow" w:cs="Arial"/>
                <w:sz w:val="22"/>
                <w:szCs w:val="22"/>
                <w:lang w:eastAsia="pl-PL"/>
              </w:rPr>
              <w:t xml:space="preserve"> 600ml do odsysania ran z łącznikiem i </w:t>
            </w:r>
            <w:r w:rsidRPr="00B81586">
              <w:rPr>
                <w:rFonts w:ascii="Arial Narrow" w:hAnsi="Arial Narrow" w:cs="Arial"/>
                <w:sz w:val="22"/>
                <w:szCs w:val="22"/>
                <w:lang w:eastAsia="pl-PL"/>
              </w:rPr>
              <w:lastRenderedPageBreak/>
              <w:t>gotowym podciśnieniem – plastikowa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lastRenderedPageBreak/>
              <w:t>   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60</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lastRenderedPageBreak/>
              <w:t>7</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 Butelka typu </w:t>
            </w:r>
            <w:proofErr w:type="spellStart"/>
            <w:r w:rsidRPr="00B81586">
              <w:rPr>
                <w:rFonts w:ascii="Arial Narrow" w:hAnsi="Arial Narrow" w:cs="Arial"/>
                <w:sz w:val="22"/>
                <w:szCs w:val="22"/>
                <w:lang w:eastAsia="pl-PL"/>
              </w:rPr>
              <w:t>Redon</w:t>
            </w:r>
            <w:proofErr w:type="spellEnd"/>
            <w:r w:rsidRPr="00B81586">
              <w:rPr>
                <w:rFonts w:ascii="Arial Narrow" w:hAnsi="Arial Narrow" w:cs="Arial"/>
                <w:sz w:val="22"/>
                <w:szCs w:val="22"/>
                <w:lang w:eastAsia="pl-PL"/>
              </w:rPr>
              <w:t xml:space="preserve"> harmonijkowa na całej strukturze 250 – 300 ml, jałowa, z </w:t>
            </w:r>
            <w:proofErr w:type="spellStart"/>
            <w:r w:rsidRPr="00B81586">
              <w:rPr>
                <w:rFonts w:ascii="Arial Narrow" w:hAnsi="Arial Narrow" w:cs="Arial"/>
                <w:sz w:val="22"/>
                <w:szCs w:val="22"/>
                <w:lang w:eastAsia="pl-PL"/>
              </w:rPr>
              <w:t>możliością</w:t>
            </w:r>
            <w:proofErr w:type="spellEnd"/>
            <w:r w:rsidRPr="00B81586">
              <w:rPr>
                <w:rFonts w:ascii="Arial Narrow" w:hAnsi="Arial Narrow" w:cs="Arial"/>
                <w:sz w:val="22"/>
                <w:szCs w:val="22"/>
                <w:lang w:eastAsia="pl-PL"/>
              </w:rPr>
              <w:t xml:space="preserve"> łatwego uzyskania podciśnienia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roofErr w:type="spellStart"/>
            <w:r w:rsidRPr="00B81586">
              <w:rPr>
                <w:rFonts w:ascii="Arial Narrow" w:hAnsi="Arial Narrow" w:cs="Arial"/>
                <w:sz w:val="22"/>
                <w:szCs w:val="22"/>
                <w:lang w:eastAsia="pl-PL"/>
              </w:rPr>
              <w:t>Szt</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460</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8</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Końcówka typ </w:t>
            </w:r>
            <w:proofErr w:type="spellStart"/>
            <w:r w:rsidRPr="00B81586">
              <w:rPr>
                <w:rFonts w:ascii="Arial Narrow" w:hAnsi="Arial Narrow" w:cs="Arial"/>
                <w:sz w:val="22"/>
                <w:szCs w:val="22"/>
                <w:lang w:eastAsia="pl-PL"/>
              </w:rPr>
              <w:t>Yankauer</w:t>
            </w:r>
            <w:proofErr w:type="spellEnd"/>
            <w:r w:rsidRPr="00B81586">
              <w:rPr>
                <w:rFonts w:ascii="Arial Narrow" w:hAnsi="Arial Narrow" w:cs="Arial"/>
                <w:sz w:val="22"/>
                <w:szCs w:val="22"/>
                <w:lang w:eastAsia="pl-PL"/>
              </w:rPr>
              <w:t xml:space="preserve"> (punktowa) do odsysania pola operacyjnego z drenem łączącym 210-220 cm, o średnicy końcowego otworu równemu w milimetrach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A1</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6  (Nr 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A2</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8  (Nr 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360</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A3</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10  (Nr 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B</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Końcówka do odsysania pola operacyjnego ortopedyczna płaska, z drenem łączącym dł.210-220 cm, rozmiar  od 10 do 12 mm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380</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C</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Dwuczęściowy przyrząd do odsysania pola operacyjnego typ </w:t>
            </w:r>
            <w:proofErr w:type="spellStart"/>
            <w:r w:rsidRPr="00B81586">
              <w:rPr>
                <w:rFonts w:ascii="Arial Narrow" w:hAnsi="Arial Narrow" w:cs="Arial"/>
                <w:sz w:val="22"/>
                <w:szCs w:val="22"/>
                <w:lang w:eastAsia="pl-PL"/>
              </w:rPr>
              <w:t>Poole</w:t>
            </w:r>
            <w:proofErr w:type="spellEnd"/>
            <w:r w:rsidRPr="00B81586">
              <w:rPr>
                <w:rFonts w:ascii="Arial Narrow" w:hAnsi="Arial Narrow" w:cs="Arial"/>
                <w:sz w:val="22"/>
                <w:szCs w:val="22"/>
                <w:lang w:eastAsia="pl-PL"/>
              </w:rPr>
              <w:t xml:space="preserve"> (końcówka + dren łączący dł.210-220 cm), umożliwiający odsysanie punktowe lub większych ilości wydzielin, Nr 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5</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9</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Osłona – pokrowiec foliowy sterylny na aparat RTG z ramieniem C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320</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10</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Skalpel jednorazowy, w </w:t>
            </w:r>
            <w:proofErr w:type="spellStart"/>
            <w:r w:rsidRPr="00B81586">
              <w:rPr>
                <w:rFonts w:ascii="Arial Narrow" w:hAnsi="Arial Narrow" w:cs="Arial"/>
                <w:sz w:val="22"/>
                <w:szCs w:val="22"/>
                <w:lang w:eastAsia="pl-PL"/>
              </w:rPr>
              <w:t>rozm</w:t>
            </w:r>
            <w:proofErr w:type="spellEnd"/>
            <w:r w:rsidRPr="00B81586">
              <w:rPr>
                <w:rFonts w:ascii="Arial Narrow" w:hAnsi="Arial Narrow" w:cs="Arial"/>
                <w:sz w:val="22"/>
                <w:szCs w:val="22"/>
                <w:lang w:eastAsia="pl-PL"/>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A</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5</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B</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5</w:t>
            </w:r>
          </w:p>
        </w:tc>
      </w:tr>
      <w:tr w:rsidR="003D2D58" w:rsidRPr="00B81586" w:rsidTr="003D2D58">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rPr>
                <w:rFonts w:ascii="Arial Narrow" w:hAnsi="Arial Narrow" w:cs="Arial"/>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
        </w:tc>
      </w:tr>
    </w:tbl>
    <w:p w:rsidR="00654FBB" w:rsidRPr="00B81586" w:rsidRDefault="00654FBB" w:rsidP="00654FBB">
      <w:pPr>
        <w:ind w:left="-851"/>
        <w:jc w:val="center"/>
        <w:rPr>
          <w:rFonts w:ascii="Arial Narrow" w:hAnsi="Arial Narrow"/>
          <w:sz w:val="22"/>
          <w:szCs w:val="22"/>
        </w:rPr>
      </w:pPr>
    </w:p>
    <w:tbl>
      <w:tblPr>
        <w:tblW w:w="8998" w:type="dxa"/>
        <w:tblInd w:w="495" w:type="dxa"/>
        <w:tblCellMar>
          <w:left w:w="70" w:type="dxa"/>
          <w:right w:w="70" w:type="dxa"/>
        </w:tblCellMar>
        <w:tblLook w:val="04A0"/>
      </w:tblPr>
      <w:tblGrid>
        <w:gridCol w:w="383"/>
        <w:gridCol w:w="6678"/>
        <w:gridCol w:w="968"/>
        <w:gridCol w:w="969"/>
      </w:tblGrid>
      <w:tr w:rsidR="003D2D58" w:rsidRPr="00B81586" w:rsidTr="00B81586">
        <w:trPr>
          <w:trHeight w:val="315"/>
        </w:trPr>
        <w:tc>
          <w:tcPr>
            <w:tcW w:w="160"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18</w:t>
            </w:r>
          </w:p>
        </w:tc>
        <w:tc>
          <w:tcPr>
            <w:tcW w:w="6853" w:type="dxa"/>
            <w:tcBorders>
              <w:top w:val="nil"/>
              <w:left w:val="nil"/>
              <w:bottom w:val="nil"/>
              <w:right w:val="nil"/>
            </w:tcBorders>
            <w:shd w:val="clear" w:color="auto" w:fill="auto"/>
            <w:noWrap/>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PAKIET </w:t>
            </w:r>
          </w:p>
        </w:tc>
        <w:tc>
          <w:tcPr>
            <w:tcW w:w="992"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b/>
                <w:bCs/>
                <w:lang w:eastAsia="pl-PL"/>
              </w:rPr>
            </w:pPr>
          </w:p>
        </w:tc>
        <w:tc>
          <w:tcPr>
            <w:tcW w:w="993"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r>
      <w:tr w:rsidR="003D2D58" w:rsidRPr="00B81586" w:rsidTr="00B81586">
        <w:trPr>
          <w:trHeight w:val="315"/>
        </w:trPr>
        <w:tc>
          <w:tcPr>
            <w:tcW w:w="160"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c>
          <w:tcPr>
            <w:tcW w:w="6853" w:type="dxa"/>
            <w:tcBorders>
              <w:top w:val="nil"/>
              <w:left w:val="nil"/>
              <w:bottom w:val="nil"/>
              <w:right w:val="nil"/>
            </w:tcBorders>
            <w:shd w:val="clear" w:color="auto" w:fill="auto"/>
            <w:noWrap/>
            <w:vAlign w:val="center"/>
            <w:hideMark/>
          </w:tcPr>
          <w:p w:rsidR="003D2D58" w:rsidRPr="00B81586" w:rsidRDefault="003D2D58" w:rsidP="003D2D58">
            <w:pPr>
              <w:suppressAutoHyphens w:val="0"/>
              <w:rPr>
                <w:rFonts w:ascii="Arial Narrow" w:hAnsi="Arial Narrow" w:cs="Arial"/>
                <w:lang w:eastAsia="pl-PL"/>
              </w:rPr>
            </w:pPr>
          </w:p>
        </w:tc>
        <w:tc>
          <w:tcPr>
            <w:tcW w:w="992"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b/>
                <w:bCs/>
                <w:lang w:eastAsia="pl-PL"/>
              </w:rPr>
            </w:pPr>
          </w:p>
        </w:tc>
        <w:tc>
          <w:tcPr>
            <w:tcW w:w="993"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r>
      <w:tr w:rsidR="003D2D58" w:rsidRPr="00B81586" w:rsidTr="00B81586">
        <w:trPr>
          <w:trHeight w:val="315"/>
        </w:trPr>
        <w:tc>
          <w:tcPr>
            <w:tcW w:w="160"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c>
          <w:tcPr>
            <w:tcW w:w="6853" w:type="dxa"/>
            <w:tcBorders>
              <w:top w:val="nil"/>
              <w:left w:val="nil"/>
              <w:bottom w:val="nil"/>
              <w:right w:val="nil"/>
            </w:tcBorders>
            <w:shd w:val="clear" w:color="auto" w:fill="auto"/>
            <w:noWrap/>
            <w:vAlign w:val="center"/>
            <w:hideMark/>
          </w:tcPr>
          <w:p w:rsidR="003D2D58" w:rsidRPr="00B81586" w:rsidRDefault="003D2D58" w:rsidP="003D2D58">
            <w:pPr>
              <w:suppressAutoHyphens w:val="0"/>
              <w:rPr>
                <w:rFonts w:ascii="Arial Narrow" w:hAnsi="Arial Narrow" w:cs="Arial"/>
                <w:b/>
                <w:bCs/>
                <w:lang w:eastAsia="pl-PL"/>
              </w:rPr>
            </w:pPr>
            <w:r w:rsidRPr="00B81586">
              <w:rPr>
                <w:rFonts w:ascii="Arial Narrow" w:hAnsi="Arial Narrow" w:cs="Arial"/>
                <w:b/>
                <w:bCs/>
                <w:sz w:val="22"/>
                <w:szCs w:val="22"/>
                <w:lang w:eastAsia="pl-PL"/>
              </w:rPr>
              <w:t>Żele</w:t>
            </w:r>
          </w:p>
        </w:tc>
        <w:tc>
          <w:tcPr>
            <w:tcW w:w="992"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b/>
                <w:bCs/>
                <w:lang w:eastAsia="pl-PL"/>
              </w:rPr>
            </w:pPr>
          </w:p>
        </w:tc>
        <w:tc>
          <w:tcPr>
            <w:tcW w:w="993"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r>
      <w:tr w:rsidR="003D2D58" w:rsidRPr="00B81586" w:rsidTr="00B81586">
        <w:trPr>
          <w:trHeight w:val="255"/>
        </w:trPr>
        <w:tc>
          <w:tcPr>
            <w:tcW w:w="160"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c>
          <w:tcPr>
            <w:tcW w:w="6853" w:type="dxa"/>
            <w:tcBorders>
              <w:top w:val="nil"/>
              <w:left w:val="nil"/>
              <w:bottom w:val="nil"/>
              <w:right w:val="nil"/>
            </w:tcBorders>
            <w:shd w:val="clear" w:color="auto" w:fill="auto"/>
            <w:vAlign w:val="center"/>
            <w:hideMark/>
          </w:tcPr>
          <w:p w:rsidR="003D2D58" w:rsidRPr="00B81586" w:rsidRDefault="003D2D58" w:rsidP="003D2D58">
            <w:pPr>
              <w:suppressAutoHyphens w:val="0"/>
              <w:rPr>
                <w:rFonts w:ascii="Arial Narrow" w:hAnsi="Arial Narrow" w:cs="Arial"/>
                <w:lang w:eastAsia="pl-PL"/>
              </w:rPr>
            </w:pPr>
          </w:p>
        </w:tc>
        <w:tc>
          <w:tcPr>
            <w:tcW w:w="992"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r>
      <w:tr w:rsidR="003D2D58" w:rsidRPr="00B81586" w:rsidTr="00B81586">
        <w:trPr>
          <w:trHeight w:val="300"/>
        </w:trPr>
        <w:tc>
          <w:tcPr>
            <w:tcW w:w="1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D2D58" w:rsidRPr="00B81586" w:rsidRDefault="003D2D58" w:rsidP="003D2D58">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Lp.</w:t>
            </w:r>
          </w:p>
        </w:tc>
        <w:tc>
          <w:tcPr>
            <w:tcW w:w="6853" w:type="dxa"/>
            <w:tcBorders>
              <w:top w:val="single" w:sz="4" w:space="0" w:color="000000"/>
              <w:left w:val="nil"/>
              <w:bottom w:val="single" w:sz="4" w:space="0" w:color="000000"/>
              <w:right w:val="single" w:sz="4" w:space="0" w:color="000000"/>
            </w:tcBorders>
            <w:shd w:val="clear" w:color="auto" w:fill="auto"/>
            <w:vAlign w:val="center"/>
            <w:hideMark/>
          </w:tcPr>
          <w:p w:rsidR="003D2D58" w:rsidRPr="00B81586" w:rsidRDefault="003D2D58" w:rsidP="003D2D58">
            <w:pPr>
              <w:suppressAutoHyphens w:val="0"/>
              <w:rPr>
                <w:rFonts w:ascii="Arial Narrow" w:hAnsi="Arial Narrow" w:cs="Arial"/>
                <w:i/>
                <w:iCs/>
                <w:color w:val="000000"/>
                <w:lang w:eastAsia="pl-PL"/>
              </w:rPr>
            </w:pPr>
            <w:r w:rsidRPr="00B81586">
              <w:rPr>
                <w:rFonts w:ascii="Arial Narrow" w:hAnsi="Arial Narrow" w:cs="Arial"/>
                <w:i/>
                <w:iCs/>
                <w:color w:val="000000"/>
                <w:sz w:val="22"/>
                <w:szCs w:val="22"/>
                <w:lang w:eastAsia="pl-PL"/>
              </w:rPr>
              <w:t>Przedmiot zamówienia</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D2D58" w:rsidRPr="00B81586" w:rsidRDefault="003D2D58" w:rsidP="003D2D58">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J</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3D2D58" w:rsidRPr="00B81586" w:rsidRDefault="003D2D58" w:rsidP="003D2D58">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Ilość</w:t>
            </w:r>
          </w:p>
        </w:tc>
      </w:tr>
      <w:tr w:rsidR="003D2D58" w:rsidRPr="00B81586" w:rsidTr="00B81586">
        <w:trPr>
          <w:trHeight w:val="1032"/>
        </w:trPr>
        <w:tc>
          <w:tcPr>
            <w:tcW w:w="160" w:type="dxa"/>
            <w:tcBorders>
              <w:top w:val="nil"/>
              <w:left w:val="single" w:sz="4" w:space="0" w:color="000000"/>
              <w:bottom w:val="single" w:sz="4" w:space="0" w:color="000000"/>
              <w:right w:val="single" w:sz="4" w:space="0" w:color="000000"/>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c>
          <w:tcPr>
            <w:tcW w:w="6853" w:type="dxa"/>
            <w:tcBorders>
              <w:top w:val="nil"/>
              <w:left w:val="nil"/>
              <w:bottom w:val="single" w:sz="4" w:space="0" w:color="000000"/>
              <w:right w:val="single" w:sz="4" w:space="0" w:color="000000"/>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Żel do USG o odpowiedniej lepkości zapewniającej  dobrą przyczepność tak, aby żel nie spływał podczas badania. Opakowania od 0,5 litra</w:t>
            </w:r>
          </w:p>
        </w:tc>
        <w:tc>
          <w:tcPr>
            <w:tcW w:w="992" w:type="dxa"/>
            <w:tcBorders>
              <w:top w:val="nil"/>
              <w:left w:val="nil"/>
              <w:bottom w:val="single" w:sz="4" w:space="0" w:color="000000"/>
              <w:right w:val="single" w:sz="4" w:space="0" w:color="000000"/>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op.</w:t>
            </w:r>
          </w:p>
        </w:tc>
        <w:tc>
          <w:tcPr>
            <w:tcW w:w="993" w:type="dxa"/>
            <w:tcBorders>
              <w:top w:val="nil"/>
              <w:left w:val="nil"/>
              <w:bottom w:val="single" w:sz="4" w:space="0" w:color="000000"/>
              <w:right w:val="single" w:sz="4" w:space="0" w:color="000000"/>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450</w:t>
            </w:r>
          </w:p>
        </w:tc>
      </w:tr>
      <w:tr w:rsidR="003D2D58" w:rsidRPr="00B81586" w:rsidTr="00B81586">
        <w:trPr>
          <w:trHeight w:val="975"/>
        </w:trPr>
        <w:tc>
          <w:tcPr>
            <w:tcW w:w="160" w:type="dxa"/>
            <w:tcBorders>
              <w:top w:val="nil"/>
              <w:left w:val="single" w:sz="4" w:space="0" w:color="000000"/>
              <w:bottom w:val="single" w:sz="4" w:space="0" w:color="000000"/>
              <w:right w:val="single" w:sz="4" w:space="0" w:color="000000"/>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w:t>
            </w:r>
          </w:p>
        </w:tc>
        <w:tc>
          <w:tcPr>
            <w:tcW w:w="6853" w:type="dxa"/>
            <w:tcBorders>
              <w:top w:val="nil"/>
              <w:left w:val="nil"/>
              <w:bottom w:val="single" w:sz="4" w:space="0" w:color="000000"/>
              <w:right w:val="single" w:sz="4" w:space="0" w:color="000000"/>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Żel zabezpieczający skórę przed oparzeniami i zapewniający prawidłowe przewodnictwo w trakcie kardiowersji i defibrylacji, opakowania ok.250ml</w:t>
            </w:r>
          </w:p>
        </w:tc>
        <w:tc>
          <w:tcPr>
            <w:tcW w:w="992" w:type="dxa"/>
            <w:tcBorders>
              <w:top w:val="nil"/>
              <w:left w:val="nil"/>
              <w:bottom w:val="single" w:sz="4" w:space="0" w:color="000000"/>
              <w:right w:val="single" w:sz="4" w:space="0" w:color="000000"/>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op.</w:t>
            </w:r>
          </w:p>
        </w:tc>
        <w:tc>
          <w:tcPr>
            <w:tcW w:w="993" w:type="dxa"/>
            <w:tcBorders>
              <w:top w:val="nil"/>
              <w:left w:val="nil"/>
              <w:bottom w:val="single" w:sz="4" w:space="0" w:color="000000"/>
              <w:right w:val="single" w:sz="4" w:space="0" w:color="000000"/>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40</w:t>
            </w:r>
          </w:p>
        </w:tc>
      </w:tr>
      <w:tr w:rsidR="003D2D58" w:rsidRPr="00B81586" w:rsidTr="00B81586">
        <w:trPr>
          <w:trHeight w:val="300"/>
        </w:trPr>
        <w:tc>
          <w:tcPr>
            <w:tcW w:w="160"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c>
          <w:tcPr>
            <w:tcW w:w="6853" w:type="dxa"/>
            <w:tcBorders>
              <w:top w:val="nil"/>
              <w:left w:val="nil"/>
              <w:bottom w:val="nil"/>
              <w:right w:val="nil"/>
            </w:tcBorders>
            <w:shd w:val="clear" w:color="auto" w:fill="auto"/>
            <w:vAlign w:val="center"/>
            <w:hideMark/>
          </w:tcPr>
          <w:p w:rsidR="003D2D58" w:rsidRPr="00B81586" w:rsidRDefault="003D2D58" w:rsidP="003D2D58">
            <w:pPr>
              <w:suppressAutoHyphens w:val="0"/>
              <w:rPr>
                <w:rFonts w:ascii="Arial Narrow" w:hAnsi="Arial Narrow" w:cs="Arial"/>
                <w:lang w:eastAsia="pl-PL"/>
              </w:rPr>
            </w:pPr>
          </w:p>
        </w:tc>
        <w:tc>
          <w:tcPr>
            <w:tcW w:w="992"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r>
      <w:tr w:rsidR="003D2D58" w:rsidRPr="00B81586" w:rsidTr="00B81586">
        <w:trPr>
          <w:trHeight w:val="300"/>
        </w:trPr>
        <w:tc>
          <w:tcPr>
            <w:tcW w:w="160"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19</w:t>
            </w:r>
          </w:p>
        </w:tc>
        <w:tc>
          <w:tcPr>
            <w:tcW w:w="6853" w:type="dxa"/>
            <w:tcBorders>
              <w:top w:val="nil"/>
              <w:left w:val="nil"/>
              <w:bottom w:val="nil"/>
              <w:right w:val="nil"/>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PAKIET </w:t>
            </w:r>
          </w:p>
        </w:tc>
        <w:tc>
          <w:tcPr>
            <w:tcW w:w="992"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r>
      <w:tr w:rsidR="003D2D58" w:rsidRPr="00B81586" w:rsidTr="00B81586">
        <w:trPr>
          <w:trHeight w:val="300"/>
        </w:trPr>
        <w:tc>
          <w:tcPr>
            <w:tcW w:w="160"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c>
          <w:tcPr>
            <w:tcW w:w="6853" w:type="dxa"/>
            <w:tcBorders>
              <w:top w:val="nil"/>
              <w:left w:val="nil"/>
              <w:bottom w:val="nil"/>
              <w:right w:val="nil"/>
            </w:tcBorders>
            <w:shd w:val="clear" w:color="auto" w:fill="auto"/>
            <w:vAlign w:val="center"/>
            <w:hideMark/>
          </w:tcPr>
          <w:p w:rsidR="003D2D58" w:rsidRPr="00B81586" w:rsidRDefault="003D2D58" w:rsidP="003D2D58">
            <w:pPr>
              <w:suppressAutoHyphens w:val="0"/>
              <w:rPr>
                <w:rFonts w:ascii="Arial Narrow" w:hAnsi="Arial Narrow" w:cs="Arial"/>
                <w:lang w:eastAsia="pl-PL"/>
              </w:rPr>
            </w:pPr>
          </w:p>
        </w:tc>
        <w:tc>
          <w:tcPr>
            <w:tcW w:w="992"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r>
      <w:tr w:rsidR="003D2D58" w:rsidRPr="00B81586" w:rsidTr="00B81586">
        <w:trPr>
          <w:trHeight w:val="300"/>
        </w:trPr>
        <w:tc>
          <w:tcPr>
            <w:tcW w:w="160"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c>
          <w:tcPr>
            <w:tcW w:w="6853" w:type="dxa"/>
            <w:tcBorders>
              <w:top w:val="nil"/>
              <w:left w:val="nil"/>
              <w:bottom w:val="nil"/>
              <w:right w:val="nil"/>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Elektrody </w:t>
            </w:r>
            <w:proofErr w:type="spellStart"/>
            <w:r w:rsidRPr="00B81586">
              <w:rPr>
                <w:rFonts w:ascii="Arial Narrow" w:hAnsi="Arial Narrow" w:cs="Arial"/>
                <w:sz w:val="22"/>
                <w:szCs w:val="22"/>
                <w:lang w:eastAsia="pl-PL"/>
              </w:rPr>
              <w:t>radioprzezierne</w:t>
            </w:r>
            <w:proofErr w:type="spellEnd"/>
          </w:p>
        </w:tc>
        <w:tc>
          <w:tcPr>
            <w:tcW w:w="992"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r>
      <w:tr w:rsidR="003D2D58" w:rsidRPr="00B81586" w:rsidTr="00B81586">
        <w:trPr>
          <w:trHeight w:val="300"/>
        </w:trPr>
        <w:tc>
          <w:tcPr>
            <w:tcW w:w="160" w:type="dxa"/>
            <w:tcBorders>
              <w:top w:val="nil"/>
              <w:left w:val="nil"/>
              <w:bottom w:val="single" w:sz="4" w:space="0" w:color="auto"/>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c>
          <w:tcPr>
            <w:tcW w:w="6853" w:type="dxa"/>
            <w:tcBorders>
              <w:top w:val="nil"/>
              <w:left w:val="nil"/>
              <w:bottom w:val="single" w:sz="4" w:space="0" w:color="auto"/>
              <w:right w:val="nil"/>
            </w:tcBorders>
            <w:shd w:val="clear" w:color="auto" w:fill="auto"/>
            <w:vAlign w:val="center"/>
            <w:hideMark/>
          </w:tcPr>
          <w:p w:rsidR="003D2D58" w:rsidRPr="00B81586" w:rsidRDefault="003D2D58" w:rsidP="003D2D58">
            <w:pPr>
              <w:suppressAutoHyphens w:val="0"/>
              <w:rPr>
                <w:rFonts w:ascii="Arial Narrow" w:hAnsi="Arial Narrow" w:cs="Arial"/>
                <w:lang w:eastAsia="pl-PL"/>
              </w:rPr>
            </w:pPr>
          </w:p>
        </w:tc>
        <w:tc>
          <w:tcPr>
            <w:tcW w:w="992" w:type="dxa"/>
            <w:tcBorders>
              <w:top w:val="nil"/>
              <w:left w:val="nil"/>
              <w:bottom w:val="single" w:sz="4" w:space="0" w:color="auto"/>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c>
          <w:tcPr>
            <w:tcW w:w="993" w:type="dxa"/>
            <w:tcBorders>
              <w:top w:val="nil"/>
              <w:left w:val="nil"/>
              <w:bottom w:val="single" w:sz="4" w:space="0" w:color="auto"/>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r>
      <w:tr w:rsidR="003D2D58" w:rsidRPr="00B81586" w:rsidTr="00B81586">
        <w:trPr>
          <w:trHeight w:val="300"/>
        </w:trPr>
        <w:tc>
          <w:tcPr>
            <w:tcW w:w="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Lp.</w:t>
            </w: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Przedmiot zamówienia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J</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Ilość</w:t>
            </w:r>
          </w:p>
        </w:tc>
      </w:tr>
      <w:tr w:rsidR="003D2D58" w:rsidRPr="00B81586" w:rsidTr="00B81586">
        <w:trPr>
          <w:trHeight w:val="300"/>
        </w:trPr>
        <w:tc>
          <w:tcPr>
            <w:tcW w:w="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Elektroda do monitorowania EKG, dla dorosłych, ze stykiem Ag/</w:t>
            </w:r>
            <w:proofErr w:type="spellStart"/>
            <w:r w:rsidRPr="00B81586">
              <w:rPr>
                <w:rFonts w:ascii="Arial Narrow" w:hAnsi="Arial Narrow" w:cs="Arial"/>
                <w:sz w:val="22"/>
                <w:szCs w:val="22"/>
                <w:lang w:eastAsia="pl-PL"/>
              </w:rPr>
              <w:t>AgCl</w:t>
            </w:r>
            <w:proofErr w:type="spellEnd"/>
            <w:r w:rsidRPr="00B81586">
              <w:rPr>
                <w:rFonts w:ascii="Arial Narrow" w:hAnsi="Arial Narrow" w:cs="Arial"/>
                <w:sz w:val="22"/>
                <w:szCs w:val="22"/>
                <w:lang w:eastAsia="pl-PL"/>
              </w:rPr>
              <w:t xml:space="preserve"> i podłożem piankowym, </w:t>
            </w:r>
            <w:proofErr w:type="spellStart"/>
            <w:r w:rsidRPr="00B81586">
              <w:rPr>
                <w:rFonts w:ascii="Arial Narrow" w:hAnsi="Arial Narrow" w:cs="Arial"/>
                <w:sz w:val="22"/>
                <w:szCs w:val="22"/>
                <w:lang w:eastAsia="pl-PL"/>
              </w:rPr>
              <w:t>radioprzezierna</w:t>
            </w:r>
            <w:proofErr w:type="spellEnd"/>
            <w:r w:rsidRPr="00B81586">
              <w:rPr>
                <w:rFonts w:ascii="Arial Narrow" w:hAnsi="Arial Narrow" w:cs="Arial"/>
                <w:sz w:val="22"/>
                <w:szCs w:val="22"/>
                <w:lang w:eastAsia="pl-PL"/>
              </w:rPr>
              <w:t xml:space="preserve">, nadająca się do badań </w:t>
            </w:r>
            <w:proofErr w:type="spellStart"/>
            <w:r w:rsidRPr="00B81586">
              <w:rPr>
                <w:rFonts w:ascii="Arial Narrow" w:hAnsi="Arial Narrow" w:cs="Arial"/>
                <w:sz w:val="22"/>
                <w:szCs w:val="22"/>
                <w:lang w:eastAsia="pl-PL"/>
              </w:rPr>
              <w:t>Rtg</w:t>
            </w:r>
            <w:proofErr w:type="spellEnd"/>
            <w:r w:rsidRPr="00B81586">
              <w:rPr>
                <w:rFonts w:ascii="Arial Narrow" w:hAnsi="Arial Narrow" w:cs="Arial"/>
                <w:sz w:val="22"/>
                <w:szCs w:val="22"/>
                <w:lang w:eastAsia="pl-PL"/>
              </w:rPr>
              <w:t xml:space="preserve">, CT i MRI, zawiera hydrożel, silnie przylepna (wytrzymałość 72 h, odporna na zamoczenie), Ø 45 mm, ze złączem zatrzaskowym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22000</w:t>
            </w:r>
          </w:p>
        </w:tc>
      </w:tr>
      <w:tr w:rsidR="003D2D58" w:rsidRPr="00B81586" w:rsidTr="00B81586">
        <w:trPr>
          <w:trHeight w:val="300"/>
        </w:trPr>
        <w:tc>
          <w:tcPr>
            <w:tcW w:w="160" w:type="dxa"/>
            <w:tcBorders>
              <w:top w:val="single" w:sz="4" w:space="0" w:color="auto"/>
              <w:left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c>
          <w:tcPr>
            <w:tcW w:w="6853" w:type="dxa"/>
            <w:tcBorders>
              <w:top w:val="single" w:sz="4" w:space="0" w:color="auto"/>
              <w:left w:val="nil"/>
              <w:right w:val="nil"/>
            </w:tcBorders>
            <w:shd w:val="clear" w:color="auto" w:fill="auto"/>
            <w:vAlign w:val="center"/>
            <w:hideMark/>
          </w:tcPr>
          <w:p w:rsidR="003D2D58" w:rsidRPr="00B81586" w:rsidRDefault="003D2D58" w:rsidP="003D2D58">
            <w:pPr>
              <w:suppressAutoHyphens w:val="0"/>
              <w:rPr>
                <w:rFonts w:ascii="Arial Narrow" w:hAnsi="Arial Narrow" w:cs="Arial"/>
                <w:lang w:eastAsia="pl-PL"/>
              </w:rPr>
            </w:pPr>
          </w:p>
          <w:tbl>
            <w:tblPr>
              <w:tblW w:w="6493" w:type="dxa"/>
              <w:tblCellMar>
                <w:left w:w="70" w:type="dxa"/>
                <w:right w:w="70" w:type="dxa"/>
              </w:tblCellMar>
              <w:tblLook w:val="04A0"/>
            </w:tblPr>
            <w:tblGrid>
              <w:gridCol w:w="391"/>
              <w:gridCol w:w="4478"/>
              <w:gridCol w:w="976"/>
              <w:gridCol w:w="648"/>
            </w:tblGrid>
            <w:tr w:rsidR="003D2D58" w:rsidRPr="00B81586" w:rsidTr="000C138F">
              <w:trPr>
                <w:trHeight w:val="372"/>
              </w:trPr>
              <w:tc>
                <w:tcPr>
                  <w:tcW w:w="4869" w:type="dxa"/>
                  <w:gridSpan w:val="2"/>
                  <w:vMerge w:val="restart"/>
                  <w:tcBorders>
                    <w:top w:val="nil"/>
                    <w:left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color w:val="000000"/>
                      <w:lang w:eastAsia="pl-PL"/>
                    </w:rPr>
                  </w:pPr>
                </w:p>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PAKIET </w:t>
                  </w:r>
                  <w:r w:rsidR="00B81586" w:rsidRPr="00B81586">
                    <w:rPr>
                      <w:rFonts w:ascii="Arial Narrow" w:hAnsi="Arial Narrow" w:cs="Arial"/>
                      <w:sz w:val="22"/>
                      <w:szCs w:val="22"/>
                      <w:lang w:eastAsia="pl-PL"/>
                    </w:rPr>
                    <w:t>20</w:t>
                  </w:r>
                </w:p>
                <w:p w:rsidR="003D2D58" w:rsidRPr="00B81586" w:rsidRDefault="003D2D58" w:rsidP="003D2D58">
                  <w:pPr>
                    <w:rPr>
                      <w:rFonts w:ascii="Arial Narrow" w:hAnsi="Arial Narrow" w:cs="Arial"/>
                      <w:b/>
                      <w:bCs/>
                      <w:lang w:eastAsia="pl-PL"/>
                    </w:rPr>
                  </w:pPr>
                  <w:r w:rsidRPr="00B81586">
                    <w:rPr>
                      <w:rFonts w:ascii="Arial Narrow" w:hAnsi="Arial Narrow" w:cs="Arial"/>
                      <w:b/>
                      <w:bCs/>
                      <w:sz w:val="22"/>
                      <w:szCs w:val="22"/>
                      <w:lang w:eastAsia="pl-PL"/>
                    </w:rPr>
                    <w:t>Materiały zużywalne- monitorowanie</w:t>
                  </w:r>
                </w:p>
                <w:p w:rsidR="00B81586" w:rsidRPr="00B81586" w:rsidRDefault="00B81586" w:rsidP="003D2D58">
                  <w:pPr>
                    <w:rPr>
                      <w:rFonts w:ascii="Arial Narrow" w:hAnsi="Arial Narrow" w:cs="Arial"/>
                      <w:lang w:eastAsia="pl-PL"/>
                    </w:rPr>
                  </w:pPr>
                </w:p>
              </w:tc>
              <w:tc>
                <w:tcPr>
                  <w:tcW w:w="976"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b/>
                      <w:bCs/>
                      <w:color w:val="000000"/>
                      <w:lang w:eastAsia="pl-PL"/>
                    </w:rPr>
                  </w:pPr>
                </w:p>
              </w:tc>
              <w:tc>
                <w:tcPr>
                  <w:tcW w:w="648"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color w:val="000000"/>
                      <w:lang w:eastAsia="pl-PL"/>
                    </w:rPr>
                  </w:pPr>
                </w:p>
              </w:tc>
            </w:tr>
            <w:tr w:rsidR="003D2D58" w:rsidRPr="00B81586" w:rsidTr="000C138F">
              <w:trPr>
                <w:trHeight w:val="315"/>
              </w:trPr>
              <w:tc>
                <w:tcPr>
                  <w:tcW w:w="4869" w:type="dxa"/>
                  <w:gridSpan w:val="2"/>
                  <w:vMerge/>
                  <w:tcBorders>
                    <w:left w:val="nil"/>
                    <w:bottom w:val="nil"/>
                    <w:right w:val="nil"/>
                  </w:tcBorders>
                  <w:shd w:val="clear" w:color="auto" w:fill="auto"/>
                  <w:vAlign w:val="center"/>
                  <w:hideMark/>
                </w:tcPr>
                <w:p w:rsidR="003D2D58" w:rsidRPr="00B81586" w:rsidRDefault="003D2D58" w:rsidP="003D2D58">
                  <w:pPr>
                    <w:suppressAutoHyphens w:val="0"/>
                    <w:rPr>
                      <w:rFonts w:ascii="Arial Narrow" w:hAnsi="Arial Narrow" w:cs="Arial"/>
                      <w:b/>
                      <w:bCs/>
                      <w:lang w:eastAsia="pl-PL"/>
                    </w:rPr>
                  </w:pPr>
                </w:p>
              </w:tc>
              <w:tc>
                <w:tcPr>
                  <w:tcW w:w="976"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b/>
                      <w:bCs/>
                      <w:color w:val="000000"/>
                      <w:lang w:eastAsia="pl-PL"/>
                    </w:rPr>
                  </w:pPr>
                </w:p>
              </w:tc>
              <w:tc>
                <w:tcPr>
                  <w:tcW w:w="648" w:type="dxa"/>
                  <w:tcBorders>
                    <w:top w:val="nil"/>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color w:val="000000"/>
                      <w:lang w:eastAsia="pl-PL"/>
                    </w:rPr>
                  </w:pPr>
                </w:p>
              </w:tc>
            </w:tr>
            <w:tr w:rsidR="003D2D58" w:rsidRPr="00B81586" w:rsidTr="000C138F">
              <w:trPr>
                <w:trHeight w:val="300"/>
              </w:trPr>
              <w:tc>
                <w:tcPr>
                  <w:tcW w:w="391"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D2D58" w:rsidRPr="00B81586" w:rsidRDefault="003D2D58" w:rsidP="003D2D58">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Lp.</w:t>
                  </w:r>
                </w:p>
              </w:tc>
              <w:tc>
                <w:tcPr>
                  <w:tcW w:w="4478" w:type="dxa"/>
                  <w:tcBorders>
                    <w:top w:val="single" w:sz="4" w:space="0" w:color="000000"/>
                    <w:left w:val="nil"/>
                    <w:bottom w:val="single" w:sz="4" w:space="0" w:color="auto"/>
                    <w:right w:val="single" w:sz="4" w:space="0" w:color="000000"/>
                  </w:tcBorders>
                  <w:shd w:val="clear" w:color="auto" w:fill="auto"/>
                  <w:vAlign w:val="center"/>
                  <w:hideMark/>
                </w:tcPr>
                <w:p w:rsidR="003D2D58" w:rsidRPr="00B81586" w:rsidRDefault="003D2D58" w:rsidP="003D2D58">
                  <w:pPr>
                    <w:suppressAutoHyphens w:val="0"/>
                    <w:rPr>
                      <w:rFonts w:ascii="Arial Narrow" w:hAnsi="Arial Narrow" w:cs="Arial"/>
                      <w:i/>
                      <w:iCs/>
                      <w:color w:val="000000"/>
                      <w:lang w:eastAsia="pl-PL"/>
                    </w:rPr>
                  </w:pPr>
                  <w:r w:rsidRPr="00B81586">
                    <w:rPr>
                      <w:rFonts w:ascii="Arial Narrow" w:hAnsi="Arial Narrow" w:cs="Arial"/>
                      <w:i/>
                      <w:iCs/>
                      <w:color w:val="000000"/>
                      <w:sz w:val="22"/>
                      <w:szCs w:val="22"/>
                      <w:lang w:eastAsia="pl-PL"/>
                    </w:rPr>
                    <w:t>Przedmiot zamówienia</w:t>
                  </w:r>
                </w:p>
              </w:tc>
              <w:tc>
                <w:tcPr>
                  <w:tcW w:w="976" w:type="dxa"/>
                  <w:tcBorders>
                    <w:top w:val="single" w:sz="4" w:space="0" w:color="000000"/>
                    <w:left w:val="nil"/>
                    <w:bottom w:val="single" w:sz="4" w:space="0" w:color="auto"/>
                    <w:right w:val="single" w:sz="4" w:space="0" w:color="000000"/>
                  </w:tcBorders>
                  <w:shd w:val="clear" w:color="auto" w:fill="auto"/>
                  <w:vAlign w:val="center"/>
                  <w:hideMark/>
                </w:tcPr>
                <w:p w:rsidR="003D2D58" w:rsidRPr="00B81586" w:rsidRDefault="003D2D58" w:rsidP="003D2D58">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J</w:t>
                  </w:r>
                </w:p>
              </w:tc>
              <w:tc>
                <w:tcPr>
                  <w:tcW w:w="648" w:type="dxa"/>
                  <w:tcBorders>
                    <w:top w:val="single" w:sz="4" w:space="0" w:color="000000"/>
                    <w:left w:val="nil"/>
                    <w:bottom w:val="single" w:sz="4" w:space="0" w:color="auto"/>
                    <w:right w:val="single" w:sz="4" w:space="0" w:color="000000"/>
                  </w:tcBorders>
                  <w:shd w:val="clear" w:color="auto" w:fill="auto"/>
                  <w:vAlign w:val="center"/>
                  <w:hideMark/>
                </w:tcPr>
                <w:p w:rsidR="003D2D58" w:rsidRPr="00B81586" w:rsidRDefault="003D2D58" w:rsidP="003D2D58">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Ilość</w:t>
                  </w:r>
                </w:p>
              </w:tc>
            </w:tr>
            <w:tr w:rsidR="003D2D58" w:rsidRPr="00B81586" w:rsidTr="000C138F">
              <w:trPr>
                <w:trHeight w:val="9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lastRenderedPageBreak/>
                    <w:t>1</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proofErr w:type="spellStart"/>
                  <w:r w:rsidRPr="00B81586">
                    <w:rPr>
                      <w:rFonts w:ascii="Arial Narrow" w:hAnsi="Arial Narrow" w:cs="Arial"/>
                      <w:sz w:val="22"/>
                      <w:szCs w:val="22"/>
                      <w:lang w:eastAsia="pl-PL"/>
                    </w:rPr>
                    <w:t>Wymazówki</w:t>
                  </w:r>
                  <w:proofErr w:type="spellEnd"/>
                  <w:r w:rsidRPr="00B81586">
                    <w:rPr>
                      <w:rFonts w:ascii="Arial Narrow" w:hAnsi="Arial Narrow" w:cs="Arial"/>
                      <w:sz w:val="22"/>
                      <w:szCs w:val="22"/>
                      <w:lang w:eastAsia="pl-PL"/>
                    </w:rPr>
                    <w:t>, zakończone wacikiem ze sztucznego materiału typu: dakron, sztuczny jedwab czy wiskoza:</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r>
            <w:tr w:rsidR="003D2D58" w:rsidRPr="00B81586" w:rsidTr="000C138F">
              <w:trPr>
                <w:trHeight w:val="443"/>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A</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z pojemnikiem transportowym, sterylne</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3200</w:t>
                  </w:r>
                </w:p>
              </w:tc>
            </w:tr>
            <w:tr w:rsidR="003D2D58" w:rsidRPr="00B81586" w:rsidTr="000C138F">
              <w:trPr>
                <w:trHeight w:val="668"/>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B</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z żelem do pojemników transportowych  z podłożem </w:t>
                  </w:r>
                  <w:proofErr w:type="spellStart"/>
                  <w:r w:rsidRPr="00B81586">
                    <w:rPr>
                      <w:rFonts w:ascii="Arial Narrow" w:hAnsi="Arial Narrow" w:cs="Arial"/>
                      <w:sz w:val="22"/>
                      <w:szCs w:val="22"/>
                      <w:lang w:eastAsia="pl-PL"/>
                    </w:rPr>
                    <w:t>Amys</w:t>
                  </w:r>
                  <w:proofErr w:type="spellEnd"/>
                  <w:r w:rsidRPr="00B81586">
                    <w:rPr>
                      <w:rFonts w:ascii="Arial Narrow" w:hAnsi="Arial Narrow" w:cs="Arial"/>
                      <w:sz w:val="22"/>
                      <w:szCs w:val="22"/>
                      <w:lang w:eastAsia="pl-PL"/>
                    </w:rPr>
                    <w:t xml:space="preserve"> bez węgla, sterylne</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3000</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Szpatułki drewniane a 100 szt.</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op.</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100</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3</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Tuby do rektoskopu</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A</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dł.ok.25cm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150</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B</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dł.ok.9cm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10</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C</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dł.ok.13cm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10</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4</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Wzierniki </w:t>
                  </w:r>
                  <w:proofErr w:type="spellStart"/>
                  <w:r w:rsidRPr="00B81586">
                    <w:rPr>
                      <w:rFonts w:ascii="Arial Narrow" w:hAnsi="Arial Narrow" w:cs="Arial"/>
                      <w:sz w:val="22"/>
                      <w:szCs w:val="22"/>
                      <w:lang w:eastAsia="pl-PL"/>
                    </w:rPr>
                    <w:t>Cusko</w:t>
                  </w:r>
                  <w:proofErr w:type="spellEnd"/>
                  <w:r w:rsidRPr="00B81586">
                    <w:rPr>
                      <w:rFonts w:ascii="Arial Narrow" w:hAnsi="Arial Narrow" w:cs="Arial"/>
                      <w:sz w:val="22"/>
                      <w:szCs w:val="22"/>
                      <w:lang w:eastAsia="pl-PL"/>
                    </w:rPr>
                    <w:t xml:space="preserve"> jednorazowego użytku</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A</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300</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B</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900</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C</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80</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5</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Elektrody do monitorowania EKG</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r>
            <w:tr w:rsidR="003D2D58" w:rsidRPr="00B81586" w:rsidTr="000C138F">
              <w:trPr>
                <w:trHeight w:val="9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A</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Dla noworodków – komplet składający się z 3 sztuk – kompatybilny z posiadanym przez nas sprzętem COMPACT9</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Komplet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10</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B</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Dla dzieci</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60</w:t>
                  </w:r>
                </w:p>
              </w:tc>
            </w:tr>
            <w:tr w:rsidR="003D2D58" w:rsidRPr="00B81586" w:rsidTr="000C138F">
              <w:trPr>
                <w:trHeight w:val="3233"/>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6</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Elektrody do kardiowersji. Do defibrylatora </w:t>
                  </w:r>
                  <w:proofErr w:type="spellStart"/>
                  <w:r w:rsidRPr="00B81586">
                    <w:rPr>
                      <w:rFonts w:ascii="Arial Narrow" w:hAnsi="Arial Narrow" w:cs="Arial"/>
                      <w:sz w:val="22"/>
                      <w:szCs w:val="22"/>
                      <w:lang w:eastAsia="pl-PL"/>
                    </w:rPr>
                    <w:t>Life-pack</w:t>
                  </w:r>
                  <w:proofErr w:type="spellEnd"/>
                  <w:r w:rsidRPr="00B81586">
                    <w:rPr>
                      <w:rFonts w:ascii="Arial Narrow" w:hAnsi="Arial Narrow" w:cs="Arial"/>
                      <w:sz w:val="22"/>
                      <w:szCs w:val="22"/>
                      <w:lang w:eastAsia="pl-PL"/>
                    </w:rPr>
                    <w:t xml:space="preserve">; elektrody wielofunkcyjne dla dorosłych pozwalające na przeprowadzenie czynności terapeutycznych przy pomocy defibrylatora Life-pak-12 (kardiowersja); wyposażone w przewód przyłączeniowy długości ok.60cm, o piankowym podłożu zawierającym hydrożel zmniejszający podrażnienie skóry, zapewniające równomierne przyleganie na całej wielkości elektrody i przewodnictwo; komplet 2 </w:t>
                  </w:r>
                  <w:proofErr w:type="spellStart"/>
                  <w:r w:rsidRPr="00B81586">
                    <w:rPr>
                      <w:rFonts w:ascii="Arial Narrow" w:hAnsi="Arial Narrow" w:cs="Arial"/>
                      <w:sz w:val="22"/>
                      <w:szCs w:val="22"/>
                      <w:lang w:eastAsia="pl-PL"/>
                    </w:rPr>
                    <w:t>szt</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roofErr w:type="spellStart"/>
                  <w:r w:rsidRPr="00B81586">
                    <w:rPr>
                      <w:rFonts w:ascii="Arial Narrow" w:hAnsi="Arial Narrow" w:cs="Arial"/>
                      <w:sz w:val="22"/>
                      <w:szCs w:val="22"/>
                      <w:lang w:eastAsia="pl-PL"/>
                    </w:rPr>
                    <w:t>op</w:t>
                  </w:r>
                  <w:proofErr w:type="spellEnd"/>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20</w:t>
                  </w:r>
                </w:p>
              </w:tc>
            </w:tr>
            <w:tr w:rsidR="003D2D58" w:rsidRPr="00B81586" w:rsidTr="000C138F">
              <w:trPr>
                <w:trHeight w:val="153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7</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Elektrody do kardiowersji. Do defibrylatora Zoll R </w:t>
                  </w:r>
                  <w:proofErr w:type="spellStart"/>
                  <w:r w:rsidRPr="00B81586">
                    <w:rPr>
                      <w:rFonts w:ascii="Arial Narrow" w:hAnsi="Arial Narrow" w:cs="Arial"/>
                      <w:sz w:val="22"/>
                      <w:szCs w:val="22"/>
                      <w:lang w:eastAsia="pl-PL"/>
                    </w:rPr>
                    <w:t>Series</w:t>
                  </w:r>
                  <w:proofErr w:type="spellEnd"/>
                  <w:r w:rsidRPr="00B81586">
                    <w:rPr>
                      <w:rFonts w:ascii="Arial Narrow" w:hAnsi="Arial Narrow" w:cs="Arial"/>
                      <w:sz w:val="22"/>
                      <w:szCs w:val="22"/>
                      <w:lang w:eastAsia="pl-PL"/>
                    </w:rPr>
                    <w:t xml:space="preserve"> ALS; elektrody wielofunkcyjne dla dorosłych pozwalające na przeprowadzenie czynności terapeutycznych przy pomocy defibrylatora (kardiowersja);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w:t>
                  </w:r>
                </w:p>
              </w:tc>
            </w:tr>
            <w:tr w:rsidR="003D2D58" w:rsidRPr="00B81586" w:rsidTr="000C138F">
              <w:trPr>
                <w:trHeight w:val="803"/>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8</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Elektrody do kardiostymulacji do defibrylatora </w:t>
                  </w:r>
                  <w:proofErr w:type="spellStart"/>
                  <w:r w:rsidRPr="00B81586">
                    <w:rPr>
                      <w:rFonts w:ascii="Arial Narrow" w:hAnsi="Arial Narrow" w:cs="Arial"/>
                      <w:sz w:val="22"/>
                      <w:szCs w:val="22"/>
                      <w:lang w:eastAsia="pl-PL"/>
                    </w:rPr>
                    <w:t>Corpuls</w:t>
                  </w:r>
                  <w:proofErr w:type="spellEnd"/>
                  <w:r w:rsidRPr="00B81586">
                    <w:rPr>
                      <w:rFonts w:ascii="Arial Narrow" w:hAnsi="Arial Narrow" w:cs="Arial"/>
                      <w:sz w:val="22"/>
                      <w:szCs w:val="22"/>
                      <w:lang w:eastAsia="pl-PL"/>
                    </w:rPr>
                    <w:t xml:space="preserve"> 08/16 rok.prod.2005</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A</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Dla dorosłych (pakowane po 2 elektrody)</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komplety</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B</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Dla dzieci (pakowane po 2 elektrody)</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komplety</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3D2D58" w:rsidRPr="00B81586" w:rsidTr="000C138F">
              <w:trPr>
                <w:trHeight w:val="3462"/>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lastRenderedPageBreak/>
                    <w:t>9</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Zestaw do diagnostycznego nakłucia jamy otrzewnej dla dorosłych metodą jednostopniową, jałowy, zawierający: 1.kateter prosty o rozmiarze 14F i długości 26cm, z końcówką z żeńskim łączem </w:t>
                  </w:r>
                  <w:proofErr w:type="spellStart"/>
                  <w:r w:rsidRPr="00B81586">
                    <w:rPr>
                      <w:rFonts w:ascii="Arial Narrow" w:hAnsi="Arial Narrow" w:cs="Arial"/>
                      <w:sz w:val="22"/>
                      <w:szCs w:val="22"/>
                      <w:lang w:eastAsia="pl-PL"/>
                    </w:rPr>
                    <w:t>luer</w:t>
                  </w:r>
                  <w:proofErr w:type="spellEnd"/>
                  <w:r w:rsidRPr="00B81586">
                    <w:rPr>
                      <w:rFonts w:ascii="Arial Narrow" w:hAnsi="Arial Narrow" w:cs="Arial"/>
                      <w:sz w:val="22"/>
                      <w:szCs w:val="22"/>
                      <w:lang w:eastAsia="pl-PL"/>
                    </w:rPr>
                    <w:t xml:space="preserve">, umożliwiającym podłączenie zestawu do płukania 2.igłę (trokar) o rozmiarze odpowiadającym rozmiarowi i długości </w:t>
                  </w:r>
                  <w:proofErr w:type="spellStart"/>
                  <w:r w:rsidRPr="00B81586">
                    <w:rPr>
                      <w:rFonts w:ascii="Arial Narrow" w:hAnsi="Arial Narrow" w:cs="Arial"/>
                      <w:sz w:val="22"/>
                      <w:szCs w:val="22"/>
                      <w:lang w:eastAsia="pl-PL"/>
                    </w:rPr>
                    <w:t>katetera</w:t>
                  </w:r>
                  <w:proofErr w:type="spellEnd"/>
                  <w:r w:rsidRPr="00B81586">
                    <w:rPr>
                      <w:rFonts w:ascii="Arial Narrow" w:hAnsi="Arial Narrow" w:cs="Arial"/>
                      <w:sz w:val="22"/>
                      <w:szCs w:val="22"/>
                      <w:lang w:eastAsia="pl-PL"/>
                    </w:rPr>
                    <w:t xml:space="preserve"> 3.opaskę zaciskową i kołnierz umożliwiający umocowanie kateteru przy skórze brzucha, w sposób uniemożliwiający przesunięcie</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A</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20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zestaw</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15</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B</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24</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zestaw</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C</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28</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zestaw</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3D2D58" w:rsidRPr="00B81586" w:rsidTr="000C138F">
              <w:trPr>
                <w:trHeight w:val="1988"/>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10</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Zestaw do nakłucia /celem drenażu/ jamy opłucnowej dla dorosłych, jałowy, zawierający: 1.dren miękki kontrastujący w RTG, z oznakowaną skalą głębokości wprowadzenia 2.kaniulę (trokar) punkcyjną o rozmiarze dopasowanym do rozmiaru drenu</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A</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Rozmiar 20F</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Szt.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20</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B</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Rozmiar 22F</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Szt.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C</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Rozmiar 24F – 8,00mm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Szt.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D</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Rozmiar 26F</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Szt.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E</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Rozmiar 28F – 9,3mm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Szt.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G</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Rozmiar 32 F</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3D2D58" w:rsidRPr="00B81586" w:rsidTr="000C138F">
              <w:trPr>
                <w:trHeight w:val="2412"/>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11</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Zestaw do ssania opłucnowego z wymienną komorą o pojemności 2000-2500ml, trzykomorowy – umożliwiający bierne lub czynne ssanie z regulacją siły ssania do 30cm H2O, z zastawką wodną odporną na wywrócenie zestawu, z zaworem bezpieczeństwa, z możliwością postawienia i zawieszenia, jałowy.</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12</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Łączniki stożkowe do drenów opłucnowych</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r>
            <w:tr w:rsidR="003D2D58" w:rsidRPr="00B81586" w:rsidTr="000C138F">
              <w:trPr>
                <w:trHeight w:val="63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A</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„Y” z przezroczystego tworzywa pakowane pojedynczo, jałowe</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40</w:t>
                  </w:r>
                </w:p>
              </w:tc>
            </w:tr>
            <w:tr w:rsidR="003D2D58" w:rsidRPr="00B81586" w:rsidTr="000C138F">
              <w:trPr>
                <w:trHeight w:val="878"/>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B</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Prosty, z przezroczystego tworzywa, pakowany pojedynczo, jałowy, o średnicy wewnętrznej 5mm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3D2D58" w:rsidRPr="00B81586" w:rsidTr="000C138F">
              <w:trPr>
                <w:trHeight w:val="957"/>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C</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Prosty, z przezroczystego tworzywa, pakowany pojedynczo, jałowy, o średnicy wewnętrznej 8mm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40</w:t>
                  </w:r>
                </w:p>
              </w:tc>
            </w:tr>
            <w:tr w:rsidR="003D2D58" w:rsidRPr="00B81586" w:rsidTr="000C138F">
              <w:trPr>
                <w:trHeight w:val="2048"/>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lastRenderedPageBreak/>
                    <w:t>13</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Zestaw do nadłonowego drenażu pęcherza moczowego z cewnikiem balonowym zawierający: 1.rozszerzadło z </w:t>
                  </w:r>
                  <w:proofErr w:type="spellStart"/>
                  <w:r w:rsidRPr="00B81586">
                    <w:rPr>
                      <w:rFonts w:ascii="Arial Narrow" w:hAnsi="Arial Narrow" w:cs="Arial"/>
                      <w:sz w:val="22"/>
                      <w:szCs w:val="22"/>
                      <w:lang w:eastAsia="pl-PL"/>
                    </w:rPr>
                    <w:t>rozrywalną</w:t>
                  </w:r>
                  <w:proofErr w:type="spellEnd"/>
                  <w:r w:rsidRPr="00B81586">
                    <w:rPr>
                      <w:rFonts w:ascii="Arial Narrow" w:hAnsi="Arial Narrow" w:cs="Arial"/>
                      <w:sz w:val="22"/>
                      <w:szCs w:val="22"/>
                      <w:lang w:eastAsia="pl-PL"/>
                    </w:rPr>
                    <w:t xml:space="preserve"> kaniulą plastikową 2.cewnik balonowy, ok.40cm, wykonany z silikonu (pojemność balonu 5ml,  otwór centralny w cewniku, 2 otwory boczne) 3..zatyczkę do cewnika</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A</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cewnik w rozm.Ch 12</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roofErr w:type="spellStart"/>
                  <w:r w:rsidRPr="00B81586">
                    <w:rPr>
                      <w:rFonts w:ascii="Arial Narrow" w:hAnsi="Arial Narrow" w:cs="Arial"/>
                      <w:sz w:val="22"/>
                      <w:szCs w:val="22"/>
                      <w:lang w:eastAsia="pl-PL"/>
                    </w:rPr>
                    <w:t>Szt</w:t>
                  </w:r>
                  <w:proofErr w:type="spellEnd"/>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10</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B</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cewnik w rozm.Ch 14</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roofErr w:type="spellStart"/>
                  <w:r w:rsidRPr="00B81586">
                    <w:rPr>
                      <w:rFonts w:ascii="Arial Narrow" w:hAnsi="Arial Narrow" w:cs="Arial"/>
                      <w:sz w:val="22"/>
                      <w:szCs w:val="22"/>
                      <w:lang w:eastAsia="pl-PL"/>
                    </w:rPr>
                    <w:t>Szt</w:t>
                  </w:r>
                  <w:proofErr w:type="spellEnd"/>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3D2D58" w:rsidRPr="00B81586" w:rsidTr="000C138F">
              <w:trPr>
                <w:trHeight w:val="1568"/>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14</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Igły do nakłuć tkankowych – igła aspiracyjna do pobierania szpiku kostnego typu I, jednorazowa, z rękojeścią z tworzywa sztucznego, długość igły bez rękojeści 40-50 mm</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Szt.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3D2D58" w:rsidRPr="00B81586" w:rsidTr="000C138F">
              <w:trPr>
                <w:trHeight w:val="668"/>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15</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Igła do nakłuć prostaty 18G/20 cm (różowa półautomat)</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Szt.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3D2D58" w:rsidRPr="00B81586" w:rsidTr="000C138F">
              <w:trPr>
                <w:trHeight w:val="728"/>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16</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Dreny z trokarem o średnicy  do nakłuć jamy brzusznej</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xml:space="preserve">   </w:t>
                  </w:r>
                  <w:proofErr w:type="spellStart"/>
                  <w:r w:rsidRPr="00B81586">
                    <w:rPr>
                      <w:rFonts w:ascii="Arial Narrow" w:hAnsi="Arial Narrow" w:cs="Arial"/>
                      <w:sz w:val="22"/>
                      <w:szCs w:val="22"/>
                      <w:lang w:eastAsia="pl-PL"/>
                    </w:rPr>
                    <w:t>szt</w:t>
                  </w:r>
                  <w:proofErr w:type="spellEnd"/>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A</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20 F</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20</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B</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24 F</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10</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C</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28 F</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 </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17</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Szczoteczki do cytologii</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roofErr w:type="spellStart"/>
                  <w:r w:rsidRPr="00B81586">
                    <w:rPr>
                      <w:rFonts w:ascii="Arial Narrow" w:hAnsi="Arial Narrow" w:cs="Arial"/>
                      <w:sz w:val="22"/>
                      <w:szCs w:val="22"/>
                      <w:lang w:eastAsia="pl-PL"/>
                    </w:rPr>
                    <w:t>szt</w:t>
                  </w:r>
                  <w:proofErr w:type="spellEnd"/>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w:t>
                  </w:r>
                </w:p>
              </w:tc>
            </w:tr>
            <w:tr w:rsidR="003D2D58" w:rsidRPr="00B81586" w:rsidTr="000C138F">
              <w:trPr>
                <w:trHeight w:val="747"/>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18</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Zestaw do pobierania wydzieliny z dróg oddechowych, sterylny</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roofErr w:type="spellStart"/>
                  <w:r w:rsidRPr="00B81586">
                    <w:rPr>
                      <w:rFonts w:ascii="Arial Narrow" w:hAnsi="Arial Narrow" w:cs="Arial"/>
                      <w:sz w:val="22"/>
                      <w:szCs w:val="22"/>
                      <w:lang w:eastAsia="pl-PL"/>
                    </w:rPr>
                    <w:t>szt</w:t>
                  </w:r>
                  <w:proofErr w:type="spellEnd"/>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300</w:t>
                  </w:r>
                </w:p>
              </w:tc>
            </w:tr>
            <w:tr w:rsidR="003D2D58" w:rsidRPr="00B81586" w:rsidTr="000C138F">
              <w:trPr>
                <w:trHeight w:val="593"/>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19</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Ustnik jednorazowy do spirometru </w:t>
                  </w:r>
                  <w:proofErr w:type="spellStart"/>
                  <w:r w:rsidRPr="00B81586">
                    <w:rPr>
                      <w:rFonts w:ascii="Arial Narrow" w:hAnsi="Arial Narrow" w:cs="Arial"/>
                      <w:sz w:val="22"/>
                      <w:szCs w:val="22"/>
                      <w:lang w:eastAsia="pl-PL"/>
                    </w:rPr>
                    <w:t>Easy</w:t>
                  </w:r>
                  <w:proofErr w:type="spellEnd"/>
                  <w:r w:rsidRPr="00B81586">
                    <w:rPr>
                      <w:rFonts w:ascii="Arial Narrow" w:hAnsi="Arial Narrow" w:cs="Arial"/>
                      <w:sz w:val="22"/>
                      <w:szCs w:val="22"/>
                      <w:lang w:eastAsia="pl-PL"/>
                    </w:rPr>
                    <w:t xml:space="preserve"> One typ 64775/208</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roofErr w:type="spellStart"/>
                  <w:r w:rsidRPr="00B81586">
                    <w:rPr>
                      <w:rFonts w:ascii="Arial Narrow" w:hAnsi="Arial Narrow" w:cs="Arial"/>
                      <w:sz w:val="22"/>
                      <w:szCs w:val="22"/>
                      <w:lang w:eastAsia="pl-PL"/>
                    </w:rPr>
                    <w:t>szt</w:t>
                  </w:r>
                  <w:proofErr w:type="spellEnd"/>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10</w:t>
                  </w:r>
                </w:p>
              </w:tc>
            </w:tr>
            <w:tr w:rsidR="003D2D58" w:rsidRPr="00B81586" w:rsidTr="000C138F">
              <w:trPr>
                <w:trHeight w:val="345"/>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20</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proofErr w:type="spellStart"/>
                  <w:r w:rsidRPr="00B81586">
                    <w:rPr>
                      <w:rFonts w:ascii="Arial Narrow" w:hAnsi="Arial Narrow" w:cs="Arial"/>
                      <w:sz w:val="22"/>
                      <w:szCs w:val="22"/>
                      <w:lang w:eastAsia="pl-PL"/>
                    </w:rPr>
                    <w:t>Spireta</w:t>
                  </w:r>
                  <w:proofErr w:type="spellEnd"/>
                  <w:r w:rsidRPr="00B81586">
                    <w:rPr>
                      <w:rFonts w:ascii="Arial Narrow" w:hAnsi="Arial Narrow" w:cs="Arial"/>
                      <w:sz w:val="22"/>
                      <w:szCs w:val="22"/>
                      <w:lang w:eastAsia="pl-PL"/>
                    </w:rPr>
                    <w:t xml:space="preserve"> do spirometru </w:t>
                  </w:r>
                  <w:proofErr w:type="spellStart"/>
                  <w:r w:rsidRPr="00B81586">
                    <w:rPr>
                      <w:rFonts w:ascii="Arial Narrow" w:hAnsi="Arial Narrow" w:cs="Arial"/>
                      <w:sz w:val="22"/>
                      <w:szCs w:val="22"/>
                      <w:lang w:eastAsia="pl-PL"/>
                    </w:rPr>
                    <w:t>Easy</w:t>
                  </w:r>
                  <w:proofErr w:type="spellEnd"/>
                  <w:r w:rsidRPr="00B81586">
                    <w:rPr>
                      <w:rFonts w:ascii="Arial Narrow" w:hAnsi="Arial Narrow" w:cs="Arial"/>
                      <w:sz w:val="22"/>
                      <w:szCs w:val="22"/>
                      <w:lang w:eastAsia="pl-PL"/>
                    </w:rPr>
                    <w:t xml:space="preserve"> One (wkład)</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roofErr w:type="spellStart"/>
                  <w:r w:rsidRPr="00B81586">
                    <w:rPr>
                      <w:rFonts w:ascii="Arial Narrow" w:hAnsi="Arial Narrow" w:cs="Arial"/>
                      <w:sz w:val="22"/>
                      <w:szCs w:val="22"/>
                      <w:lang w:eastAsia="pl-PL"/>
                    </w:rPr>
                    <w:t>szt</w:t>
                  </w:r>
                  <w:proofErr w:type="spellEnd"/>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10</w:t>
                  </w:r>
                </w:p>
              </w:tc>
            </w:tr>
            <w:tr w:rsidR="003D2D58" w:rsidRPr="00B81586" w:rsidTr="000C138F">
              <w:trPr>
                <w:trHeight w:val="63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21</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 xml:space="preserve">Osłona do głowic USG lateksowa, pudrowana, pakowana </w:t>
                  </w:r>
                  <w:proofErr w:type="spellStart"/>
                  <w:r w:rsidRPr="00B81586">
                    <w:rPr>
                      <w:rFonts w:ascii="Arial Narrow" w:hAnsi="Arial Narrow" w:cs="Arial"/>
                      <w:color w:val="000000"/>
                      <w:sz w:val="22"/>
                      <w:szCs w:val="22"/>
                      <w:lang w:eastAsia="pl-PL"/>
                    </w:rPr>
                    <w:t>pojedyńczo</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Szt.</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1760</w:t>
                  </w:r>
                </w:p>
              </w:tc>
            </w:tr>
            <w:tr w:rsidR="003D2D58" w:rsidRPr="00B81586" w:rsidTr="000C138F">
              <w:trPr>
                <w:trHeight w:val="687"/>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22</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Igła do nakłuć lędźwiowych 0,9 x -88- 90 jednorazowego </w:t>
                  </w:r>
                  <w:proofErr w:type="spellStart"/>
                  <w:r w:rsidRPr="00B81586">
                    <w:rPr>
                      <w:rFonts w:ascii="Arial Narrow" w:hAnsi="Arial Narrow" w:cs="Arial"/>
                      <w:sz w:val="22"/>
                      <w:szCs w:val="22"/>
                      <w:lang w:eastAsia="pl-PL"/>
                    </w:rPr>
                    <w:t>uzytku</w:t>
                  </w:r>
                  <w:proofErr w:type="spellEnd"/>
                  <w:r w:rsidRPr="00B81586">
                    <w:rPr>
                      <w:rFonts w:ascii="Arial Narrow" w:hAnsi="Arial Narrow" w:cs="Arial"/>
                      <w:sz w:val="22"/>
                      <w:szCs w:val="22"/>
                      <w:lang w:eastAsia="pl-PL"/>
                    </w:rPr>
                    <w:t xml:space="preserve"> z żółtą końcówką</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roofErr w:type="spellStart"/>
                  <w:r w:rsidRPr="00B81586">
                    <w:rPr>
                      <w:rFonts w:ascii="Arial Narrow" w:hAnsi="Arial Narrow" w:cs="Arial"/>
                      <w:sz w:val="22"/>
                      <w:szCs w:val="22"/>
                      <w:lang w:eastAsia="pl-PL"/>
                    </w:rPr>
                    <w:t>Szt</w:t>
                  </w:r>
                  <w:proofErr w:type="spellEnd"/>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40</w:t>
                  </w:r>
                </w:p>
              </w:tc>
            </w:tr>
            <w:tr w:rsidR="003D2D58" w:rsidRPr="00B81586" w:rsidTr="000C138F">
              <w:trPr>
                <w:trHeight w:val="687"/>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23</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Zestaw do monitorowania ciśnienia </w:t>
                  </w:r>
                  <w:proofErr w:type="spellStart"/>
                  <w:r w:rsidRPr="00B81586">
                    <w:rPr>
                      <w:rFonts w:ascii="Arial Narrow" w:hAnsi="Arial Narrow" w:cs="Arial"/>
                      <w:sz w:val="22"/>
                      <w:szCs w:val="22"/>
                      <w:lang w:eastAsia="pl-PL"/>
                    </w:rPr>
                    <w:t>śródbrzusznego</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zestaw</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3</w:t>
                  </w:r>
                </w:p>
              </w:tc>
            </w:tr>
            <w:tr w:rsidR="003D2D58" w:rsidRPr="00B81586" w:rsidTr="000C138F">
              <w:trPr>
                <w:trHeight w:val="593"/>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24</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Czujnik do </w:t>
                  </w:r>
                  <w:proofErr w:type="spellStart"/>
                  <w:r w:rsidRPr="00B81586">
                    <w:rPr>
                      <w:rFonts w:ascii="Arial Narrow" w:hAnsi="Arial Narrow" w:cs="Arial"/>
                      <w:sz w:val="22"/>
                      <w:szCs w:val="22"/>
                      <w:lang w:eastAsia="pl-PL"/>
                    </w:rPr>
                    <w:t>pulsoksymetru</w:t>
                  </w:r>
                  <w:proofErr w:type="spellEnd"/>
                  <w:r w:rsidRPr="00B81586">
                    <w:rPr>
                      <w:rFonts w:ascii="Arial Narrow" w:hAnsi="Arial Narrow" w:cs="Arial"/>
                      <w:sz w:val="22"/>
                      <w:szCs w:val="22"/>
                      <w:lang w:eastAsia="pl-PL"/>
                    </w:rPr>
                    <w:t xml:space="preserve"> : </w:t>
                  </w:r>
                  <w:proofErr w:type="spellStart"/>
                  <w:r w:rsidRPr="00B81586">
                    <w:rPr>
                      <w:rFonts w:ascii="Arial Narrow" w:hAnsi="Arial Narrow" w:cs="Arial"/>
                      <w:sz w:val="22"/>
                      <w:szCs w:val="22"/>
                      <w:lang w:eastAsia="pl-PL"/>
                    </w:rPr>
                    <w:t>Novomatrix</w:t>
                  </w:r>
                  <w:proofErr w:type="spellEnd"/>
                  <w:r w:rsidRPr="00B81586">
                    <w:rPr>
                      <w:rFonts w:ascii="Arial Narrow" w:hAnsi="Arial Narrow" w:cs="Arial"/>
                      <w:sz w:val="22"/>
                      <w:szCs w:val="22"/>
                      <w:lang w:eastAsia="pl-PL"/>
                    </w:rPr>
                    <w:t xml:space="preserve"> – czujnik miękki </w:t>
                  </w:r>
                  <w:proofErr w:type="spellStart"/>
                  <w:r w:rsidRPr="00B81586">
                    <w:rPr>
                      <w:rFonts w:ascii="Arial Narrow" w:hAnsi="Arial Narrow" w:cs="Arial"/>
                      <w:sz w:val="22"/>
                      <w:szCs w:val="22"/>
                      <w:lang w:eastAsia="pl-PL"/>
                    </w:rPr>
                    <w:t>typuY</w:t>
                  </w:r>
                  <w:proofErr w:type="spellEnd"/>
                  <w:r w:rsidRPr="00B81586">
                    <w:rPr>
                      <w:rFonts w:ascii="Arial Narrow" w:hAnsi="Arial Narrow" w:cs="Arial"/>
                      <w:sz w:val="22"/>
                      <w:szCs w:val="22"/>
                      <w:lang w:eastAsia="pl-PL"/>
                    </w:rPr>
                    <w:t xml:space="preserve">, wersja </w:t>
                  </w:r>
                  <w:proofErr w:type="spellStart"/>
                  <w:r w:rsidRPr="00B81586">
                    <w:rPr>
                      <w:rFonts w:ascii="Arial Narrow" w:hAnsi="Arial Narrow" w:cs="Arial"/>
                      <w:sz w:val="22"/>
                      <w:szCs w:val="22"/>
                      <w:lang w:eastAsia="pl-PL"/>
                    </w:rPr>
                    <w:t>OxySnap</w:t>
                  </w:r>
                  <w:proofErr w:type="spellEnd"/>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roofErr w:type="spellStart"/>
                  <w:r w:rsidRPr="00B81586">
                    <w:rPr>
                      <w:rFonts w:ascii="Arial Narrow" w:hAnsi="Arial Narrow" w:cs="Arial"/>
                      <w:sz w:val="22"/>
                      <w:szCs w:val="22"/>
                      <w:lang w:eastAsia="pl-PL"/>
                    </w:rPr>
                    <w:t>Szt</w:t>
                  </w:r>
                  <w:proofErr w:type="spellEnd"/>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3D2D58" w:rsidRPr="00B81586" w:rsidTr="000C138F">
              <w:trPr>
                <w:trHeight w:val="878"/>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25</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 xml:space="preserve">Opaska na rzep do </w:t>
                  </w:r>
                  <w:proofErr w:type="spellStart"/>
                  <w:r w:rsidRPr="00B81586">
                    <w:rPr>
                      <w:rFonts w:ascii="Arial Narrow" w:hAnsi="Arial Narrow" w:cs="Arial"/>
                      <w:sz w:val="22"/>
                      <w:szCs w:val="22"/>
                      <w:lang w:eastAsia="pl-PL"/>
                    </w:rPr>
                    <w:t>pulsoksymetru</w:t>
                  </w:r>
                  <w:proofErr w:type="spellEnd"/>
                  <w:r w:rsidRPr="00B81586">
                    <w:rPr>
                      <w:rFonts w:ascii="Arial Narrow" w:hAnsi="Arial Narrow" w:cs="Arial"/>
                      <w:sz w:val="22"/>
                      <w:szCs w:val="22"/>
                      <w:lang w:eastAsia="pl-PL"/>
                    </w:rPr>
                    <w:t xml:space="preserve">  </w:t>
                  </w:r>
                  <w:proofErr w:type="spellStart"/>
                  <w:r w:rsidRPr="00B81586">
                    <w:rPr>
                      <w:rFonts w:ascii="Arial Narrow" w:hAnsi="Arial Narrow" w:cs="Arial"/>
                      <w:sz w:val="22"/>
                      <w:szCs w:val="22"/>
                      <w:lang w:eastAsia="pl-PL"/>
                    </w:rPr>
                    <w:t>novomatrix</w:t>
                  </w:r>
                  <w:proofErr w:type="spellEnd"/>
                  <w:r w:rsidRPr="00B81586">
                    <w:rPr>
                      <w:rFonts w:ascii="Arial Narrow" w:hAnsi="Arial Narrow" w:cs="Arial"/>
                      <w:sz w:val="22"/>
                      <w:szCs w:val="22"/>
                      <w:lang w:eastAsia="pl-PL"/>
                    </w:rPr>
                    <w:t xml:space="preserve"> mocowana na stopy lub dłonie noworodka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roofErr w:type="spellStart"/>
                  <w:r w:rsidRPr="00B81586">
                    <w:rPr>
                      <w:rFonts w:ascii="Arial Narrow" w:hAnsi="Arial Narrow" w:cs="Arial"/>
                      <w:sz w:val="22"/>
                      <w:szCs w:val="22"/>
                      <w:lang w:eastAsia="pl-PL"/>
                    </w:rPr>
                    <w:t>Szt</w:t>
                  </w:r>
                  <w:proofErr w:type="spellEnd"/>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25</w:t>
                  </w:r>
                </w:p>
              </w:tc>
            </w:tr>
            <w:tr w:rsidR="003D2D58" w:rsidRPr="00B81586" w:rsidTr="000C138F">
              <w:trPr>
                <w:trHeight w:val="300"/>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26</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D58" w:rsidRPr="00B81586" w:rsidRDefault="003D2D58" w:rsidP="003D2D58">
                  <w:pPr>
                    <w:suppressAutoHyphens w:val="0"/>
                    <w:rPr>
                      <w:rFonts w:ascii="Arial Narrow" w:hAnsi="Arial Narrow" w:cs="Arial"/>
                      <w:lang w:eastAsia="pl-PL"/>
                    </w:rPr>
                  </w:pPr>
                  <w:r w:rsidRPr="00B81586">
                    <w:rPr>
                      <w:rFonts w:ascii="Arial Narrow" w:hAnsi="Arial Narrow" w:cs="Arial"/>
                      <w:sz w:val="22"/>
                      <w:szCs w:val="22"/>
                      <w:lang w:eastAsia="pl-PL"/>
                    </w:rPr>
                    <w:t>Filtry do cieplarek ATOM V 2100G</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proofErr w:type="spellStart"/>
                  <w:r w:rsidRPr="00B81586">
                    <w:rPr>
                      <w:rFonts w:ascii="Arial Narrow" w:hAnsi="Arial Narrow" w:cs="Arial"/>
                      <w:sz w:val="22"/>
                      <w:szCs w:val="22"/>
                      <w:lang w:eastAsia="pl-PL"/>
                    </w:rPr>
                    <w:t>Szt</w:t>
                  </w:r>
                  <w:proofErr w:type="spellEnd"/>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r>
            <w:tr w:rsidR="003D2D58" w:rsidRPr="00B81586" w:rsidTr="000C138F">
              <w:trPr>
                <w:trHeight w:val="653"/>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27</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2D58" w:rsidRPr="00B81586" w:rsidRDefault="003D2D58" w:rsidP="003D2D58">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 xml:space="preserve">Igła typu </w:t>
                  </w:r>
                  <w:proofErr w:type="spellStart"/>
                  <w:r w:rsidRPr="00B81586">
                    <w:rPr>
                      <w:rFonts w:ascii="Arial Narrow" w:hAnsi="Arial Narrow" w:cs="Arial"/>
                      <w:color w:val="000000"/>
                      <w:sz w:val="22"/>
                      <w:szCs w:val="22"/>
                      <w:lang w:eastAsia="pl-PL"/>
                    </w:rPr>
                    <w:t>Sterican</w:t>
                  </w:r>
                  <w:proofErr w:type="spellEnd"/>
                  <w:r w:rsidRPr="00B81586">
                    <w:rPr>
                      <w:rFonts w:ascii="Arial Narrow" w:hAnsi="Arial Narrow" w:cs="Arial"/>
                      <w:color w:val="000000"/>
                      <w:sz w:val="22"/>
                      <w:szCs w:val="22"/>
                      <w:lang w:eastAsia="pl-PL"/>
                    </w:rPr>
                    <w:t xml:space="preserve"> 21 G 0,80 x 120 mm </w:t>
                  </w:r>
                  <w:proofErr w:type="spellStart"/>
                  <w:r w:rsidRPr="00B81586">
                    <w:rPr>
                      <w:rFonts w:ascii="Arial Narrow" w:hAnsi="Arial Narrow" w:cs="Arial"/>
                      <w:color w:val="000000"/>
                      <w:sz w:val="22"/>
                      <w:szCs w:val="22"/>
                      <w:lang w:eastAsia="pl-PL"/>
                    </w:rPr>
                    <w:t>op</w:t>
                  </w:r>
                  <w:proofErr w:type="spellEnd"/>
                  <w:r w:rsidRPr="00B81586">
                    <w:rPr>
                      <w:rFonts w:ascii="Arial Narrow" w:hAnsi="Arial Narrow" w:cs="Arial"/>
                      <w:color w:val="000000"/>
                      <w:sz w:val="22"/>
                      <w:szCs w:val="22"/>
                      <w:lang w:eastAsia="pl-PL"/>
                    </w:rPr>
                    <w:t xml:space="preserve"> x 100 </w:t>
                  </w:r>
                  <w:proofErr w:type="spellStart"/>
                  <w:r w:rsidRPr="00B81586">
                    <w:rPr>
                      <w:rFonts w:ascii="Arial Narrow" w:hAnsi="Arial Narrow" w:cs="Arial"/>
                      <w:color w:val="000000"/>
                      <w:sz w:val="22"/>
                      <w:szCs w:val="22"/>
                      <w:lang w:eastAsia="pl-PL"/>
                    </w:rPr>
                    <w:t>szt</w:t>
                  </w:r>
                  <w:proofErr w:type="spellEnd"/>
                  <w:r w:rsidRPr="00B81586">
                    <w:rPr>
                      <w:rFonts w:ascii="Arial Narrow" w:hAnsi="Arial Narrow" w:cs="Arial"/>
                      <w:color w:val="000000"/>
                      <w:sz w:val="22"/>
                      <w:szCs w:val="22"/>
                      <w:lang w:eastAsia="pl-PL"/>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jc w:val="center"/>
                    <w:rPr>
                      <w:rFonts w:ascii="Arial Narrow" w:hAnsi="Arial Narrow" w:cs="Arial"/>
                      <w:color w:val="000000"/>
                      <w:lang w:eastAsia="pl-PL"/>
                    </w:rPr>
                  </w:pPr>
                  <w:proofErr w:type="spellStart"/>
                  <w:r w:rsidRPr="00B81586">
                    <w:rPr>
                      <w:rFonts w:ascii="Arial Narrow" w:hAnsi="Arial Narrow" w:cs="Arial"/>
                      <w:color w:val="000000"/>
                      <w:sz w:val="22"/>
                      <w:szCs w:val="22"/>
                      <w:lang w:eastAsia="pl-PL"/>
                    </w:rPr>
                    <w:t>op</w:t>
                  </w:r>
                  <w:proofErr w:type="spellEnd"/>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58" w:rsidRPr="00B81586" w:rsidRDefault="003D2D58" w:rsidP="003D2D58">
                  <w:pPr>
                    <w:suppressAutoHyphens w:val="0"/>
                    <w:jc w:val="center"/>
                    <w:rPr>
                      <w:rFonts w:ascii="Arial Narrow" w:hAnsi="Arial Narrow" w:cs="Arial"/>
                      <w:lang w:eastAsia="pl-PL"/>
                    </w:rPr>
                  </w:pPr>
                  <w:r w:rsidRPr="00B81586">
                    <w:rPr>
                      <w:rFonts w:ascii="Arial Narrow" w:hAnsi="Arial Narrow" w:cs="Arial"/>
                      <w:sz w:val="22"/>
                      <w:szCs w:val="22"/>
                      <w:lang w:eastAsia="pl-PL"/>
                    </w:rPr>
                    <w:t>2</w:t>
                  </w:r>
                </w:p>
              </w:tc>
            </w:tr>
            <w:tr w:rsidR="003D2D58" w:rsidRPr="00B81586" w:rsidTr="000C138F">
              <w:trPr>
                <w:trHeight w:val="300"/>
              </w:trPr>
              <w:tc>
                <w:tcPr>
                  <w:tcW w:w="391" w:type="dxa"/>
                  <w:tcBorders>
                    <w:top w:val="single" w:sz="4" w:space="0" w:color="auto"/>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color w:val="000000"/>
                      <w:lang w:eastAsia="pl-PL"/>
                    </w:rPr>
                  </w:pPr>
                </w:p>
              </w:tc>
              <w:tc>
                <w:tcPr>
                  <w:tcW w:w="4478" w:type="dxa"/>
                  <w:tcBorders>
                    <w:top w:val="single" w:sz="4" w:space="0" w:color="auto"/>
                    <w:left w:val="nil"/>
                    <w:bottom w:val="nil"/>
                    <w:right w:val="nil"/>
                  </w:tcBorders>
                  <w:shd w:val="clear" w:color="auto" w:fill="auto"/>
                  <w:vAlign w:val="center"/>
                  <w:hideMark/>
                </w:tcPr>
                <w:p w:rsidR="003D2D58" w:rsidRPr="00B81586" w:rsidRDefault="003D2D58" w:rsidP="003D2D58">
                  <w:pPr>
                    <w:suppressAutoHyphens w:val="0"/>
                    <w:rPr>
                      <w:rFonts w:ascii="Arial Narrow" w:hAnsi="Arial Narrow" w:cs="Arial"/>
                      <w:color w:val="000000"/>
                      <w:lang w:eastAsia="pl-PL"/>
                    </w:rPr>
                  </w:pPr>
                </w:p>
              </w:tc>
              <w:tc>
                <w:tcPr>
                  <w:tcW w:w="976" w:type="dxa"/>
                  <w:tcBorders>
                    <w:top w:val="single" w:sz="4" w:space="0" w:color="auto"/>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color w:val="000000"/>
                      <w:lang w:eastAsia="pl-PL"/>
                    </w:rPr>
                  </w:pPr>
                </w:p>
              </w:tc>
              <w:tc>
                <w:tcPr>
                  <w:tcW w:w="648" w:type="dxa"/>
                  <w:tcBorders>
                    <w:top w:val="single" w:sz="4" w:space="0" w:color="auto"/>
                    <w:left w:val="nil"/>
                    <w:bottom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color w:val="000000"/>
                      <w:lang w:eastAsia="pl-PL"/>
                    </w:rPr>
                  </w:pPr>
                </w:p>
              </w:tc>
            </w:tr>
          </w:tbl>
          <w:p w:rsidR="003D2D58" w:rsidRPr="00B81586" w:rsidRDefault="003D2D58" w:rsidP="003D2D58">
            <w:pPr>
              <w:suppressAutoHyphens w:val="0"/>
              <w:rPr>
                <w:rFonts w:ascii="Arial Narrow" w:hAnsi="Arial Narrow" w:cs="Arial"/>
                <w:lang w:eastAsia="pl-PL"/>
              </w:rPr>
            </w:pPr>
          </w:p>
        </w:tc>
        <w:tc>
          <w:tcPr>
            <w:tcW w:w="992" w:type="dxa"/>
            <w:tcBorders>
              <w:top w:val="single" w:sz="4" w:space="0" w:color="auto"/>
              <w:left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c>
          <w:tcPr>
            <w:tcW w:w="993" w:type="dxa"/>
            <w:tcBorders>
              <w:top w:val="single" w:sz="4" w:space="0" w:color="auto"/>
              <w:left w:val="nil"/>
              <w:right w:val="nil"/>
            </w:tcBorders>
            <w:shd w:val="clear" w:color="auto" w:fill="auto"/>
            <w:vAlign w:val="center"/>
            <w:hideMark/>
          </w:tcPr>
          <w:p w:rsidR="003D2D58" w:rsidRPr="00B81586" w:rsidRDefault="003D2D58" w:rsidP="003D2D58">
            <w:pPr>
              <w:suppressAutoHyphens w:val="0"/>
              <w:jc w:val="center"/>
              <w:rPr>
                <w:rFonts w:ascii="Arial Narrow" w:hAnsi="Arial Narrow" w:cs="Arial"/>
                <w:lang w:eastAsia="pl-PL"/>
              </w:rPr>
            </w:pPr>
          </w:p>
        </w:tc>
      </w:tr>
      <w:tr w:rsidR="00B81586" w:rsidRPr="00B81586" w:rsidTr="00B81586">
        <w:trPr>
          <w:trHeight w:val="300"/>
        </w:trPr>
        <w:tc>
          <w:tcPr>
            <w:tcW w:w="160" w:type="dxa"/>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r w:rsidRPr="00B81586">
              <w:rPr>
                <w:rFonts w:ascii="Arial Narrow" w:hAnsi="Arial Narrow" w:cs="Arial"/>
                <w:sz w:val="22"/>
                <w:szCs w:val="22"/>
                <w:lang w:eastAsia="pl-PL"/>
              </w:rPr>
              <w:lastRenderedPageBreak/>
              <w:t>21</w:t>
            </w:r>
          </w:p>
        </w:tc>
        <w:tc>
          <w:tcPr>
            <w:tcW w:w="6853" w:type="dxa"/>
            <w:shd w:val="clear" w:color="auto" w:fill="auto"/>
            <w:vAlign w:val="center"/>
            <w:hideMark/>
          </w:tcPr>
          <w:p w:rsidR="00B81586" w:rsidRPr="00B81586" w:rsidRDefault="00B81586" w:rsidP="00B81586">
            <w:pPr>
              <w:suppressAutoHyphens w:val="0"/>
              <w:rPr>
                <w:rFonts w:ascii="Arial Narrow" w:hAnsi="Arial Narrow" w:cs="Arial"/>
                <w:lang w:eastAsia="pl-PL"/>
              </w:rPr>
            </w:pPr>
            <w:r w:rsidRPr="00B81586">
              <w:rPr>
                <w:rFonts w:ascii="Arial Narrow" w:hAnsi="Arial Narrow" w:cs="Arial"/>
                <w:sz w:val="22"/>
                <w:szCs w:val="22"/>
                <w:lang w:eastAsia="pl-PL"/>
              </w:rPr>
              <w:t xml:space="preserve">PAKIET </w:t>
            </w:r>
          </w:p>
        </w:tc>
        <w:tc>
          <w:tcPr>
            <w:tcW w:w="992" w:type="dxa"/>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p>
        </w:tc>
        <w:tc>
          <w:tcPr>
            <w:tcW w:w="993" w:type="dxa"/>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p>
        </w:tc>
      </w:tr>
      <w:tr w:rsidR="00B81586" w:rsidRPr="00B81586" w:rsidTr="00B81586">
        <w:trPr>
          <w:trHeight w:val="300"/>
        </w:trPr>
        <w:tc>
          <w:tcPr>
            <w:tcW w:w="160" w:type="dxa"/>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p>
        </w:tc>
        <w:tc>
          <w:tcPr>
            <w:tcW w:w="6853" w:type="dxa"/>
            <w:shd w:val="clear" w:color="auto" w:fill="auto"/>
            <w:vAlign w:val="center"/>
            <w:hideMark/>
          </w:tcPr>
          <w:p w:rsidR="00B81586" w:rsidRPr="00B81586" w:rsidRDefault="00B81586" w:rsidP="00B81586">
            <w:pPr>
              <w:suppressAutoHyphens w:val="0"/>
              <w:rPr>
                <w:rFonts w:ascii="Arial Narrow" w:hAnsi="Arial Narrow" w:cs="Arial"/>
                <w:lang w:eastAsia="pl-PL"/>
              </w:rPr>
            </w:pPr>
          </w:p>
        </w:tc>
        <w:tc>
          <w:tcPr>
            <w:tcW w:w="992" w:type="dxa"/>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p>
        </w:tc>
        <w:tc>
          <w:tcPr>
            <w:tcW w:w="993" w:type="dxa"/>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p>
        </w:tc>
      </w:tr>
      <w:tr w:rsidR="00B81586" w:rsidRPr="00B81586" w:rsidTr="00B81586">
        <w:trPr>
          <w:trHeight w:val="300"/>
        </w:trPr>
        <w:tc>
          <w:tcPr>
            <w:tcW w:w="160" w:type="dxa"/>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p>
        </w:tc>
        <w:tc>
          <w:tcPr>
            <w:tcW w:w="6853" w:type="dxa"/>
            <w:shd w:val="clear" w:color="auto" w:fill="auto"/>
            <w:vAlign w:val="center"/>
            <w:hideMark/>
          </w:tcPr>
          <w:p w:rsidR="00B81586" w:rsidRPr="00B81586" w:rsidRDefault="00B81586" w:rsidP="00B81586">
            <w:pPr>
              <w:suppressAutoHyphens w:val="0"/>
              <w:rPr>
                <w:rFonts w:ascii="Arial Narrow" w:hAnsi="Arial Narrow" w:cs="Arial"/>
                <w:lang w:eastAsia="pl-PL"/>
              </w:rPr>
            </w:pPr>
            <w:r w:rsidRPr="00B81586">
              <w:rPr>
                <w:rFonts w:ascii="Arial Narrow" w:hAnsi="Arial Narrow" w:cs="Arial"/>
                <w:sz w:val="22"/>
                <w:szCs w:val="22"/>
                <w:lang w:eastAsia="pl-PL"/>
              </w:rPr>
              <w:t xml:space="preserve">Siatki ginekologiczne </w:t>
            </w:r>
          </w:p>
        </w:tc>
        <w:tc>
          <w:tcPr>
            <w:tcW w:w="992" w:type="dxa"/>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p>
        </w:tc>
        <w:tc>
          <w:tcPr>
            <w:tcW w:w="993" w:type="dxa"/>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p>
        </w:tc>
      </w:tr>
      <w:tr w:rsidR="00B81586" w:rsidRPr="00B81586" w:rsidTr="00B81586">
        <w:trPr>
          <w:trHeight w:val="300"/>
        </w:trPr>
        <w:tc>
          <w:tcPr>
            <w:tcW w:w="160" w:type="dxa"/>
            <w:tcBorders>
              <w:bottom w:val="single" w:sz="4" w:space="0" w:color="auto"/>
            </w:tcBorders>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p>
        </w:tc>
        <w:tc>
          <w:tcPr>
            <w:tcW w:w="6853" w:type="dxa"/>
            <w:tcBorders>
              <w:bottom w:val="single" w:sz="4" w:space="0" w:color="auto"/>
            </w:tcBorders>
            <w:shd w:val="clear" w:color="auto" w:fill="auto"/>
            <w:vAlign w:val="center"/>
            <w:hideMark/>
          </w:tcPr>
          <w:p w:rsidR="00B81586" w:rsidRPr="00B81586" w:rsidRDefault="00B81586" w:rsidP="00B81586">
            <w:pPr>
              <w:suppressAutoHyphens w:val="0"/>
              <w:rPr>
                <w:rFonts w:ascii="Arial Narrow" w:hAnsi="Arial Narrow" w:cs="Arial"/>
                <w:lang w:eastAsia="pl-PL"/>
              </w:rPr>
            </w:pPr>
          </w:p>
        </w:tc>
        <w:tc>
          <w:tcPr>
            <w:tcW w:w="992" w:type="dxa"/>
            <w:tcBorders>
              <w:bottom w:val="single" w:sz="4" w:space="0" w:color="auto"/>
            </w:tcBorders>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p>
        </w:tc>
        <w:tc>
          <w:tcPr>
            <w:tcW w:w="993" w:type="dxa"/>
            <w:tcBorders>
              <w:bottom w:val="single" w:sz="4" w:space="0" w:color="auto"/>
            </w:tcBorders>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p>
        </w:tc>
      </w:tr>
      <w:tr w:rsidR="00B81586" w:rsidRPr="00B81586" w:rsidTr="00B81586">
        <w:trPr>
          <w:trHeight w:val="300"/>
        </w:trPr>
        <w:tc>
          <w:tcPr>
            <w:tcW w:w="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r w:rsidRPr="00B81586">
              <w:rPr>
                <w:rFonts w:ascii="Arial Narrow" w:hAnsi="Arial Narrow" w:cs="Arial"/>
                <w:sz w:val="22"/>
                <w:szCs w:val="22"/>
                <w:lang w:eastAsia="pl-PL"/>
              </w:rPr>
              <w:lastRenderedPageBreak/>
              <w:t>Lp.</w:t>
            </w: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86" w:rsidRPr="00B81586" w:rsidRDefault="00B81586" w:rsidP="00B81586">
            <w:pPr>
              <w:suppressAutoHyphens w:val="0"/>
              <w:rPr>
                <w:rFonts w:ascii="Arial Narrow" w:hAnsi="Arial Narrow" w:cs="Arial"/>
                <w:lang w:eastAsia="pl-PL"/>
              </w:rPr>
            </w:pPr>
            <w:r w:rsidRPr="00B81586">
              <w:rPr>
                <w:rFonts w:ascii="Arial Narrow" w:hAnsi="Arial Narrow" w:cs="Arial"/>
                <w:sz w:val="22"/>
                <w:szCs w:val="22"/>
                <w:lang w:eastAsia="pl-PL"/>
              </w:rPr>
              <w:t>Przedmiot zamówienia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r w:rsidRPr="00B81586">
              <w:rPr>
                <w:rFonts w:ascii="Arial Narrow" w:hAnsi="Arial Narrow" w:cs="Arial"/>
                <w:sz w:val="22"/>
                <w:szCs w:val="22"/>
                <w:lang w:eastAsia="pl-PL"/>
              </w:rPr>
              <w:t>J</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r w:rsidRPr="00B81586">
              <w:rPr>
                <w:rFonts w:ascii="Arial Narrow" w:hAnsi="Arial Narrow" w:cs="Arial"/>
                <w:sz w:val="22"/>
                <w:szCs w:val="22"/>
                <w:lang w:eastAsia="pl-PL"/>
              </w:rPr>
              <w:t>Ilość</w:t>
            </w:r>
          </w:p>
        </w:tc>
      </w:tr>
      <w:tr w:rsidR="00B81586" w:rsidRPr="00B81586" w:rsidTr="00B81586">
        <w:trPr>
          <w:trHeight w:val="300"/>
        </w:trPr>
        <w:tc>
          <w:tcPr>
            <w:tcW w:w="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86" w:rsidRPr="00B81586" w:rsidRDefault="00B81586" w:rsidP="00B81586">
            <w:pPr>
              <w:suppressAutoHyphens w:val="0"/>
              <w:rPr>
                <w:rFonts w:ascii="Arial Narrow" w:hAnsi="Arial Narrow" w:cs="Arial"/>
                <w:lang w:eastAsia="pl-PL"/>
              </w:rPr>
            </w:pPr>
            <w:r w:rsidRPr="00B81586">
              <w:rPr>
                <w:rFonts w:ascii="Arial Narrow" w:hAnsi="Arial Narrow" w:cs="Arial"/>
                <w:sz w:val="22"/>
                <w:szCs w:val="22"/>
                <w:lang w:eastAsia="pl-PL"/>
              </w:rPr>
              <w:t xml:space="preserve">Jednorazowy zestaw do operacyjnego leczenia przedniej ściany pochwy składający się z siatki </w:t>
            </w:r>
            <w:proofErr w:type="spellStart"/>
            <w:r w:rsidRPr="00B81586">
              <w:rPr>
                <w:rFonts w:ascii="Arial Narrow" w:hAnsi="Arial Narrow" w:cs="Arial"/>
                <w:sz w:val="22"/>
                <w:szCs w:val="22"/>
                <w:lang w:eastAsia="pl-PL"/>
              </w:rPr>
              <w:t>makroporowatej</w:t>
            </w:r>
            <w:proofErr w:type="spellEnd"/>
            <w:r w:rsidRPr="00B81586">
              <w:rPr>
                <w:rFonts w:ascii="Arial Narrow" w:hAnsi="Arial Narrow" w:cs="Arial"/>
                <w:sz w:val="22"/>
                <w:szCs w:val="22"/>
                <w:lang w:eastAsia="pl-PL"/>
              </w:rPr>
              <w:t xml:space="preserve">, </w:t>
            </w:r>
            <w:proofErr w:type="spellStart"/>
            <w:r w:rsidRPr="00B81586">
              <w:rPr>
                <w:rFonts w:ascii="Arial Narrow" w:hAnsi="Arial Narrow" w:cs="Arial"/>
                <w:sz w:val="22"/>
                <w:szCs w:val="22"/>
                <w:lang w:eastAsia="pl-PL"/>
              </w:rPr>
              <w:t>monofilamentowej</w:t>
            </w:r>
            <w:proofErr w:type="spellEnd"/>
            <w:r w:rsidRPr="00B81586">
              <w:rPr>
                <w:rFonts w:ascii="Arial Narrow" w:hAnsi="Arial Narrow" w:cs="Arial"/>
                <w:sz w:val="22"/>
                <w:szCs w:val="22"/>
                <w:lang w:eastAsia="pl-PL"/>
              </w:rPr>
              <w:t xml:space="preserve">, polipropylenowej, o grubości nici 120 </w:t>
            </w:r>
            <w:proofErr w:type="spellStart"/>
            <w:r w:rsidRPr="00B81586">
              <w:rPr>
                <w:rFonts w:ascii="Arial Narrow" w:hAnsi="Arial Narrow" w:cs="Arial"/>
                <w:sz w:val="22"/>
                <w:szCs w:val="22"/>
                <w:lang w:eastAsia="pl-PL"/>
              </w:rPr>
              <w:t>um</w:t>
            </w:r>
            <w:proofErr w:type="spellEnd"/>
            <w:r w:rsidRPr="00B81586">
              <w:rPr>
                <w:rFonts w:ascii="Arial Narrow" w:hAnsi="Arial Narrow" w:cs="Arial"/>
                <w:sz w:val="22"/>
                <w:szCs w:val="22"/>
                <w:lang w:eastAsia="pl-PL"/>
              </w:rPr>
              <w:t xml:space="preserve">, wadze 63g/m2, porowatości 80%,  w zestawie dwa jednorazowe narzędzia o kształcie </w:t>
            </w:r>
            <w:proofErr w:type="spellStart"/>
            <w:r w:rsidRPr="00B81586">
              <w:rPr>
                <w:rFonts w:ascii="Arial Narrow" w:hAnsi="Arial Narrow" w:cs="Arial"/>
                <w:sz w:val="22"/>
                <w:szCs w:val="22"/>
                <w:lang w:eastAsia="pl-PL"/>
              </w:rPr>
              <w:t>helikalnym</w:t>
            </w:r>
            <w:proofErr w:type="spellEnd"/>
            <w:r w:rsidRPr="00B81586">
              <w:rPr>
                <w:rFonts w:ascii="Arial Narrow" w:hAnsi="Arial Narrow" w:cs="Arial"/>
                <w:sz w:val="22"/>
                <w:szCs w:val="22"/>
                <w:lang w:eastAsia="pl-PL"/>
              </w:rPr>
              <w:t xml:space="preserve"> do zakładania siatki.(5, 6, 7 cm)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r w:rsidRPr="00B81586">
              <w:rPr>
                <w:rFonts w:ascii="Arial Narrow" w:hAnsi="Arial Narrow" w:cs="Arial"/>
                <w:sz w:val="22"/>
                <w:szCs w:val="22"/>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r w:rsidRPr="00B81586">
              <w:rPr>
                <w:rFonts w:ascii="Arial Narrow" w:hAnsi="Arial Narrow" w:cs="Arial"/>
                <w:sz w:val="22"/>
                <w:szCs w:val="22"/>
                <w:lang w:eastAsia="pl-PL"/>
              </w:rPr>
              <w:t>2</w:t>
            </w:r>
          </w:p>
        </w:tc>
      </w:tr>
      <w:tr w:rsidR="00B81586" w:rsidRPr="00B81586" w:rsidTr="00B81586">
        <w:trPr>
          <w:trHeight w:val="300"/>
        </w:trPr>
        <w:tc>
          <w:tcPr>
            <w:tcW w:w="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r w:rsidRPr="00B81586">
              <w:rPr>
                <w:rFonts w:ascii="Arial Narrow" w:hAnsi="Arial Narrow" w:cs="Arial"/>
                <w:sz w:val="22"/>
                <w:szCs w:val="22"/>
                <w:lang w:eastAsia="pl-PL"/>
              </w:rPr>
              <w:t>2</w:t>
            </w: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86" w:rsidRPr="00B81586" w:rsidRDefault="00B81586" w:rsidP="00B81586">
            <w:pPr>
              <w:suppressAutoHyphens w:val="0"/>
              <w:rPr>
                <w:rFonts w:ascii="Arial Narrow" w:hAnsi="Arial Narrow" w:cs="Arial"/>
                <w:lang w:eastAsia="pl-PL"/>
              </w:rPr>
            </w:pPr>
            <w:r w:rsidRPr="00B81586">
              <w:rPr>
                <w:rFonts w:ascii="Arial Narrow" w:hAnsi="Arial Narrow" w:cs="Arial"/>
                <w:sz w:val="22"/>
                <w:szCs w:val="22"/>
                <w:lang w:eastAsia="pl-PL"/>
              </w:rPr>
              <w:t xml:space="preserve">Jednorazowy zestaw do operacyjnego leczenia tylnej ściany pochwy składający się z siatki </w:t>
            </w:r>
            <w:proofErr w:type="spellStart"/>
            <w:r w:rsidRPr="00B81586">
              <w:rPr>
                <w:rFonts w:ascii="Arial Narrow" w:hAnsi="Arial Narrow" w:cs="Arial"/>
                <w:sz w:val="22"/>
                <w:szCs w:val="22"/>
                <w:lang w:eastAsia="pl-PL"/>
              </w:rPr>
              <w:t>makroporowatej</w:t>
            </w:r>
            <w:proofErr w:type="spellEnd"/>
            <w:r w:rsidRPr="00B81586">
              <w:rPr>
                <w:rFonts w:ascii="Arial Narrow" w:hAnsi="Arial Narrow" w:cs="Arial"/>
                <w:sz w:val="22"/>
                <w:szCs w:val="22"/>
                <w:lang w:eastAsia="pl-PL"/>
              </w:rPr>
              <w:t xml:space="preserve">, </w:t>
            </w:r>
            <w:proofErr w:type="spellStart"/>
            <w:r w:rsidRPr="00B81586">
              <w:rPr>
                <w:rFonts w:ascii="Arial Narrow" w:hAnsi="Arial Narrow" w:cs="Arial"/>
                <w:sz w:val="22"/>
                <w:szCs w:val="22"/>
                <w:lang w:eastAsia="pl-PL"/>
              </w:rPr>
              <w:t>monofilamentowej</w:t>
            </w:r>
            <w:proofErr w:type="spellEnd"/>
            <w:r w:rsidRPr="00B81586">
              <w:rPr>
                <w:rFonts w:ascii="Arial Narrow" w:hAnsi="Arial Narrow" w:cs="Arial"/>
                <w:sz w:val="22"/>
                <w:szCs w:val="22"/>
                <w:lang w:eastAsia="pl-PL"/>
              </w:rPr>
              <w:t xml:space="preserve">, polipropylenowej, o grubości nici 120 </w:t>
            </w:r>
            <w:proofErr w:type="spellStart"/>
            <w:r w:rsidRPr="00B81586">
              <w:rPr>
                <w:rFonts w:ascii="Arial Narrow" w:hAnsi="Arial Narrow" w:cs="Arial"/>
                <w:sz w:val="22"/>
                <w:szCs w:val="22"/>
                <w:lang w:eastAsia="pl-PL"/>
              </w:rPr>
              <w:t>um</w:t>
            </w:r>
            <w:proofErr w:type="spellEnd"/>
            <w:r w:rsidRPr="00B81586">
              <w:rPr>
                <w:rFonts w:ascii="Arial Narrow" w:hAnsi="Arial Narrow" w:cs="Arial"/>
                <w:sz w:val="22"/>
                <w:szCs w:val="22"/>
                <w:lang w:eastAsia="pl-PL"/>
              </w:rPr>
              <w:t>, wadze 63g/m2, porowatości 80%,  w zestawie jednorazowe narzędzia do zakładania siatki.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r w:rsidRPr="00B81586">
              <w:rPr>
                <w:rFonts w:ascii="Arial Narrow" w:hAnsi="Arial Narrow" w:cs="Arial"/>
                <w:sz w:val="22"/>
                <w:szCs w:val="22"/>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r w:rsidRPr="00B81586">
              <w:rPr>
                <w:rFonts w:ascii="Arial Narrow" w:hAnsi="Arial Narrow" w:cs="Arial"/>
                <w:sz w:val="22"/>
                <w:szCs w:val="22"/>
                <w:lang w:eastAsia="pl-PL"/>
              </w:rPr>
              <w:t>2</w:t>
            </w:r>
          </w:p>
        </w:tc>
      </w:tr>
      <w:tr w:rsidR="00B81586" w:rsidRPr="00B81586" w:rsidTr="00B81586">
        <w:trPr>
          <w:trHeight w:val="300"/>
        </w:trPr>
        <w:tc>
          <w:tcPr>
            <w:tcW w:w="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r w:rsidRPr="00B81586">
              <w:rPr>
                <w:rFonts w:ascii="Arial Narrow" w:hAnsi="Arial Narrow" w:cs="Arial"/>
                <w:sz w:val="22"/>
                <w:szCs w:val="22"/>
                <w:lang w:eastAsia="pl-PL"/>
              </w:rPr>
              <w:t>3</w:t>
            </w: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86" w:rsidRPr="00B81586" w:rsidRDefault="00B81586" w:rsidP="00B81586">
            <w:pPr>
              <w:suppressAutoHyphens w:val="0"/>
              <w:rPr>
                <w:rFonts w:ascii="Arial Narrow" w:hAnsi="Arial Narrow" w:cs="Arial"/>
                <w:lang w:eastAsia="pl-PL"/>
              </w:rPr>
            </w:pPr>
            <w:r w:rsidRPr="00B81586">
              <w:rPr>
                <w:rFonts w:ascii="Arial Narrow" w:hAnsi="Arial Narrow" w:cs="Arial"/>
                <w:sz w:val="22"/>
                <w:szCs w:val="22"/>
                <w:lang w:eastAsia="pl-PL"/>
              </w:rPr>
              <w:t xml:space="preserve">Taśma do korekcji wysiłkowego nietrzymania moczu u kobiet, taśma bez koszulki, </w:t>
            </w:r>
            <w:proofErr w:type="spellStart"/>
            <w:r w:rsidRPr="00B81586">
              <w:rPr>
                <w:rFonts w:ascii="Arial Narrow" w:hAnsi="Arial Narrow" w:cs="Arial"/>
                <w:sz w:val="22"/>
                <w:szCs w:val="22"/>
                <w:lang w:eastAsia="pl-PL"/>
              </w:rPr>
              <w:t>makroporowata</w:t>
            </w:r>
            <w:proofErr w:type="spellEnd"/>
            <w:r w:rsidRPr="00B81586">
              <w:rPr>
                <w:rFonts w:ascii="Arial Narrow" w:hAnsi="Arial Narrow" w:cs="Arial"/>
                <w:sz w:val="22"/>
                <w:szCs w:val="22"/>
                <w:lang w:eastAsia="pl-PL"/>
              </w:rPr>
              <w:t xml:space="preserve">, </w:t>
            </w:r>
            <w:proofErr w:type="spellStart"/>
            <w:r w:rsidRPr="00B81586">
              <w:rPr>
                <w:rFonts w:ascii="Arial Narrow" w:hAnsi="Arial Narrow" w:cs="Arial"/>
                <w:sz w:val="22"/>
                <w:szCs w:val="22"/>
                <w:lang w:eastAsia="pl-PL"/>
              </w:rPr>
              <w:t>monofilamentowa</w:t>
            </w:r>
            <w:proofErr w:type="spellEnd"/>
            <w:r w:rsidRPr="00B81586">
              <w:rPr>
                <w:rFonts w:ascii="Arial Narrow" w:hAnsi="Arial Narrow" w:cs="Arial"/>
                <w:sz w:val="22"/>
                <w:szCs w:val="22"/>
                <w:lang w:eastAsia="pl-PL"/>
              </w:rPr>
              <w:t xml:space="preserve">, polipropylenowa, o grubości nici 120 </w:t>
            </w:r>
            <w:proofErr w:type="spellStart"/>
            <w:r w:rsidRPr="00B81586">
              <w:rPr>
                <w:rFonts w:ascii="Arial Narrow" w:hAnsi="Arial Narrow" w:cs="Arial"/>
                <w:sz w:val="22"/>
                <w:szCs w:val="22"/>
                <w:lang w:eastAsia="pl-PL"/>
              </w:rPr>
              <w:t>um</w:t>
            </w:r>
            <w:proofErr w:type="spellEnd"/>
            <w:r w:rsidRPr="00B81586">
              <w:rPr>
                <w:rFonts w:ascii="Arial Narrow" w:hAnsi="Arial Narrow" w:cs="Arial"/>
                <w:sz w:val="22"/>
                <w:szCs w:val="22"/>
                <w:lang w:eastAsia="pl-PL"/>
              </w:rPr>
              <w:t xml:space="preserve">, wadze 63g/m2, szerokość taśmy 12mm, długość 500mm i porowatości 80% w zestawie dwa jednorazowe narzędzia o kształcie </w:t>
            </w:r>
            <w:proofErr w:type="spellStart"/>
            <w:r w:rsidRPr="00B81586">
              <w:rPr>
                <w:rFonts w:ascii="Arial Narrow" w:hAnsi="Arial Narrow" w:cs="Arial"/>
                <w:sz w:val="22"/>
                <w:szCs w:val="22"/>
                <w:lang w:eastAsia="pl-PL"/>
              </w:rPr>
              <w:t>helikalnym</w:t>
            </w:r>
            <w:proofErr w:type="spellEnd"/>
            <w:r w:rsidRPr="00B81586">
              <w:rPr>
                <w:rFonts w:ascii="Arial Narrow" w:hAnsi="Arial Narrow" w:cs="Arial"/>
                <w:sz w:val="22"/>
                <w:szCs w:val="22"/>
                <w:lang w:eastAsia="pl-PL"/>
              </w:rPr>
              <w:t xml:space="preserve"> do zakładania taśmy drogą </w:t>
            </w:r>
            <w:proofErr w:type="spellStart"/>
            <w:r w:rsidRPr="00B81586">
              <w:rPr>
                <w:rFonts w:ascii="Arial Narrow" w:hAnsi="Arial Narrow" w:cs="Arial"/>
                <w:sz w:val="22"/>
                <w:szCs w:val="22"/>
                <w:lang w:eastAsia="pl-PL"/>
              </w:rPr>
              <w:t>przezzasłonową</w:t>
            </w:r>
            <w:proofErr w:type="spellEnd"/>
            <w:r w:rsidRPr="00B81586">
              <w:rPr>
                <w:rFonts w:ascii="Arial Narrow" w:hAnsi="Arial Narrow" w:cs="Arial"/>
                <w:sz w:val="22"/>
                <w:szCs w:val="22"/>
                <w:lang w:eastAsia="pl-P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r w:rsidRPr="00B81586">
              <w:rPr>
                <w:rFonts w:ascii="Arial Narrow" w:hAnsi="Arial Narrow" w:cs="Arial"/>
                <w:sz w:val="22"/>
                <w:szCs w:val="22"/>
                <w:lang w:eastAsia="pl-PL"/>
              </w:rPr>
              <w:t>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586" w:rsidRPr="00B81586" w:rsidRDefault="00B81586" w:rsidP="00B81586">
            <w:pPr>
              <w:suppressAutoHyphens w:val="0"/>
              <w:jc w:val="center"/>
              <w:rPr>
                <w:rFonts w:ascii="Arial Narrow" w:hAnsi="Arial Narrow" w:cs="Arial"/>
                <w:lang w:eastAsia="pl-PL"/>
              </w:rPr>
            </w:pPr>
            <w:r w:rsidRPr="00B81586">
              <w:rPr>
                <w:rFonts w:ascii="Arial Narrow" w:hAnsi="Arial Narrow" w:cs="Arial"/>
                <w:sz w:val="22"/>
                <w:szCs w:val="22"/>
                <w:lang w:eastAsia="pl-PL"/>
              </w:rPr>
              <w:t>9</w:t>
            </w:r>
          </w:p>
        </w:tc>
      </w:tr>
    </w:tbl>
    <w:p w:rsidR="003D2D58" w:rsidRPr="00B81586" w:rsidRDefault="003D2D58" w:rsidP="00654FBB">
      <w:pPr>
        <w:ind w:left="-851"/>
        <w:jc w:val="center"/>
        <w:rPr>
          <w:rFonts w:ascii="Arial Narrow" w:hAnsi="Arial Narrow"/>
          <w:sz w:val="22"/>
          <w:szCs w:val="22"/>
        </w:rPr>
      </w:pPr>
    </w:p>
    <w:tbl>
      <w:tblPr>
        <w:tblW w:w="9371" w:type="dxa"/>
        <w:tblInd w:w="55" w:type="dxa"/>
        <w:tblCellMar>
          <w:left w:w="70" w:type="dxa"/>
          <w:right w:w="70" w:type="dxa"/>
        </w:tblCellMar>
        <w:tblLook w:val="04A0"/>
      </w:tblPr>
      <w:tblGrid>
        <w:gridCol w:w="580"/>
        <w:gridCol w:w="6948"/>
        <w:gridCol w:w="992"/>
        <w:gridCol w:w="851"/>
      </w:tblGrid>
      <w:tr w:rsidR="00B81586" w:rsidRPr="00B81586" w:rsidTr="000C138F">
        <w:trPr>
          <w:trHeight w:val="315"/>
        </w:trPr>
        <w:tc>
          <w:tcPr>
            <w:tcW w:w="580" w:type="dxa"/>
            <w:tcBorders>
              <w:top w:val="nil"/>
              <w:left w:val="nil"/>
              <w:bottom w:val="nil"/>
              <w:right w:val="nil"/>
            </w:tcBorders>
            <w:shd w:val="clear" w:color="auto" w:fill="auto"/>
            <w:noWrap/>
            <w:vAlign w:val="bottom"/>
            <w:hideMark/>
          </w:tcPr>
          <w:p w:rsidR="00B81586" w:rsidRPr="00B81586" w:rsidRDefault="00B81586" w:rsidP="00B81586">
            <w:pPr>
              <w:suppressAutoHyphens w:val="0"/>
              <w:jc w:val="center"/>
              <w:rPr>
                <w:rFonts w:ascii="Arial Narrow" w:hAnsi="Arial Narrow" w:cs="Arial"/>
                <w:color w:val="000000"/>
                <w:lang w:eastAsia="pl-PL"/>
              </w:rPr>
            </w:pPr>
            <w:r w:rsidRPr="00B81586">
              <w:rPr>
                <w:rFonts w:ascii="Arial Narrow" w:hAnsi="Arial Narrow" w:cs="Arial"/>
                <w:color w:val="000000"/>
                <w:sz w:val="22"/>
                <w:szCs w:val="22"/>
                <w:lang w:eastAsia="pl-PL"/>
              </w:rPr>
              <w:t>22</w:t>
            </w:r>
          </w:p>
        </w:tc>
        <w:tc>
          <w:tcPr>
            <w:tcW w:w="6948" w:type="dxa"/>
            <w:tcBorders>
              <w:top w:val="nil"/>
              <w:left w:val="nil"/>
              <w:bottom w:val="nil"/>
              <w:right w:val="nil"/>
            </w:tcBorders>
            <w:shd w:val="clear" w:color="auto" w:fill="auto"/>
            <w:noWrap/>
            <w:vAlign w:val="bottom"/>
            <w:hideMark/>
          </w:tcPr>
          <w:p w:rsidR="00B81586" w:rsidRPr="00B81586" w:rsidRDefault="00B81586" w:rsidP="00B81586">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PAKIET</w:t>
            </w:r>
          </w:p>
        </w:tc>
        <w:tc>
          <w:tcPr>
            <w:tcW w:w="992" w:type="dxa"/>
            <w:tcBorders>
              <w:top w:val="nil"/>
              <w:left w:val="nil"/>
              <w:bottom w:val="nil"/>
              <w:right w:val="nil"/>
            </w:tcBorders>
            <w:shd w:val="clear" w:color="auto" w:fill="auto"/>
            <w:noWrap/>
            <w:vAlign w:val="bottom"/>
            <w:hideMark/>
          </w:tcPr>
          <w:p w:rsidR="00B81586" w:rsidRPr="00B81586" w:rsidRDefault="00B81586" w:rsidP="00B81586">
            <w:pPr>
              <w:suppressAutoHyphens w:val="0"/>
              <w:rPr>
                <w:rFonts w:ascii="Arial Narrow" w:hAnsi="Arial Narrow" w:cs="Arial"/>
                <w:color w:val="000000"/>
                <w:lang w:eastAsia="pl-PL"/>
              </w:rPr>
            </w:pPr>
          </w:p>
        </w:tc>
        <w:tc>
          <w:tcPr>
            <w:tcW w:w="851" w:type="dxa"/>
            <w:tcBorders>
              <w:top w:val="nil"/>
              <w:left w:val="nil"/>
              <w:bottom w:val="nil"/>
              <w:right w:val="nil"/>
            </w:tcBorders>
            <w:shd w:val="clear" w:color="auto" w:fill="auto"/>
            <w:noWrap/>
            <w:vAlign w:val="bottom"/>
            <w:hideMark/>
          </w:tcPr>
          <w:p w:rsidR="00B81586" w:rsidRPr="00B81586" w:rsidRDefault="00B81586" w:rsidP="00B81586">
            <w:pPr>
              <w:suppressAutoHyphens w:val="0"/>
              <w:jc w:val="center"/>
              <w:rPr>
                <w:rFonts w:ascii="Arial Narrow" w:hAnsi="Arial Narrow" w:cs="Arial"/>
                <w:color w:val="000000"/>
                <w:lang w:eastAsia="pl-PL"/>
              </w:rPr>
            </w:pPr>
          </w:p>
        </w:tc>
      </w:tr>
      <w:tr w:rsidR="00B81586" w:rsidRPr="00B81586" w:rsidTr="000C138F">
        <w:trPr>
          <w:trHeight w:val="315"/>
        </w:trPr>
        <w:tc>
          <w:tcPr>
            <w:tcW w:w="580" w:type="dxa"/>
            <w:tcBorders>
              <w:top w:val="nil"/>
              <w:left w:val="nil"/>
              <w:bottom w:val="nil"/>
              <w:right w:val="nil"/>
            </w:tcBorders>
            <w:shd w:val="clear" w:color="auto" w:fill="auto"/>
            <w:noWrap/>
            <w:vAlign w:val="bottom"/>
            <w:hideMark/>
          </w:tcPr>
          <w:p w:rsidR="00B81586" w:rsidRPr="00B81586" w:rsidRDefault="00B81586" w:rsidP="00B81586">
            <w:pPr>
              <w:suppressAutoHyphens w:val="0"/>
              <w:rPr>
                <w:rFonts w:ascii="Arial Narrow" w:hAnsi="Arial Narrow" w:cs="Arial"/>
                <w:color w:val="000000"/>
                <w:lang w:eastAsia="pl-PL"/>
              </w:rPr>
            </w:pPr>
          </w:p>
        </w:tc>
        <w:tc>
          <w:tcPr>
            <w:tcW w:w="6948" w:type="dxa"/>
            <w:tcBorders>
              <w:top w:val="nil"/>
              <w:left w:val="nil"/>
              <w:bottom w:val="nil"/>
              <w:right w:val="nil"/>
            </w:tcBorders>
            <w:shd w:val="clear" w:color="auto" w:fill="auto"/>
            <w:noWrap/>
            <w:vAlign w:val="bottom"/>
            <w:hideMark/>
          </w:tcPr>
          <w:p w:rsidR="00B81586" w:rsidRPr="00B81586" w:rsidRDefault="00B81586" w:rsidP="00B81586">
            <w:pPr>
              <w:suppressAutoHyphens w:val="0"/>
              <w:rPr>
                <w:rFonts w:ascii="Arial Narrow" w:hAnsi="Arial Narrow" w:cs="Arial"/>
                <w:color w:val="000000"/>
                <w:lang w:eastAsia="pl-PL"/>
              </w:rPr>
            </w:pPr>
          </w:p>
        </w:tc>
        <w:tc>
          <w:tcPr>
            <w:tcW w:w="992" w:type="dxa"/>
            <w:tcBorders>
              <w:top w:val="nil"/>
              <w:left w:val="nil"/>
              <w:bottom w:val="nil"/>
              <w:right w:val="nil"/>
            </w:tcBorders>
            <w:shd w:val="clear" w:color="auto" w:fill="auto"/>
            <w:noWrap/>
            <w:vAlign w:val="bottom"/>
            <w:hideMark/>
          </w:tcPr>
          <w:p w:rsidR="00B81586" w:rsidRPr="00B81586" w:rsidRDefault="00B81586" w:rsidP="00B81586">
            <w:pPr>
              <w:suppressAutoHyphens w:val="0"/>
              <w:rPr>
                <w:rFonts w:ascii="Arial Narrow" w:hAnsi="Arial Narrow" w:cs="Arial"/>
                <w:color w:val="000000"/>
                <w:lang w:eastAsia="pl-PL"/>
              </w:rPr>
            </w:pPr>
          </w:p>
        </w:tc>
        <w:tc>
          <w:tcPr>
            <w:tcW w:w="851" w:type="dxa"/>
            <w:tcBorders>
              <w:top w:val="nil"/>
              <w:left w:val="nil"/>
              <w:bottom w:val="nil"/>
              <w:right w:val="nil"/>
            </w:tcBorders>
            <w:shd w:val="clear" w:color="auto" w:fill="auto"/>
            <w:noWrap/>
            <w:vAlign w:val="bottom"/>
            <w:hideMark/>
          </w:tcPr>
          <w:p w:rsidR="00B81586" w:rsidRPr="00B81586" w:rsidRDefault="00B81586" w:rsidP="00B81586">
            <w:pPr>
              <w:suppressAutoHyphens w:val="0"/>
              <w:jc w:val="center"/>
              <w:rPr>
                <w:rFonts w:ascii="Arial Narrow" w:hAnsi="Arial Narrow" w:cs="Arial"/>
                <w:color w:val="000000"/>
                <w:lang w:eastAsia="pl-PL"/>
              </w:rPr>
            </w:pPr>
          </w:p>
        </w:tc>
      </w:tr>
      <w:tr w:rsidR="00B81586" w:rsidRPr="00B81586" w:rsidTr="000C138F">
        <w:trPr>
          <w:trHeight w:val="315"/>
        </w:trPr>
        <w:tc>
          <w:tcPr>
            <w:tcW w:w="580" w:type="dxa"/>
            <w:tcBorders>
              <w:top w:val="nil"/>
              <w:left w:val="nil"/>
              <w:bottom w:val="nil"/>
              <w:right w:val="nil"/>
            </w:tcBorders>
            <w:shd w:val="clear" w:color="auto" w:fill="auto"/>
            <w:noWrap/>
            <w:vAlign w:val="bottom"/>
            <w:hideMark/>
          </w:tcPr>
          <w:p w:rsidR="00B81586" w:rsidRPr="00B81586" w:rsidRDefault="00B81586" w:rsidP="00B81586">
            <w:pPr>
              <w:suppressAutoHyphens w:val="0"/>
              <w:rPr>
                <w:rFonts w:ascii="Arial Narrow" w:hAnsi="Arial Narrow" w:cs="Arial"/>
                <w:color w:val="000000"/>
                <w:lang w:eastAsia="pl-PL"/>
              </w:rPr>
            </w:pPr>
          </w:p>
        </w:tc>
        <w:tc>
          <w:tcPr>
            <w:tcW w:w="6948" w:type="dxa"/>
            <w:tcBorders>
              <w:top w:val="nil"/>
              <w:left w:val="nil"/>
              <w:bottom w:val="nil"/>
              <w:right w:val="nil"/>
            </w:tcBorders>
            <w:shd w:val="clear" w:color="auto" w:fill="auto"/>
            <w:noWrap/>
            <w:vAlign w:val="bottom"/>
            <w:hideMark/>
          </w:tcPr>
          <w:p w:rsidR="00B81586" w:rsidRPr="00B81586" w:rsidRDefault="00B81586" w:rsidP="00B81586">
            <w:pPr>
              <w:suppressAutoHyphens w:val="0"/>
              <w:rPr>
                <w:rFonts w:ascii="Arial Narrow" w:hAnsi="Arial Narrow" w:cs="Arial"/>
                <w:b/>
                <w:bCs/>
                <w:color w:val="000000"/>
                <w:lang w:eastAsia="pl-PL"/>
              </w:rPr>
            </w:pPr>
            <w:r w:rsidRPr="00B81586">
              <w:rPr>
                <w:rFonts w:ascii="Arial Narrow" w:hAnsi="Arial Narrow" w:cs="Arial"/>
                <w:b/>
                <w:bCs/>
                <w:color w:val="000000"/>
                <w:sz w:val="22"/>
                <w:szCs w:val="22"/>
                <w:lang w:eastAsia="pl-PL"/>
              </w:rPr>
              <w:t>Kombinezon do pracowni cytostatycznej</w:t>
            </w:r>
          </w:p>
        </w:tc>
        <w:tc>
          <w:tcPr>
            <w:tcW w:w="992" w:type="dxa"/>
            <w:tcBorders>
              <w:top w:val="nil"/>
              <w:left w:val="nil"/>
              <w:bottom w:val="nil"/>
              <w:right w:val="nil"/>
            </w:tcBorders>
            <w:shd w:val="clear" w:color="auto" w:fill="auto"/>
            <w:noWrap/>
            <w:vAlign w:val="bottom"/>
            <w:hideMark/>
          </w:tcPr>
          <w:p w:rsidR="00B81586" w:rsidRPr="00B81586" w:rsidRDefault="00B81586" w:rsidP="00B81586">
            <w:pPr>
              <w:suppressAutoHyphens w:val="0"/>
              <w:rPr>
                <w:rFonts w:ascii="Arial Narrow" w:hAnsi="Arial Narrow" w:cs="Arial"/>
                <w:color w:val="000000"/>
                <w:lang w:eastAsia="pl-PL"/>
              </w:rPr>
            </w:pPr>
          </w:p>
        </w:tc>
        <w:tc>
          <w:tcPr>
            <w:tcW w:w="851" w:type="dxa"/>
            <w:tcBorders>
              <w:top w:val="nil"/>
              <w:left w:val="nil"/>
              <w:bottom w:val="nil"/>
              <w:right w:val="nil"/>
            </w:tcBorders>
            <w:shd w:val="clear" w:color="auto" w:fill="auto"/>
            <w:noWrap/>
            <w:vAlign w:val="bottom"/>
            <w:hideMark/>
          </w:tcPr>
          <w:p w:rsidR="00B81586" w:rsidRPr="00B81586" w:rsidRDefault="00B81586" w:rsidP="00B81586">
            <w:pPr>
              <w:suppressAutoHyphens w:val="0"/>
              <w:jc w:val="center"/>
              <w:rPr>
                <w:rFonts w:ascii="Arial Narrow" w:hAnsi="Arial Narrow" w:cs="Arial"/>
                <w:color w:val="000000"/>
                <w:lang w:eastAsia="pl-PL"/>
              </w:rPr>
            </w:pPr>
          </w:p>
        </w:tc>
      </w:tr>
      <w:tr w:rsidR="00B81586" w:rsidRPr="00B81586" w:rsidTr="000C138F">
        <w:trPr>
          <w:trHeight w:val="315"/>
        </w:trPr>
        <w:tc>
          <w:tcPr>
            <w:tcW w:w="580" w:type="dxa"/>
            <w:tcBorders>
              <w:top w:val="nil"/>
              <w:left w:val="nil"/>
              <w:bottom w:val="nil"/>
              <w:right w:val="nil"/>
            </w:tcBorders>
            <w:shd w:val="clear" w:color="auto" w:fill="auto"/>
            <w:noWrap/>
            <w:vAlign w:val="bottom"/>
            <w:hideMark/>
          </w:tcPr>
          <w:p w:rsidR="00B81586" w:rsidRPr="00B81586" w:rsidRDefault="00B81586" w:rsidP="00B81586">
            <w:pPr>
              <w:suppressAutoHyphens w:val="0"/>
              <w:rPr>
                <w:rFonts w:ascii="Arial Narrow" w:hAnsi="Arial Narrow" w:cs="Arial"/>
                <w:color w:val="000000"/>
                <w:lang w:eastAsia="pl-PL"/>
              </w:rPr>
            </w:pPr>
          </w:p>
        </w:tc>
        <w:tc>
          <w:tcPr>
            <w:tcW w:w="6948" w:type="dxa"/>
            <w:tcBorders>
              <w:top w:val="nil"/>
              <w:left w:val="nil"/>
              <w:bottom w:val="nil"/>
              <w:right w:val="nil"/>
            </w:tcBorders>
            <w:shd w:val="clear" w:color="auto" w:fill="auto"/>
            <w:noWrap/>
            <w:vAlign w:val="bottom"/>
            <w:hideMark/>
          </w:tcPr>
          <w:p w:rsidR="00B81586" w:rsidRPr="00B81586" w:rsidRDefault="00B81586" w:rsidP="00B81586">
            <w:pPr>
              <w:suppressAutoHyphens w:val="0"/>
              <w:rPr>
                <w:rFonts w:ascii="Arial Narrow" w:hAnsi="Arial Narrow" w:cs="Arial"/>
                <w:color w:val="000000"/>
                <w:lang w:eastAsia="pl-PL"/>
              </w:rPr>
            </w:pPr>
          </w:p>
        </w:tc>
        <w:tc>
          <w:tcPr>
            <w:tcW w:w="992" w:type="dxa"/>
            <w:tcBorders>
              <w:top w:val="nil"/>
              <w:left w:val="nil"/>
              <w:bottom w:val="nil"/>
              <w:right w:val="nil"/>
            </w:tcBorders>
            <w:shd w:val="clear" w:color="auto" w:fill="auto"/>
            <w:noWrap/>
            <w:vAlign w:val="bottom"/>
            <w:hideMark/>
          </w:tcPr>
          <w:p w:rsidR="00B81586" w:rsidRPr="00B81586" w:rsidRDefault="00B81586" w:rsidP="00B81586">
            <w:pPr>
              <w:suppressAutoHyphens w:val="0"/>
              <w:rPr>
                <w:rFonts w:ascii="Arial Narrow" w:hAnsi="Arial Narrow" w:cs="Arial"/>
                <w:color w:val="000000"/>
                <w:lang w:eastAsia="pl-PL"/>
              </w:rPr>
            </w:pPr>
          </w:p>
        </w:tc>
        <w:tc>
          <w:tcPr>
            <w:tcW w:w="851" w:type="dxa"/>
            <w:tcBorders>
              <w:top w:val="nil"/>
              <w:left w:val="nil"/>
              <w:bottom w:val="nil"/>
              <w:right w:val="nil"/>
            </w:tcBorders>
            <w:shd w:val="clear" w:color="auto" w:fill="auto"/>
            <w:noWrap/>
            <w:vAlign w:val="bottom"/>
            <w:hideMark/>
          </w:tcPr>
          <w:p w:rsidR="00B81586" w:rsidRPr="00B81586" w:rsidRDefault="00B81586" w:rsidP="00B81586">
            <w:pPr>
              <w:suppressAutoHyphens w:val="0"/>
              <w:jc w:val="center"/>
              <w:rPr>
                <w:rFonts w:ascii="Arial Narrow" w:hAnsi="Arial Narrow" w:cs="Arial"/>
                <w:color w:val="000000"/>
                <w:lang w:eastAsia="pl-PL"/>
              </w:rPr>
            </w:pPr>
          </w:p>
        </w:tc>
      </w:tr>
      <w:tr w:rsidR="00B81586" w:rsidRPr="00B81586" w:rsidTr="000C138F">
        <w:trPr>
          <w:trHeight w:val="31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81586" w:rsidRPr="00B81586" w:rsidRDefault="00B81586" w:rsidP="00B81586">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Lp.</w:t>
            </w:r>
          </w:p>
        </w:tc>
        <w:tc>
          <w:tcPr>
            <w:tcW w:w="6948" w:type="dxa"/>
            <w:tcBorders>
              <w:top w:val="single" w:sz="4" w:space="0" w:color="000000"/>
              <w:left w:val="nil"/>
              <w:bottom w:val="single" w:sz="4" w:space="0" w:color="000000"/>
              <w:right w:val="single" w:sz="4" w:space="0" w:color="000000"/>
            </w:tcBorders>
            <w:shd w:val="clear" w:color="auto" w:fill="auto"/>
            <w:vAlign w:val="bottom"/>
            <w:hideMark/>
          </w:tcPr>
          <w:p w:rsidR="00B81586" w:rsidRPr="00B81586" w:rsidRDefault="00B81586" w:rsidP="00B81586">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Przedmiot zamówienia</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B81586" w:rsidRPr="00B81586" w:rsidRDefault="00B81586" w:rsidP="00B81586">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J</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B81586" w:rsidRPr="00B81586" w:rsidRDefault="00B81586" w:rsidP="00B81586">
            <w:pPr>
              <w:suppressAutoHyphens w:val="0"/>
              <w:jc w:val="center"/>
              <w:rPr>
                <w:rFonts w:ascii="Arial Narrow" w:hAnsi="Arial Narrow" w:cs="Arial"/>
                <w:i/>
                <w:iCs/>
                <w:color w:val="000000"/>
                <w:lang w:eastAsia="pl-PL"/>
              </w:rPr>
            </w:pPr>
            <w:r w:rsidRPr="00B81586">
              <w:rPr>
                <w:rFonts w:ascii="Arial Narrow" w:hAnsi="Arial Narrow" w:cs="Arial"/>
                <w:i/>
                <w:iCs/>
                <w:color w:val="000000"/>
                <w:sz w:val="22"/>
                <w:szCs w:val="22"/>
                <w:lang w:eastAsia="pl-PL"/>
              </w:rPr>
              <w:t>Ilość</w:t>
            </w:r>
          </w:p>
        </w:tc>
      </w:tr>
      <w:tr w:rsidR="00B81586" w:rsidRPr="00B81586" w:rsidTr="000C138F">
        <w:trPr>
          <w:trHeight w:val="1393"/>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B81586" w:rsidRPr="00B81586" w:rsidRDefault="00B81586" w:rsidP="00B81586">
            <w:pPr>
              <w:suppressAutoHyphens w:val="0"/>
              <w:jc w:val="center"/>
              <w:rPr>
                <w:rFonts w:ascii="Arial Narrow" w:hAnsi="Arial Narrow" w:cs="Arial"/>
                <w:lang w:eastAsia="pl-PL"/>
              </w:rPr>
            </w:pPr>
            <w:r w:rsidRPr="00B81586">
              <w:rPr>
                <w:rFonts w:ascii="Arial Narrow" w:hAnsi="Arial Narrow" w:cs="Arial"/>
                <w:sz w:val="22"/>
                <w:szCs w:val="22"/>
                <w:lang w:eastAsia="pl-PL"/>
              </w:rPr>
              <w:t>1</w:t>
            </w:r>
          </w:p>
        </w:tc>
        <w:tc>
          <w:tcPr>
            <w:tcW w:w="6948" w:type="dxa"/>
            <w:tcBorders>
              <w:top w:val="nil"/>
              <w:left w:val="nil"/>
              <w:bottom w:val="single" w:sz="4" w:space="0" w:color="000000"/>
              <w:right w:val="single" w:sz="4" w:space="0" w:color="000000"/>
            </w:tcBorders>
            <w:shd w:val="clear" w:color="auto" w:fill="auto"/>
            <w:vAlign w:val="bottom"/>
            <w:hideMark/>
          </w:tcPr>
          <w:p w:rsidR="00B81586" w:rsidRDefault="00B81586" w:rsidP="00B81586">
            <w:pPr>
              <w:suppressAutoHyphens w:val="0"/>
              <w:rPr>
                <w:rFonts w:ascii="Arial Narrow" w:hAnsi="Arial Narrow" w:cs="Arial"/>
                <w:color w:val="000000"/>
                <w:lang w:eastAsia="pl-PL"/>
              </w:rPr>
            </w:pPr>
            <w:r w:rsidRPr="00B81586">
              <w:rPr>
                <w:rFonts w:ascii="Arial Narrow" w:hAnsi="Arial Narrow" w:cs="Arial"/>
                <w:color w:val="000000"/>
                <w:sz w:val="22"/>
                <w:szCs w:val="22"/>
                <w:lang w:eastAsia="pl-PL"/>
              </w:rPr>
              <w:t xml:space="preserve">Kombinezon do pracowni cytostatycznych – sterylny typu </w:t>
            </w:r>
            <w:proofErr w:type="spellStart"/>
            <w:r w:rsidRPr="00B81586">
              <w:rPr>
                <w:rFonts w:ascii="Arial Narrow" w:hAnsi="Arial Narrow" w:cs="Arial"/>
                <w:color w:val="000000"/>
                <w:sz w:val="22"/>
                <w:szCs w:val="22"/>
                <w:lang w:eastAsia="pl-PL"/>
              </w:rPr>
              <w:t>Tyvek</w:t>
            </w:r>
            <w:proofErr w:type="spellEnd"/>
            <w:r w:rsidRPr="00B81586">
              <w:rPr>
                <w:rFonts w:ascii="Arial Narrow" w:hAnsi="Arial Narrow" w:cs="Arial"/>
                <w:color w:val="000000"/>
                <w:sz w:val="22"/>
                <w:szCs w:val="22"/>
                <w:lang w:eastAsia="pl-PL"/>
              </w:rPr>
              <w:t xml:space="preserve"> 500 Labo .Kombinezon w typie 5/6 z normą EN 14126. Kombinezon powinien spełniać kryteria kategorii III według klasyfikacji odzieży chroniącej przed czynnikami chemicznymi zgodnie z zharmonizowanymi normami UE: EN ISO 13982-1; EN13034. Osłony na obuwie połączone z nogawkami kombinezonu. Podeszwa antypoślizgowa. Rozmiary: M, L, XL. Produkt sterylny.  </w:t>
            </w:r>
          </w:p>
          <w:p w:rsidR="000C138F" w:rsidRDefault="000C138F" w:rsidP="00B81586">
            <w:pPr>
              <w:suppressAutoHyphens w:val="0"/>
              <w:rPr>
                <w:rFonts w:ascii="Arial Narrow" w:hAnsi="Arial Narrow" w:cs="Arial"/>
                <w:color w:val="000000"/>
                <w:lang w:eastAsia="pl-PL"/>
              </w:rPr>
            </w:pPr>
          </w:p>
          <w:p w:rsidR="000C138F" w:rsidRDefault="000C138F" w:rsidP="00B81586">
            <w:pPr>
              <w:suppressAutoHyphens w:val="0"/>
              <w:rPr>
                <w:rFonts w:ascii="Arial Narrow" w:hAnsi="Arial Narrow" w:cs="Arial"/>
                <w:color w:val="000000"/>
                <w:lang w:eastAsia="pl-PL"/>
              </w:rPr>
            </w:pPr>
          </w:p>
          <w:p w:rsidR="000C138F" w:rsidRDefault="000C138F" w:rsidP="00B81586">
            <w:pPr>
              <w:suppressAutoHyphens w:val="0"/>
              <w:rPr>
                <w:rFonts w:ascii="Arial Narrow" w:hAnsi="Arial Narrow" w:cs="Arial"/>
                <w:color w:val="000000"/>
                <w:lang w:eastAsia="pl-PL"/>
              </w:rPr>
            </w:pPr>
          </w:p>
          <w:p w:rsidR="000C138F" w:rsidRDefault="000C138F" w:rsidP="00B81586">
            <w:pPr>
              <w:suppressAutoHyphens w:val="0"/>
              <w:rPr>
                <w:rFonts w:ascii="Arial Narrow" w:hAnsi="Arial Narrow" w:cs="Arial"/>
                <w:color w:val="000000"/>
                <w:lang w:eastAsia="pl-PL"/>
              </w:rPr>
            </w:pPr>
          </w:p>
          <w:p w:rsidR="000C138F" w:rsidRPr="00B81586" w:rsidRDefault="000C138F" w:rsidP="00B81586">
            <w:pPr>
              <w:suppressAutoHyphens w:val="0"/>
              <w:rPr>
                <w:rFonts w:ascii="Arial Narrow" w:hAnsi="Arial Narrow" w:cs="Arial"/>
                <w:color w:val="00000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0C138F" w:rsidRDefault="00B81586" w:rsidP="00B81586">
            <w:pPr>
              <w:suppressAutoHyphens w:val="0"/>
              <w:jc w:val="center"/>
              <w:rPr>
                <w:rFonts w:ascii="Arial Narrow" w:hAnsi="Arial Narrow" w:cs="Arial"/>
                <w:lang w:eastAsia="pl-PL"/>
              </w:rPr>
            </w:pPr>
            <w:r w:rsidRPr="00B81586">
              <w:rPr>
                <w:rFonts w:ascii="Arial Narrow" w:hAnsi="Arial Narrow" w:cs="Arial"/>
                <w:sz w:val="22"/>
                <w:szCs w:val="22"/>
                <w:lang w:eastAsia="pl-PL"/>
              </w:rPr>
              <w:t>Szt.</w:t>
            </w:r>
          </w:p>
          <w:p w:rsidR="000C138F" w:rsidRDefault="000C138F" w:rsidP="00B81586">
            <w:pPr>
              <w:suppressAutoHyphens w:val="0"/>
              <w:jc w:val="center"/>
              <w:rPr>
                <w:rFonts w:ascii="Arial Narrow" w:hAnsi="Arial Narrow" w:cs="Arial"/>
                <w:lang w:eastAsia="pl-PL"/>
              </w:rPr>
            </w:pPr>
          </w:p>
          <w:p w:rsidR="000C138F" w:rsidRDefault="000C138F" w:rsidP="00B81586">
            <w:pPr>
              <w:suppressAutoHyphens w:val="0"/>
              <w:jc w:val="center"/>
              <w:rPr>
                <w:rFonts w:ascii="Arial Narrow" w:hAnsi="Arial Narrow" w:cs="Arial"/>
                <w:lang w:eastAsia="pl-PL"/>
              </w:rPr>
            </w:pPr>
          </w:p>
          <w:p w:rsidR="000C138F" w:rsidRDefault="000C138F" w:rsidP="00B81586">
            <w:pPr>
              <w:suppressAutoHyphens w:val="0"/>
              <w:jc w:val="center"/>
              <w:rPr>
                <w:rFonts w:ascii="Arial Narrow" w:hAnsi="Arial Narrow" w:cs="Arial"/>
                <w:lang w:eastAsia="pl-PL"/>
              </w:rPr>
            </w:pPr>
          </w:p>
          <w:p w:rsidR="000C138F" w:rsidRDefault="000C138F" w:rsidP="00B81586">
            <w:pPr>
              <w:suppressAutoHyphens w:val="0"/>
              <w:jc w:val="center"/>
              <w:rPr>
                <w:rFonts w:ascii="Arial Narrow" w:hAnsi="Arial Narrow" w:cs="Arial"/>
                <w:lang w:eastAsia="pl-PL"/>
              </w:rPr>
            </w:pPr>
          </w:p>
          <w:p w:rsidR="000C138F" w:rsidRDefault="000C138F" w:rsidP="00B81586">
            <w:pPr>
              <w:suppressAutoHyphens w:val="0"/>
              <w:jc w:val="center"/>
              <w:rPr>
                <w:rFonts w:ascii="Arial Narrow" w:hAnsi="Arial Narrow" w:cs="Arial"/>
                <w:lang w:eastAsia="pl-PL"/>
              </w:rPr>
            </w:pPr>
          </w:p>
          <w:p w:rsidR="000C138F" w:rsidRDefault="000C138F" w:rsidP="00B81586">
            <w:pPr>
              <w:suppressAutoHyphens w:val="0"/>
              <w:jc w:val="center"/>
              <w:rPr>
                <w:rFonts w:ascii="Arial Narrow" w:hAnsi="Arial Narrow" w:cs="Arial"/>
                <w:lang w:eastAsia="pl-PL"/>
              </w:rPr>
            </w:pPr>
          </w:p>
          <w:p w:rsidR="000C138F" w:rsidRDefault="000C138F" w:rsidP="00B81586">
            <w:pPr>
              <w:suppressAutoHyphens w:val="0"/>
              <w:jc w:val="center"/>
              <w:rPr>
                <w:rFonts w:ascii="Arial Narrow" w:hAnsi="Arial Narrow" w:cs="Arial"/>
                <w:lang w:eastAsia="pl-PL"/>
              </w:rPr>
            </w:pPr>
          </w:p>
          <w:p w:rsidR="000C138F" w:rsidRDefault="000C138F" w:rsidP="00B81586">
            <w:pPr>
              <w:suppressAutoHyphens w:val="0"/>
              <w:jc w:val="center"/>
              <w:rPr>
                <w:rFonts w:ascii="Arial Narrow" w:hAnsi="Arial Narrow" w:cs="Arial"/>
                <w:lang w:eastAsia="pl-PL"/>
              </w:rPr>
            </w:pPr>
          </w:p>
          <w:p w:rsidR="000C138F" w:rsidRDefault="000C138F" w:rsidP="00B81586">
            <w:pPr>
              <w:suppressAutoHyphens w:val="0"/>
              <w:jc w:val="center"/>
              <w:rPr>
                <w:rFonts w:ascii="Arial Narrow" w:hAnsi="Arial Narrow" w:cs="Arial"/>
                <w:lang w:eastAsia="pl-PL"/>
              </w:rPr>
            </w:pPr>
          </w:p>
          <w:p w:rsidR="000C138F" w:rsidRPr="00B81586" w:rsidRDefault="000C138F" w:rsidP="00B81586">
            <w:pPr>
              <w:suppressAutoHyphens w:val="0"/>
              <w:jc w:val="center"/>
              <w:rPr>
                <w:rFonts w:ascii="Arial Narrow" w:hAnsi="Arial Narrow" w:cs="Arial"/>
                <w:lang w:eastAsia="pl-PL"/>
              </w:rPr>
            </w:pPr>
          </w:p>
        </w:tc>
        <w:tc>
          <w:tcPr>
            <w:tcW w:w="851" w:type="dxa"/>
            <w:tcBorders>
              <w:top w:val="nil"/>
              <w:left w:val="nil"/>
              <w:bottom w:val="single" w:sz="4" w:space="0" w:color="000000"/>
              <w:right w:val="single" w:sz="4" w:space="0" w:color="000000"/>
            </w:tcBorders>
            <w:shd w:val="clear" w:color="auto" w:fill="auto"/>
            <w:noWrap/>
            <w:vAlign w:val="bottom"/>
            <w:hideMark/>
          </w:tcPr>
          <w:p w:rsidR="00B81586" w:rsidRDefault="00B81586" w:rsidP="00B81586">
            <w:pPr>
              <w:suppressAutoHyphens w:val="0"/>
              <w:jc w:val="center"/>
              <w:rPr>
                <w:rFonts w:ascii="Arial Narrow" w:hAnsi="Arial Narrow" w:cs="Arial"/>
                <w:color w:val="000000"/>
                <w:lang w:eastAsia="pl-PL"/>
              </w:rPr>
            </w:pPr>
            <w:r w:rsidRPr="00B81586">
              <w:rPr>
                <w:rFonts w:ascii="Arial Narrow" w:hAnsi="Arial Narrow" w:cs="Arial"/>
                <w:color w:val="000000"/>
                <w:sz w:val="22"/>
                <w:szCs w:val="22"/>
                <w:lang w:eastAsia="pl-PL"/>
              </w:rPr>
              <w:t>150</w:t>
            </w:r>
          </w:p>
          <w:p w:rsidR="000C138F" w:rsidRDefault="000C138F" w:rsidP="00B81586">
            <w:pPr>
              <w:suppressAutoHyphens w:val="0"/>
              <w:jc w:val="center"/>
              <w:rPr>
                <w:rFonts w:ascii="Arial Narrow" w:hAnsi="Arial Narrow" w:cs="Arial"/>
                <w:color w:val="000000"/>
                <w:lang w:eastAsia="pl-PL"/>
              </w:rPr>
            </w:pPr>
          </w:p>
          <w:p w:rsidR="000C138F" w:rsidRDefault="000C138F" w:rsidP="00B81586">
            <w:pPr>
              <w:suppressAutoHyphens w:val="0"/>
              <w:jc w:val="center"/>
              <w:rPr>
                <w:rFonts w:ascii="Arial Narrow" w:hAnsi="Arial Narrow" w:cs="Arial"/>
                <w:color w:val="000000"/>
                <w:lang w:eastAsia="pl-PL"/>
              </w:rPr>
            </w:pPr>
          </w:p>
          <w:p w:rsidR="000C138F" w:rsidRDefault="000C138F" w:rsidP="00B81586">
            <w:pPr>
              <w:suppressAutoHyphens w:val="0"/>
              <w:jc w:val="center"/>
              <w:rPr>
                <w:rFonts w:ascii="Arial Narrow" w:hAnsi="Arial Narrow" w:cs="Arial"/>
                <w:color w:val="000000"/>
                <w:lang w:eastAsia="pl-PL"/>
              </w:rPr>
            </w:pPr>
          </w:p>
          <w:p w:rsidR="000C138F" w:rsidRDefault="000C138F" w:rsidP="00B81586">
            <w:pPr>
              <w:suppressAutoHyphens w:val="0"/>
              <w:jc w:val="center"/>
              <w:rPr>
                <w:rFonts w:ascii="Arial Narrow" w:hAnsi="Arial Narrow" w:cs="Arial"/>
                <w:color w:val="000000"/>
                <w:lang w:eastAsia="pl-PL"/>
              </w:rPr>
            </w:pPr>
          </w:p>
          <w:p w:rsidR="000C138F" w:rsidRDefault="000C138F" w:rsidP="00B81586">
            <w:pPr>
              <w:suppressAutoHyphens w:val="0"/>
              <w:jc w:val="center"/>
              <w:rPr>
                <w:rFonts w:ascii="Arial Narrow" w:hAnsi="Arial Narrow" w:cs="Arial"/>
                <w:color w:val="000000"/>
                <w:lang w:eastAsia="pl-PL"/>
              </w:rPr>
            </w:pPr>
          </w:p>
          <w:p w:rsidR="000C138F" w:rsidRDefault="000C138F" w:rsidP="00B81586">
            <w:pPr>
              <w:suppressAutoHyphens w:val="0"/>
              <w:jc w:val="center"/>
              <w:rPr>
                <w:rFonts w:ascii="Arial Narrow" w:hAnsi="Arial Narrow" w:cs="Arial"/>
                <w:color w:val="000000"/>
                <w:lang w:eastAsia="pl-PL"/>
              </w:rPr>
            </w:pPr>
          </w:p>
          <w:p w:rsidR="000C138F" w:rsidRDefault="000C138F" w:rsidP="00B81586">
            <w:pPr>
              <w:suppressAutoHyphens w:val="0"/>
              <w:jc w:val="center"/>
              <w:rPr>
                <w:rFonts w:ascii="Arial Narrow" w:hAnsi="Arial Narrow" w:cs="Arial"/>
                <w:color w:val="000000"/>
                <w:lang w:eastAsia="pl-PL"/>
              </w:rPr>
            </w:pPr>
          </w:p>
          <w:p w:rsidR="000C138F" w:rsidRDefault="000C138F" w:rsidP="00B81586">
            <w:pPr>
              <w:suppressAutoHyphens w:val="0"/>
              <w:jc w:val="center"/>
              <w:rPr>
                <w:rFonts w:ascii="Arial Narrow" w:hAnsi="Arial Narrow" w:cs="Arial"/>
                <w:color w:val="000000"/>
                <w:lang w:eastAsia="pl-PL"/>
              </w:rPr>
            </w:pPr>
          </w:p>
          <w:p w:rsidR="000C138F" w:rsidRDefault="000C138F" w:rsidP="00B81586">
            <w:pPr>
              <w:suppressAutoHyphens w:val="0"/>
              <w:jc w:val="center"/>
              <w:rPr>
                <w:rFonts w:ascii="Arial Narrow" w:hAnsi="Arial Narrow" w:cs="Arial"/>
                <w:color w:val="000000"/>
                <w:lang w:eastAsia="pl-PL"/>
              </w:rPr>
            </w:pPr>
          </w:p>
          <w:p w:rsidR="000C138F" w:rsidRPr="00B81586" w:rsidRDefault="000C138F" w:rsidP="00B81586">
            <w:pPr>
              <w:suppressAutoHyphens w:val="0"/>
              <w:jc w:val="center"/>
              <w:rPr>
                <w:rFonts w:ascii="Arial Narrow" w:hAnsi="Arial Narrow" w:cs="Arial"/>
                <w:color w:val="000000"/>
                <w:lang w:eastAsia="pl-PL"/>
              </w:rPr>
            </w:pPr>
          </w:p>
        </w:tc>
      </w:tr>
      <w:tr w:rsidR="00B81586" w:rsidRPr="00B81586" w:rsidTr="000C138F">
        <w:trPr>
          <w:trHeight w:val="315"/>
        </w:trPr>
        <w:tc>
          <w:tcPr>
            <w:tcW w:w="580" w:type="dxa"/>
            <w:tcBorders>
              <w:top w:val="nil"/>
              <w:left w:val="nil"/>
              <w:bottom w:val="nil"/>
              <w:right w:val="nil"/>
            </w:tcBorders>
            <w:shd w:val="clear" w:color="auto" w:fill="auto"/>
            <w:noWrap/>
            <w:vAlign w:val="bottom"/>
            <w:hideMark/>
          </w:tcPr>
          <w:p w:rsidR="00B81586" w:rsidRPr="00B81586" w:rsidRDefault="00B81586" w:rsidP="00B81586">
            <w:pPr>
              <w:suppressAutoHyphens w:val="0"/>
              <w:jc w:val="center"/>
              <w:rPr>
                <w:rFonts w:ascii="Arial" w:hAnsi="Arial" w:cs="Arial"/>
                <w:lang w:eastAsia="pl-PL"/>
              </w:rPr>
            </w:pPr>
          </w:p>
        </w:tc>
        <w:tc>
          <w:tcPr>
            <w:tcW w:w="6948" w:type="dxa"/>
            <w:tcBorders>
              <w:top w:val="nil"/>
              <w:left w:val="nil"/>
              <w:bottom w:val="nil"/>
              <w:right w:val="nil"/>
            </w:tcBorders>
            <w:shd w:val="clear" w:color="auto" w:fill="auto"/>
            <w:noWrap/>
            <w:vAlign w:val="bottom"/>
            <w:hideMark/>
          </w:tcPr>
          <w:p w:rsidR="00B81586" w:rsidRPr="00B81586" w:rsidRDefault="00B81586" w:rsidP="00B81586">
            <w:pPr>
              <w:suppressAutoHyphens w:val="0"/>
              <w:rPr>
                <w:rFonts w:ascii="Arial" w:hAnsi="Arial" w:cs="Arial"/>
                <w:color w:val="000000"/>
                <w:lang w:eastAsia="pl-PL"/>
              </w:rPr>
            </w:pPr>
          </w:p>
        </w:tc>
        <w:tc>
          <w:tcPr>
            <w:tcW w:w="992" w:type="dxa"/>
            <w:tcBorders>
              <w:top w:val="nil"/>
              <w:left w:val="nil"/>
              <w:bottom w:val="nil"/>
              <w:right w:val="nil"/>
            </w:tcBorders>
            <w:shd w:val="clear" w:color="auto" w:fill="auto"/>
            <w:noWrap/>
            <w:vAlign w:val="bottom"/>
            <w:hideMark/>
          </w:tcPr>
          <w:p w:rsidR="00B81586" w:rsidRPr="00B81586" w:rsidRDefault="00B81586" w:rsidP="00B81586">
            <w:pPr>
              <w:suppressAutoHyphens w:val="0"/>
              <w:jc w:val="center"/>
              <w:rPr>
                <w:rFonts w:ascii="Arial" w:hAnsi="Arial" w:cs="Arial"/>
                <w:lang w:eastAsia="pl-PL"/>
              </w:rPr>
            </w:pPr>
          </w:p>
        </w:tc>
        <w:tc>
          <w:tcPr>
            <w:tcW w:w="851" w:type="dxa"/>
            <w:tcBorders>
              <w:top w:val="nil"/>
              <w:left w:val="nil"/>
              <w:bottom w:val="nil"/>
              <w:right w:val="nil"/>
            </w:tcBorders>
            <w:shd w:val="clear" w:color="auto" w:fill="auto"/>
            <w:noWrap/>
            <w:vAlign w:val="bottom"/>
            <w:hideMark/>
          </w:tcPr>
          <w:p w:rsidR="00B81586" w:rsidRPr="00B81586" w:rsidRDefault="00B81586" w:rsidP="00B81586">
            <w:pPr>
              <w:suppressAutoHyphens w:val="0"/>
              <w:jc w:val="center"/>
              <w:rPr>
                <w:rFonts w:ascii="Arial" w:hAnsi="Arial" w:cs="Arial"/>
                <w:color w:val="000000"/>
                <w:lang w:eastAsia="pl-PL"/>
              </w:rPr>
            </w:pPr>
          </w:p>
        </w:tc>
      </w:tr>
    </w:tbl>
    <w:p w:rsidR="00B81586" w:rsidRDefault="00B81586" w:rsidP="00654FBB">
      <w:pPr>
        <w:ind w:left="-851"/>
        <w:jc w:val="center"/>
        <w:rPr>
          <w:rFonts w:ascii="Arial Narrow" w:hAnsi="Arial Narrow"/>
          <w:sz w:val="22"/>
          <w:szCs w:val="22"/>
        </w:rPr>
      </w:pPr>
    </w:p>
    <w:sectPr w:rsidR="00B81586" w:rsidSect="00C131A2">
      <w:footnotePr>
        <w:pos w:val="beneathText"/>
      </w:footnotePr>
      <w:pgSz w:w="11905" w:h="16837"/>
      <w:pgMar w:top="709"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D99" w:rsidRDefault="001A7D99" w:rsidP="00471F09">
      <w:r>
        <w:separator/>
      </w:r>
    </w:p>
  </w:endnote>
  <w:endnote w:type="continuationSeparator" w:id="0">
    <w:p w:rsidR="001A7D99" w:rsidRDefault="001A7D99"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Arial,Bold">
    <w:panose1 w:val="00000000000000000000"/>
    <w:charset w:val="EE"/>
    <w:family w:val="auto"/>
    <w:notTrueType/>
    <w:pitch w:val="default"/>
    <w:sig w:usb0="00000005" w:usb1="00000000" w:usb2="00000000" w:usb3="00000000" w:csb0="00000002" w:csb1="00000000"/>
  </w:font>
  <w:font w:name="TimesNewRoman">
    <w:altName w:val="Times New Roman"/>
    <w:charset w:val="0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58" w:rsidRPr="00785B6F" w:rsidRDefault="008377CA">
    <w:pPr>
      <w:pStyle w:val="Stopka"/>
      <w:jc w:val="center"/>
      <w:rPr>
        <w:rFonts w:ascii="Verdana" w:hAnsi="Verdana"/>
        <w:sz w:val="16"/>
        <w:szCs w:val="16"/>
      </w:rPr>
    </w:pPr>
    <w:r w:rsidRPr="00785B6F">
      <w:rPr>
        <w:rFonts w:ascii="Verdana" w:hAnsi="Verdana"/>
        <w:sz w:val="16"/>
        <w:szCs w:val="16"/>
      </w:rPr>
      <w:fldChar w:fldCharType="begin"/>
    </w:r>
    <w:r w:rsidR="003D2D58"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8A0319">
      <w:rPr>
        <w:rFonts w:ascii="Verdana" w:hAnsi="Verdana"/>
        <w:noProof/>
        <w:sz w:val="16"/>
        <w:szCs w:val="16"/>
      </w:rPr>
      <w:t>35</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D99" w:rsidRDefault="001A7D99" w:rsidP="00471F09">
      <w:r>
        <w:separator/>
      </w:r>
    </w:p>
  </w:footnote>
  <w:footnote w:type="continuationSeparator" w:id="0">
    <w:p w:rsidR="001A7D99" w:rsidRDefault="001A7D99"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E"/>
    <w:multiLevelType w:val="singleLevel"/>
    <w:tmpl w:val="0000000E"/>
    <w:name w:val="WW8Num14"/>
    <w:lvl w:ilvl="0">
      <w:start w:val="1"/>
      <w:numFmt w:val="lowerLetter"/>
      <w:lvlText w:val="%1)"/>
      <w:lvlJc w:val="left"/>
      <w:pPr>
        <w:tabs>
          <w:tab w:val="num" w:pos="0"/>
        </w:tabs>
        <w:ind w:left="720" w:hanging="360"/>
      </w:pPr>
      <w:rPr>
        <w:rFonts w:cs="Arial Narrow" w:hint="default"/>
        <w:b/>
        <w:bCs/>
        <w:color w:val="000000"/>
      </w:rPr>
    </w:lvl>
  </w:abstractNum>
  <w:abstractNum w:abstractNumId="8">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9">
    <w:nsid w:val="00000013"/>
    <w:multiLevelType w:val="multilevel"/>
    <w:tmpl w:val="00000013"/>
    <w:name w:val="WW8Num22"/>
    <w:lvl w:ilvl="0">
      <w:start w:val="1"/>
      <w:numFmt w:val="decimal"/>
      <w:lvlText w:val="%1."/>
      <w:lvlJc w:val="left"/>
      <w:pPr>
        <w:tabs>
          <w:tab w:val="num" w:pos="0"/>
        </w:tabs>
        <w:ind w:left="0" w:hanging="360"/>
      </w:pPr>
      <w:rPr>
        <w:rFonts w:ascii="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0">
    <w:nsid w:val="00000016"/>
    <w:multiLevelType w:val="multilevel"/>
    <w:tmpl w:val="00000016"/>
    <w:name w:val="WW8Num25"/>
    <w:lvl w:ilvl="0">
      <w:start w:val="1"/>
      <w:numFmt w:val="decimal"/>
      <w:lvlText w:val="%1."/>
      <w:lvlJc w:val="left"/>
      <w:pPr>
        <w:tabs>
          <w:tab w:val="num" w:pos="360"/>
        </w:tabs>
        <w:ind w:left="360" w:hanging="360"/>
      </w:pPr>
      <w:rPr>
        <w:rFonts w:ascii="Times New Roman" w:hAnsi="Times New Roman" w:cs="Times New Roman"/>
        <w:b w:val="0"/>
        <w:i w:val="0"/>
        <w:sz w:val="22"/>
        <w:szCs w:val="22"/>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i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4">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0000020"/>
    <w:multiLevelType w:val="multilevel"/>
    <w:tmpl w:val="00000020"/>
    <w:name w:val="WW8Num31"/>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lowerLetter"/>
      <w:lvlText w:val="%2.%3)"/>
      <w:lvlJc w:val="left"/>
      <w:pPr>
        <w:tabs>
          <w:tab w:val="num" w:pos="-1554"/>
        </w:tabs>
        <w:ind w:left="786" w:hanging="360"/>
      </w:pPr>
      <w:rPr>
        <w:rFonts w:cs="Verdana"/>
      </w:rPr>
    </w:lvl>
    <w:lvl w:ilvl="3">
      <w:start w:val="1"/>
      <w:numFmt w:val="decimal"/>
      <w:lvlText w:val="%2.%3.%4."/>
      <w:lvlJc w:val="left"/>
      <w:pPr>
        <w:tabs>
          <w:tab w:val="num" w:pos="0"/>
        </w:tabs>
        <w:ind w:left="2880" w:hanging="360"/>
      </w:pPr>
    </w:lvl>
    <w:lvl w:ilvl="4">
      <w:start w:val="4"/>
      <w:numFmt w:val="bullet"/>
      <w:lvlText w:val="–"/>
      <w:lvlJc w:val="left"/>
      <w:pPr>
        <w:tabs>
          <w:tab w:val="num" w:pos="0"/>
        </w:tabs>
        <w:ind w:left="3600" w:hanging="360"/>
      </w:pPr>
      <w:rPr>
        <w:rFonts w:ascii="Calibri" w:hAnsi="Calibri" w:cs="Times New Roman"/>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25"/>
    <w:multiLevelType w:val="multilevel"/>
    <w:tmpl w:val="00000025"/>
    <w:name w:val="WW8Num36"/>
    <w:lvl w:ilvl="0">
      <w:start w:val="1"/>
      <w:numFmt w:val="bullet"/>
      <w:lvlText w:val=""/>
      <w:lvlJc w:val="left"/>
      <w:pPr>
        <w:tabs>
          <w:tab w:val="num" w:pos="0"/>
        </w:tabs>
        <w:ind w:left="1485" w:hanging="360"/>
      </w:pPr>
      <w:rPr>
        <w:rFonts w:ascii="Symbol" w:hAnsi="Symbol" w:cs="Symbol"/>
      </w:rPr>
    </w:lvl>
    <w:lvl w:ilvl="1">
      <w:start w:val="1"/>
      <w:numFmt w:val="bullet"/>
      <w:lvlText w:val="o"/>
      <w:lvlJc w:val="left"/>
      <w:pPr>
        <w:tabs>
          <w:tab w:val="num" w:pos="0"/>
        </w:tabs>
        <w:ind w:left="2205" w:hanging="360"/>
      </w:pPr>
      <w:rPr>
        <w:rFonts w:ascii="Courier New" w:hAnsi="Courier New" w:cs="Courier New"/>
      </w:rPr>
    </w:lvl>
    <w:lvl w:ilvl="2">
      <w:start w:val="1"/>
      <w:numFmt w:val="bullet"/>
      <w:lvlText w:val=""/>
      <w:lvlJc w:val="left"/>
      <w:pPr>
        <w:tabs>
          <w:tab w:val="num" w:pos="0"/>
        </w:tabs>
        <w:ind w:left="2925" w:hanging="360"/>
      </w:pPr>
      <w:rPr>
        <w:rFonts w:ascii="Wingdings" w:hAnsi="Wingdings" w:cs="Wingdings"/>
      </w:rPr>
    </w:lvl>
    <w:lvl w:ilvl="3">
      <w:start w:val="1"/>
      <w:numFmt w:val="bullet"/>
      <w:lvlText w:val=""/>
      <w:lvlJc w:val="left"/>
      <w:pPr>
        <w:tabs>
          <w:tab w:val="num" w:pos="0"/>
        </w:tabs>
        <w:ind w:left="3645" w:hanging="360"/>
      </w:pPr>
      <w:rPr>
        <w:rFonts w:ascii="Symbol" w:hAnsi="Symbol" w:cs="Symbol"/>
      </w:rPr>
    </w:lvl>
    <w:lvl w:ilvl="4">
      <w:start w:val="1"/>
      <w:numFmt w:val="bullet"/>
      <w:lvlText w:val="o"/>
      <w:lvlJc w:val="left"/>
      <w:pPr>
        <w:tabs>
          <w:tab w:val="num" w:pos="0"/>
        </w:tabs>
        <w:ind w:left="4365" w:hanging="360"/>
      </w:pPr>
      <w:rPr>
        <w:rFonts w:ascii="Courier New" w:hAnsi="Courier New" w:cs="Courier New"/>
      </w:rPr>
    </w:lvl>
    <w:lvl w:ilvl="5">
      <w:start w:val="1"/>
      <w:numFmt w:val="bullet"/>
      <w:lvlText w:val=""/>
      <w:lvlJc w:val="left"/>
      <w:pPr>
        <w:tabs>
          <w:tab w:val="num" w:pos="0"/>
        </w:tabs>
        <w:ind w:left="5085" w:hanging="360"/>
      </w:pPr>
      <w:rPr>
        <w:rFonts w:ascii="Wingdings" w:hAnsi="Wingdings" w:cs="Wingdings"/>
      </w:rPr>
    </w:lvl>
    <w:lvl w:ilvl="6">
      <w:start w:val="1"/>
      <w:numFmt w:val="bullet"/>
      <w:lvlText w:val=""/>
      <w:lvlJc w:val="left"/>
      <w:pPr>
        <w:tabs>
          <w:tab w:val="num" w:pos="0"/>
        </w:tabs>
        <w:ind w:left="5805" w:hanging="360"/>
      </w:pPr>
      <w:rPr>
        <w:rFonts w:ascii="Symbol" w:hAnsi="Symbol" w:cs="Symbol"/>
      </w:rPr>
    </w:lvl>
    <w:lvl w:ilvl="7">
      <w:start w:val="1"/>
      <w:numFmt w:val="bullet"/>
      <w:lvlText w:val="o"/>
      <w:lvlJc w:val="left"/>
      <w:pPr>
        <w:tabs>
          <w:tab w:val="num" w:pos="0"/>
        </w:tabs>
        <w:ind w:left="6525" w:hanging="360"/>
      </w:pPr>
      <w:rPr>
        <w:rFonts w:ascii="Courier New" w:hAnsi="Courier New" w:cs="Courier New"/>
      </w:rPr>
    </w:lvl>
    <w:lvl w:ilvl="8">
      <w:start w:val="1"/>
      <w:numFmt w:val="bullet"/>
      <w:lvlText w:val=""/>
      <w:lvlJc w:val="left"/>
      <w:pPr>
        <w:tabs>
          <w:tab w:val="num" w:pos="0"/>
        </w:tabs>
        <w:ind w:left="7245" w:hanging="360"/>
      </w:pPr>
      <w:rPr>
        <w:rFonts w:ascii="Wingdings" w:hAnsi="Wingdings" w:cs="Wingdings"/>
      </w:rPr>
    </w:lvl>
  </w:abstractNum>
  <w:abstractNum w:abstractNumId="17">
    <w:nsid w:val="0B9508C4"/>
    <w:multiLevelType w:val="multilevel"/>
    <w:tmpl w:val="CB18EB10"/>
    <w:lvl w:ilvl="0">
      <w:start w:val="1"/>
      <w:numFmt w:val="decimal"/>
      <w:lvlText w:val="%1)"/>
      <w:lvlJc w:val="left"/>
      <w:pPr>
        <w:tabs>
          <w:tab w:val="num" w:pos="510"/>
        </w:tabs>
        <w:ind w:left="510" w:hanging="510"/>
      </w:pPr>
      <w:rPr>
        <w:rFonts w:ascii="Arial Narrow" w:eastAsia="Calibri" w:hAnsi="Arial Narrow" w:cs="Arial Narrow"/>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70224BF"/>
    <w:multiLevelType w:val="hybridMultilevel"/>
    <w:tmpl w:val="8DF43F98"/>
    <w:lvl w:ilvl="0" w:tplc="F606FB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3A7EF0"/>
    <w:multiLevelType w:val="hybridMultilevel"/>
    <w:tmpl w:val="2494BA54"/>
    <w:lvl w:ilvl="0" w:tplc="0308C836">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0">
    <w:nsid w:val="309C1381"/>
    <w:multiLevelType w:val="multilevel"/>
    <w:tmpl w:val="E228CD28"/>
    <w:lvl w:ilvl="0">
      <w:start w:val="4"/>
      <w:numFmt w:val="decimal"/>
      <w:lvlText w:val="%1"/>
      <w:lvlJc w:val="left"/>
      <w:pPr>
        <w:ind w:left="360" w:hanging="360"/>
      </w:pPr>
      <w:rPr>
        <w:rFonts w:cs="Arial Narrow" w:hint="default"/>
        <w:b/>
      </w:rPr>
    </w:lvl>
    <w:lvl w:ilvl="1">
      <w:start w:val="2"/>
      <w:numFmt w:val="decimal"/>
      <w:lvlText w:val="%1.%2"/>
      <w:lvlJc w:val="left"/>
      <w:pPr>
        <w:ind w:left="720" w:hanging="360"/>
      </w:pPr>
      <w:rPr>
        <w:rFonts w:cs="Arial Narrow" w:hint="default"/>
        <w:b/>
      </w:rPr>
    </w:lvl>
    <w:lvl w:ilvl="2">
      <w:start w:val="1"/>
      <w:numFmt w:val="decimal"/>
      <w:lvlText w:val="%1.%2.%3"/>
      <w:lvlJc w:val="left"/>
      <w:pPr>
        <w:ind w:left="1440" w:hanging="720"/>
      </w:pPr>
      <w:rPr>
        <w:rFonts w:cs="Arial Narrow" w:hint="default"/>
        <w:b/>
      </w:rPr>
    </w:lvl>
    <w:lvl w:ilvl="3">
      <w:start w:val="1"/>
      <w:numFmt w:val="decimal"/>
      <w:lvlText w:val="%1.%2.%3.%4"/>
      <w:lvlJc w:val="left"/>
      <w:pPr>
        <w:ind w:left="1800" w:hanging="720"/>
      </w:pPr>
      <w:rPr>
        <w:rFonts w:cs="Arial Narrow" w:hint="default"/>
        <w:b/>
      </w:rPr>
    </w:lvl>
    <w:lvl w:ilvl="4">
      <w:start w:val="1"/>
      <w:numFmt w:val="decimal"/>
      <w:lvlText w:val="%1.%2.%3.%4.%5"/>
      <w:lvlJc w:val="left"/>
      <w:pPr>
        <w:ind w:left="2160" w:hanging="720"/>
      </w:pPr>
      <w:rPr>
        <w:rFonts w:cs="Arial Narrow" w:hint="default"/>
        <w:b/>
      </w:rPr>
    </w:lvl>
    <w:lvl w:ilvl="5">
      <w:start w:val="1"/>
      <w:numFmt w:val="decimal"/>
      <w:lvlText w:val="%1.%2.%3.%4.%5.%6"/>
      <w:lvlJc w:val="left"/>
      <w:pPr>
        <w:ind w:left="2880" w:hanging="1080"/>
      </w:pPr>
      <w:rPr>
        <w:rFonts w:cs="Arial Narrow" w:hint="default"/>
        <w:b/>
      </w:rPr>
    </w:lvl>
    <w:lvl w:ilvl="6">
      <w:start w:val="1"/>
      <w:numFmt w:val="decimal"/>
      <w:lvlText w:val="%1.%2.%3.%4.%5.%6.%7"/>
      <w:lvlJc w:val="left"/>
      <w:pPr>
        <w:ind w:left="3240" w:hanging="1080"/>
      </w:pPr>
      <w:rPr>
        <w:rFonts w:cs="Arial Narrow" w:hint="default"/>
        <w:b/>
      </w:rPr>
    </w:lvl>
    <w:lvl w:ilvl="7">
      <w:start w:val="1"/>
      <w:numFmt w:val="decimal"/>
      <w:lvlText w:val="%1.%2.%3.%4.%5.%6.%7.%8"/>
      <w:lvlJc w:val="left"/>
      <w:pPr>
        <w:ind w:left="3960" w:hanging="1440"/>
      </w:pPr>
      <w:rPr>
        <w:rFonts w:cs="Arial Narrow" w:hint="default"/>
        <w:b/>
      </w:rPr>
    </w:lvl>
    <w:lvl w:ilvl="8">
      <w:start w:val="1"/>
      <w:numFmt w:val="decimal"/>
      <w:lvlText w:val="%1.%2.%3.%4.%5.%6.%7.%8.%9"/>
      <w:lvlJc w:val="left"/>
      <w:pPr>
        <w:ind w:left="4320" w:hanging="1440"/>
      </w:pPr>
      <w:rPr>
        <w:rFonts w:cs="Arial Narrow" w:hint="default"/>
        <w:b/>
      </w:rPr>
    </w:lvl>
  </w:abstractNum>
  <w:abstractNum w:abstractNumId="31">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34">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5">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24351EF"/>
    <w:multiLevelType w:val="hybridMultilevel"/>
    <w:tmpl w:val="19E6D5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4F07488"/>
    <w:multiLevelType w:val="hybridMultilevel"/>
    <w:tmpl w:val="63925728"/>
    <w:name w:val="WW8Num11222233222222"/>
    <w:lvl w:ilvl="0" w:tplc="C8A05E82">
      <w:start w:val="1"/>
      <w:numFmt w:val="decimal"/>
      <w:lvlText w:val="%1)"/>
      <w:lvlJc w:val="left"/>
      <w:pPr>
        <w:ind w:left="1004" w:hanging="360"/>
      </w:pPr>
      <w:rPr>
        <w:rFonts w:hint="default"/>
      </w:rPr>
    </w:lvl>
    <w:lvl w:ilvl="1" w:tplc="C8A05E8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F176AEB"/>
    <w:multiLevelType w:val="hybridMultilevel"/>
    <w:tmpl w:val="702CB9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nsid w:val="56C62F67"/>
    <w:multiLevelType w:val="singleLevel"/>
    <w:tmpl w:val="3258C2A2"/>
    <w:lvl w:ilvl="0">
      <w:start w:val="1"/>
      <w:numFmt w:val="decimal"/>
      <w:lvlText w:val="%1."/>
      <w:lvlJc w:val="left"/>
      <w:pPr>
        <w:tabs>
          <w:tab w:val="num" w:pos="705"/>
        </w:tabs>
        <w:ind w:left="705" w:hanging="705"/>
      </w:pPr>
      <w:rPr>
        <w:rFonts w:hint="default"/>
        <w:b w:val="0"/>
      </w:rPr>
    </w:lvl>
  </w:abstractNum>
  <w:abstractNum w:abstractNumId="44">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13212AE"/>
    <w:multiLevelType w:val="multilevel"/>
    <w:tmpl w:val="B64AA384"/>
    <w:lvl w:ilvl="0">
      <w:start w:val="5"/>
      <w:numFmt w:val="decimal"/>
      <w:lvlText w:val="%1"/>
      <w:lvlJc w:val="left"/>
      <w:pPr>
        <w:ind w:left="405" w:hanging="405"/>
      </w:pPr>
      <w:rPr>
        <w:rFonts w:cs="Arial" w:hint="default"/>
      </w:rPr>
    </w:lvl>
    <w:lvl w:ilvl="1">
      <w:start w:val="1"/>
      <w:numFmt w:val="decimal"/>
      <w:lvlText w:val="%1.%2"/>
      <w:lvlJc w:val="left"/>
      <w:pPr>
        <w:ind w:left="405" w:hanging="40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46">
    <w:nsid w:val="64C06F8A"/>
    <w:multiLevelType w:val="multilevel"/>
    <w:tmpl w:val="DED2DA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FA61079"/>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20F0569"/>
    <w:multiLevelType w:val="hybridMultilevel"/>
    <w:tmpl w:val="A66274C8"/>
    <w:name w:val="WW8Num1122223322222"/>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2F60D1F"/>
    <w:multiLevelType w:val="hybridMultilevel"/>
    <w:tmpl w:val="D03C4A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51">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5"/>
  </w:num>
  <w:num w:numId="4">
    <w:abstractNumId w:val="6"/>
  </w:num>
  <w:num w:numId="5">
    <w:abstractNumId w:val="11"/>
  </w:num>
  <w:num w:numId="6">
    <w:abstractNumId w:val="12"/>
  </w:num>
  <w:num w:numId="7">
    <w:abstractNumId w:val="13"/>
  </w:num>
  <w:num w:numId="8">
    <w:abstractNumId w:val="14"/>
  </w:num>
  <w:num w:numId="9">
    <w:abstractNumId w:val="25"/>
  </w:num>
  <w:num w:numId="10">
    <w:abstractNumId w:val="26"/>
  </w:num>
  <w:num w:numId="11">
    <w:abstractNumId w:val="33"/>
  </w:num>
  <w:num w:numId="12">
    <w:abstractNumId w:val="23"/>
  </w:num>
  <w:num w:numId="13">
    <w:abstractNumId w:val="50"/>
  </w:num>
  <w:num w:numId="14">
    <w:abstractNumId w:val="18"/>
  </w:num>
  <w:num w:numId="15">
    <w:abstractNumId w:val="35"/>
  </w:num>
  <w:num w:numId="16">
    <w:abstractNumId w:val="20"/>
  </w:num>
  <w:num w:numId="17">
    <w:abstractNumId w:val="36"/>
  </w:num>
  <w:num w:numId="18">
    <w:abstractNumId w:val="39"/>
  </w:num>
  <w:num w:numId="19">
    <w:abstractNumId w:val="51"/>
  </w:num>
  <w:num w:numId="20">
    <w:abstractNumId w:val="41"/>
  </w:num>
  <w:num w:numId="21">
    <w:abstractNumId w:val="34"/>
  </w:num>
  <w:num w:numId="22">
    <w:abstractNumId w:val="44"/>
  </w:num>
  <w:num w:numId="23">
    <w:abstractNumId w:val="17"/>
  </w:num>
  <w:num w:numId="24">
    <w:abstractNumId w:val="9"/>
  </w:num>
  <w:num w:numId="25">
    <w:abstractNumId w:val="10"/>
  </w:num>
  <w:num w:numId="26">
    <w:abstractNumId w:val="42"/>
  </w:num>
  <w:num w:numId="27">
    <w:abstractNumId w:val="45"/>
  </w:num>
  <w:num w:numId="28">
    <w:abstractNumId w:val="28"/>
  </w:num>
  <w:num w:numId="29">
    <w:abstractNumId w:val="47"/>
  </w:num>
  <w:num w:numId="30">
    <w:abstractNumId w:val="30"/>
  </w:num>
  <w:num w:numId="31">
    <w:abstractNumId w:val="46"/>
  </w:num>
  <w:num w:numId="32">
    <w:abstractNumId w:val="19"/>
  </w:num>
  <w:num w:numId="33">
    <w:abstractNumId w:val="27"/>
  </w:num>
  <w:num w:numId="34">
    <w:abstractNumId w:val="22"/>
  </w:num>
  <w:num w:numId="35">
    <w:abstractNumId w:val="32"/>
  </w:num>
  <w:num w:numId="36">
    <w:abstractNumId w:val="37"/>
  </w:num>
  <w:num w:numId="37">
    <w:abstractNumId w:val="43"/>
    <w:lvlOverride w:ilvl="0">
      <w:startOverride w:val="1"/>
    </w:lvlOverride>
  </w:num>
  <w:num w:numId="38">
    <w:abstractNumId w:val="29"/>
  </w:num>
  <w:num w:numId="39">
    <w:abstractNumId w:val="16"/>
  </w:num>
  <w:num w:numId="40">
    <w:abstractNumId w:val="15"/>
  </w:num>
  <w:num w:numId="41">
    <w:abstractNumId w:val="49"/>
  </w:num>
  <w:num w:numId="42">
    <w:abstractNumId w:val="4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13E3"/>
    <w:rsid w:val="0000481C"/>
    <w:rsid w:val="00006AF8"/>
    <w:rsid w:val="00032548"/>
    <w:rsid w:val="00034E1C"/>
    <w:rsid w:val="0003573A"/>
    <w:rsid w:val="00036EA2"/>
    <w:rsid w:val="00037039"/>
    <w:rsid w:val="0004141F"/>
    <w:rsid w:val="00044CB9"/>
    <w:rsid w:val="00045C9B"/>
    <w:rsid w:val="000526AD"/>
    <w:rsid w:val="000562F0"/>
    <w:rsid w:val="00063E3A"/>
    <w:rsid w:val="00086556"/>
    <w:rsid w:val="00087E94"/>
    <w:rsid w:val="00096245"/>
    <w:rsid w:val="000A3E78"/>
    <w:rsid w:val="000B09B1"/>
    <w:rsid w:val="000B6868"/>
    <w:rsid w:val="000B6C62"/>
    <w:rsid w:val="000C10CF"/>
    <w:rsid w:val="000C138F"/>
    <w:rsid w:val="000C3518"/>
    <w:rsid w:val="000D3C33"/>
    <w:rsid w:val="000F4143"/>
    <w:rsid w:val="000F53D4"/>
    <w:rsid w:val="000F7F4A"/>
    <w:rsid w:val="00101219"/>
    <w:rsid w:val="001105AF"/>
    <w:rsid w:val="00116C2B"/>
    <w:rsid w:val="001205E6"/>
    <w:rsid w:val="00123EB1"/>
    <w:rsid w:val="00126E2E"/>
    <w:rsid w:val="00130AF4"/>
    <w:rsid w:val="00133FE5"/>
    <w:rsid w:val="001360F2"/>
    <w:rsid w:val="001402D8"/>
    <w:rsid w:val="00144755"/>
    <w:rsid w:val="0015460A"/>
    <w:rsid w:val="00154FB2"/>
    <w:rsid w:val="00155555"/>
    <w:rsid w:val="0016332B"/>
    <w:rsid w:val="00170961"/>
    <w:rsid w:val="00187D7C"/>
    <w:rsid w:val="001946E1"/>
    <w:rsid w:val="001975BD"/>
    <w:rsid w:val="001A0200"/>
    <w:rsid w:val="001A78A0"/>
    <w:rsid w:val="001A7D99"/>
    <w:rsid w:val="001B3A39"/>
    <w:rsid w:val="001B7FC3"/>
    <w:rsid w:val="001C7136"/>
    <w:rsid w:val="001D0594"/>
    <w:rsid w:val="001D4667"/>
    <w:rsid w:val="001D5F80"/>
    <w:rsid w:val="001E3CCC"/>
    <w:rsid w:val="001E50BA"/>
    <w:rsid w:val="001F700B"/>
    <w:rsid w:val="002006A7"/>
    <w:rsid w:val="00201B85"/>
    <w:rsid w:val="00204C73"/>
    <w:rsid w:val="002073DE"/>
    <w:rsid w:val="002145A1"/>
    <w:rsid w:val="002160EF"/>
    <w:rsid w:val="00221CF2"/>
    <w:rsid w:val="00241D70"/>
    <w:rsid w:val="00247E6B"/>
    <w:rsid w:val="00253AF3"/>
    <w:rsid w:val="00253B33"/>
    <w:rsid w:val="00254059"/>
    <w:rsid w:val="00260EE1"/>
    <w:rsid w:val="00263427"/>
    <w:rsid w:val="0027001D"/>
    <w:rsid w:val="00270F7E"/>
    <w:rsid w:val="00270F8A"/>
    <w:rsid w:val="0027677A"/>
    <w:rsid w:val="00284CFE"/>
    <w:rsid w:val="0029117F"/>
    <w:rsid w:val="00291E26"/>
    <w:rsid w:val="00293767"/>
    <w:rsid w:val="002A616F"/>
    <w:rsid w:val="002A6B97"/>
    <w:rsid w:val="002A767B"/>
    <w:rsid w:val="002B0CA3"/>
    <w:rsid w:val="002B7E1E"/>
    <w:rsid w:val="002C3CBE"/>
    <w:rsid w:val="002D6375"/>
    <w:rsid w:val="002E2530"/>
    <w:rsid w:val="002E57FA"/>
    <w:rsid w:val="002E6707"/>
    <w:rsid w:val="002F1B08"/>
    <w:rsid w:val="002F31F0"/>
    <w:rsid w:val="002F336A"/>
    <w:rsid w:val="003108AE"/>
    <w:rsid w:val="00311895"/>
    <w:rsid w:val="00317731"/>
    <w:rsid w:val="00322487"/>
    <w:rsid w:val="0032577E"/>
    <w:rsid w:val="00327CD1"/>
    <w:rsid w:val="00334E33"/>
    <w:rsid w:val="003379E1"/>
    <w:rsid w:val="00353669"/>
    <w:rsid w:val="00364C4F"/>
    <w:rsid w:val="00364C72"/>
    <w:rsid w:val="00365405"/>
    <w:rsid w:val="00373665"/>
    <w:rsid w:val="00383660"/>
    <w:rsid w:val="00393A9E"/>
    <w:rsid w:val="00397CF6"/>
    <w:rsid w:val="003A19D1"/>
    <w:rsid w:val="003A4B49"/>
    <w:rsid w:val="003B040B"/>
    <w:rsid w:val="003B091F"/>
    <w:rsid w:val="003C00EC"/>
    <w:rsid w:val="003C0482"/>
    <w:rsid w:val="003C0F49"/>
    <w:rsid w:val="003D2D58"/>
    <w:rsid w:val="003E18E0"/>
    <w:rsid w:val="003F0546"/>
    <w:rsid w:val="003F7708"/>
    <w:rsid w:val="004041A5"/>
    <w:rsid w:val="00404E29"/>
    <w:rsid w:val="00405793"/>
    <w:rsid w:val="00406DD0"/>
    <w:rsid w:val="00411D2B"/>
    <w:rsid w:val="00420DF9"/>
    <w:rsid w:val="00427879"/>
    <w:rsid w:val="00432FFF"/>
    <w:rsid w:val="00453EFB"/>
    <w:rsid w:val="00454155"/>
    <w:rsid w:val="004567A1"/>
    <w:rsid w:val="004644A7"/>
    <w:rsid w:val="00471401"/>
    <w:rsid w:val="00471F09"/>
    <w:rsid w:val="00472A16"/>
    <w:rsid w:val="00482C21"/>
    <w:rsid w:val="00482C79"/>
    <w:rsid w:val="0049138F"/>
    <w:rsid w:val="00497B39"/>
    <w:rsid w:val="004A0D51"/>
    <w:rsid w:val="004A4AED"/>
    <w:rsid w:val="004B3DB4"/>
    <w:rsid w:val="004D3BE6"/>
    <w:rsid w:val="004E11FB"/>
    <w:rsid w:val="004E4999"/>
    <w:rsid w:val="004F288F"/>
    <w:rsid w:val="004F7AC2"/>
    <w:rsid w:val="00505F01"/>
    <w:rsid w:val="005140FB"/>
    <w:rsid w:val="00515CE4"/>
    <w:rsid w:val="00520980"/>
    <w:rsid w:val="00520FB6"/>
    <w:rsid w:val="0052264D"/>
    <w:rsid w:val="0052758F"/>
    <w:rsid w:val="005279C8"/>
    <w:rsid w:val="00543651"/>
    <w:rsid w:val="005451E6"/>
    <w:rsid w:val="00547A55"/>
    <w:rsid w:val="00567B09"/>
    <w:rsid w:val="00572347"/>
    <w:rsid w:val="005746F6"/>
    <w:rsid w:val="00582F8B"/>
    <w:rsid w:val="005849D2"/>
    <w:rsid w:val="00590205"/>
    <w:rsid w:val="00592FD9"/>
    <w:rsid w:val="005A09C8"/>
    <w:rsid w:val="005A0EB9"/>
    <w:rsid w:val="005A2D93"/>
    <w:rsid w:val="005B3A91"/>
    <w:rsid w:val="005B3B92"/>
    <w:rsid w:val="005C1605"/>
    <w:rsid w:val="005C233A"/>
    <w:rsid w:val="005C3511"/>
    <w:rsid w:val="005D4915"/>
    <w:rsid w:val="005E086B"/>
    <w:rsid w:val="005E1243"/>
    <w:rsid w:val="005E3516"/>
    <w:rsid w:val="005F1FBD"/>
    <w:rsid w:val="005F530E"/>
    <w:rsid w:val="006032FB"/>
    <w:rsid w:val="00606AC7"/>
    <w:rsid w:val="0061225A"/>
    <w:rsid w:val="0062488F"/>
    <w:rsid w:val="00625FF0"/>
    <w:rsid w:val="00631BDA"/>
    <w:rsid w:val="006324FF"/>
    <w:rsid w:val="00637A51"/>
    <w:rsid w:val="00645D02"/>
    <w:rsid w:val="0064693C"/>
    <w:rsid w:val="0064752F"/>
    <w:rsid w:val="006523E1"/>
    <w:rsid w:val="00654FBB"/>
    <w:rsid w:val="006557B4"/>
    <w:rsid w:val="00655D7C"/>
    <w:rsid w:val="00660569"/>
    <w:rsid w:val="0067425E"/>
    <w:rsid w:val="0068194F"/>
    <w:rsid w:val="00692C36"/>
    <w:rsid w:val="0069327F"/>
    <w:rsid w:val="00694137"/>
    <w:rsid w:val="006964B9"/>
    <w:rsid w:val="00697A16"/>
    <w:rsid w:val="006A6386"/>
    <w:rsid w:val="006C3E7A"/>
    <w:rsid w:val="006D05BD"/>
    <w:rsid w:val="006D2B86"/>
    <w:rsid w:val="00714A58"/>
    <w:rsid w:val="00716DAF"/>
    <w:rsid w:val="00733FBE"/>
    <w:rsid w:val="00735873"/>
    <w:rsid w:val="007414C0"/>
    <w:rsid w:val="0074243D"/>
    <w:rsid w:val="00743CDD"/>
    <w:rsid w:val="0074510D"/>
    <w:rsid w:val="00747BD8"/>
    <w:rsid w:val="007641ED"/>
    <w:rsid w:val="007717DD"/>
    <w:rsid w:val="00773BB5"/>
    <w:rsid w:val="00787B15"/>
    <w:rsid w:val="007934F0"/>
    <w:rsid w:val="00797399"/>
    <w:rsid w:val="007A165B"/>
    <w:rsid w:val="007A5F80"/>
    <w:rsid w:val="007C09B5"/>
    <w:rsid w:val="007C3EC4"/>
    <w:rsid w:val="007C4DC0"/>
    <w:rsid w:val="007D77AF"/>
    <w:rsid w:val="007E1369"/>
    <w:rsid w:val="007F7FEA"/>
    <w:rsid w:val="00800A47"/>
    <w:rsid w:val="00803A15"/>
    <w:rsid w:val="008067E6"/>
    <w:rsid w:val="00812391"/>
    <w:rsid w:val="008225DD"/>
    <w:rsid w:val="00832492"/>
    <w:rsid w:val="008377CA"/>
    <w:rsid w:val="00856324"/>
    <w:rsid w:val="00872781"/>
    <w:rsid w:val="00872C07"/>
    <w:rsid w:val="00873D8A"/>
    <w:rsid w:val="008746DC"/>
    <w:rsid w:val="00874B2E"/>
    <w:rsid w:val="00875762"/>
    <w:rsid w:val="00883713"/>
    <w:rsid w:val="00886724"/>
    <w:rsid w:val="00892249"/>
    <w:rsid w:val="00892B76"/>
    <w:rsid w:val="00896D97"/>
    <w:rsid w:val="008A0319"/>
    <w:rsid w:val="008A0AC4"/>
    <w:rsid w:val="008A2E32"/>
    <w:rsid w:val="008B0846"/>
    <w:rsid w:val="008C32FA"/>
    <w:rsid w:val="008D4E17"/>
    <w:rsid w:val="008D6AB0"/>
    <w:rsid w:val="008F02E5"/>
    <w:rsid w:val="008F3958"/>
    <w:rsid w:val="008F4BC7"/>
    <w:rsid w:val="008F551A"/>
    <w:rsid w:val="008F6704"/>
    <w:rsid w:val="0090020F"/>
    <w:rsid w:val="00901DF3"/>
    <w:rsid w:val="009054B4"/>
    <w:rsid w:val="00914129"/>
    <w:rsid w:val="0091614E"/>
    <w:rsid w:val="00917269"/>
    <w:rsid w:val="00917BFD"/>
    <w:rsid w:val="009221D4"/>
    <w:rsid w:val="009237C5"/>
    <w:rsid w:val="009432B7"/>
    <w:rsid w:val="00966C71"/>
    <w:rsid w:val="00973492"/>
    <w:rsid w:val="00973C81"/>
    <w:rsid w:val="009740E7"/>
    <w:rsid w:val="009768AC"/>
    <w:rsid w:val="00977637"/>
    <w:rsid w:val="00980409"/>
    <w:rsid w:val="00995395"/>
    <w:rsid w:val="009A2D94"/>
    <w:rsid w:val="009B4199"/>
    <w:rsid w:val="009C177A"/>
    <w:rsid w:val="009D2AC2"/>
    <w:rsid w:val="009D732D"/>
    <w:rsid w:val="009E0B64"/>
    <w:rsid w:val="009E4488"/>
    <w:rsid w:val="009E53D8"/>
    <w:rsid w:val="009F18FD"/>
    <w:rsid w:val="009F4AE6"/>
    <w:rsid w:val="009F6FFE"/>
    <w:rsid w:val="00A03C5B"/>
    <w:rsid w:val="00A0414E"/>
    <w:rsid w:val="00A0729B"/>
    <w:rsid w:val="00A1056F"/>
    <w:rsid w:val="00A147AD"/>
    <w:rsid w:val="00A17FAA"/>
    <w:rsid w:val="00A21F79"/>
    <w:rsid w:val="00A25FCE"/>
    <w:rsid w:val="00A50364"/>
    <w:rsid w:val="00A55C21"/>
    <w:rsid w:val="00A61E20"/>
    <w:rsid w:val="00A64025"/>
    <w:rsid w:val="00A66051"/>
    <w:rsid w:val="00A67B62"/>
    <w:rsid w:val="00A722B4"/>
    <w:rsid w:val="00A72790"/>
    <w:rsid w:val="00A72DFF"/>
    <w:rsid w:val="00A81C2F"/>
    <w:rsid w:val="00A83B2E"/>
    <w:rsid w:val="00AA2B43"/>
    <w:rsid w:val="00AC736F"/>
    <w:rsid w:val="00AC7A8A"/>
    <w:rsid w:val="00AD552A"/>
    <w:rsid w:val="00AD6494"/>
    <w:rsid w:val="00AE09A5"/>
    <w:rsid w:val="00AE49B9"/>
    <w:rsid w:val="00AF0867"/>
    <w:rsid w:val="00AF2147"/>
    <w:rsid w:val="00B00535"/>
    <w:rsid w:val="00B035CA"/>
    <w:rsid w:val="00B10F7E"/>
    <w:rsid w:val="00B11AD2"/>
    <w:rsid w:val="00B11FBD"/>
    <w:rsid w:val="00B235F8"/>
    <w:rsid w:val="00B2393D"/>
    <w:rsid w:val="00B243FA"/>
    <w:rsid w:val="00B353EF"/>
    <w:rsid w:val="00B37BEC"/>
    <w:rsid w:val="00B52D37"/>
    <w:rsid w:val="00B55043"/>
    <w:rsid w:val="00B6086A"/>
    <w:rsid w:val="00B61FDA"/>
    <w:rsid w:val="00B66DB4"/>
    <w:rsid w:val="00B73A76"/>
    <w:rsid w:val="00B75380"/>
    <w:rsid w:val="00B77526"/>
    <w:rsid w:val="00B7775D"/>
    <w:rsid w:val="00B81586"/>
    <w:rsid w:val="00B818D9"/>
    <w:rsid w:val="00B844C5"/>
    <w:rsid w:val="00B84701"/>
    <w:rsid w:val="00B9201C"/>
    <w:rsid w:val="00B95B63"/>
    <w:rsid w:val="00BA5C95"/>
    <w:rsid w:val="00BA7424"/>
    <w:rsid w:val="00BB0506"/>
    <w:rsid w:val="00BB282E"/>
    <w:rsid w:val="00BB687E"/>
    <w:rsid w:val="00BC3B38"/>
    <w:rsid w:val="00BD2C79"/>
    <w:rsid w:val="00BD5A58"/>
    <w:rsid w:val="00BE4A34"/>
    <w:rsid w:val="00BF3822"/>
    <w:rsid w:val="00BF57FB"/>
    <w:rsid w:val="00C01AD5"/>
    <w:rsid w:val="00C01B5A"/>
    <w:rsid w:val="00C02C0D"/>
    <w:rsid w:val="00C03A7D"/>
    <w:rsid w:val="00C03DF1"/>
    <w:rsid w:val="00C04151"/>
    <w:rsid w:val="00C122A1"/>
    <w:rsid w:val="00C131A2"/>
    <w:rsid w:val="00C173C2"/>
    <w:rsid w:val="00C2234F"/>
    <w:rsid w:val="00C2351B"/>
    <w:rsid w:val="00C24547"/>
    <w:rsid w:val="00C27BCD"/>
    <w:rsid w:val="00C30538"/>
    <w:rsid w:val="00C42168"/>
    <w:rsid w:val="00C469EB"/>
    <w:rsid w:val="00C56304"/>
    <w:rsid w:val="00C61B27"/>
    <w:rsid w:val="00C62691"/>
    <w:rsid w:val="00C64499"/>
    <w:rsid w:val="00C75A1E"/>
    <w:rsid w:val="00C82A36"/>
    <w:rsid w:val="00C8396A"/>
    <w:rsid w:val="00C9237E"/>
    <w:rsid w:val="00CA00E7"/>
    <w:rsid w:val="00CA4393"/>
    <w:rsid w:val="00CA6C0A"/>
    <w:rsid w:val="00CA712C"/>
    <w:rsid w:val="00CA7E3F"/>
    <w:rsid w:val="00CD2FF0"/>
    <w:rsid w:val="00CF1068"/>
    <w:rsid w:val="00CF52F1"/>
    <w:rsid w:val="00CF5E54"/>
    <w:rsid w:val="00CF7ECB"/>
    <w:rsid w:val="00D07A9C"/>
    <w:rsid w:val="00D2362C"/>
    <w:rsid w:val="00D25378"/>
    <w:rsid w:val="00D306DF"/>
    <w:rsid w:val="00D31ACB"/>
    <w:rsid w:val="00D33C8E"/>
    <w:rsid w:val="00D43D75"/>
    <w:rsid w:val="00D448FB"/>
    <w:rsid w:val="00D44C60"/>
    <w:rsid w:val="00D463D2"/>
    <w:rsid w:val="00D476F6"/>
    <w:rsid w:val="00D476FA"/>
    <w:rsid w:val="00D50AC9"/>
    <w:rsid w:val="00D60A22"/>
    <w:rsid w:val="00D67314"/>
    <w:rsid w:val="00D82E23"/>
    <w:rsid w:val="00D82FE7"/>
    <w:rsid w:val="00D8381A"/>
    <w:rsid w:val="00D974D6"/>
    <w:rsid w:val="00DA35D9"/>
    <w:rsid w:val="00E05A0A"/>
    <w:rsid w:val="00E07855"/>
    <w:rsid w:val="00E11C76"/>
    <w:rsid w:val="00E12CBB"/>
    <w:rsid w:val="00E1716F"/>
    <w:rsid w:val="00E23C64"/>
    <w:rsid w:val="00E26231"/>
    <w:rsid w:val="00E32F9C"/>
    <w:rsid w:val="00E56F9F"/>
    <w:rsid w:val="00E57D42"/>
    <w:rsid w:val="00E90388"/>
    <w:rsid w:val="00E903C8"/>
    <w:rsid w:val="00EA252F"/>
    <w:rsid w:val="00EB049F"/>
    <w:rsid w:val="00EB362D"/>
    <w:rsid w:val="00EB5A66"/>
    <w:rsid w:val="00EB710B"/>
    <w:rsid w:val="00EC4A99"/>
    <w:rsid w:val="00EC7530"/>
    <w:rsid w:val="00ED023A"/>
    <w:rsid w:val="00EE41E3"/>
    <w:rsid w:val="00EF1335"/>
    <w:rsid w:val="00EF509F"/>
    <w:rsid w:val="00EF5435"/>
    <w:rsid w:val="00F07ADD"/>
    <w:rsid w:val="00F101E9"/>
    <w:rsid w:val="00F17F89"/>
    <w:rsid w:val="00F204B7"/>
    <w:rsid w:val="00F2396B"/>
    <w:rsid w:val="00F33E0A"/>
    <w:rsid w:val="00F36119"/>
    <w:rsid w:val="00F3648C"/>
    <w:rsid w:val="00F44382"/>
    <w:rsid w:val="00F467D3"/>
    <w:rsid w:val="00F52A59"/>
    <w:rsid w:val="00F53838"/>
    <w:rsid w:val="00F554FC"/>
    <w:rsid w:val="00F5593D"/>
    <w:rsid w:val="00F573B9"/>
    <w:rsid w:val="00F63E4D"/>
    <w:rsid w:val="00F64A03"/>
    <w:rsid w:val="00F65E75"/>
    <w:rsid w:val="00F73D0A"/>
    <w:rsid w:val="00F73EAE"/>
    <w:rsid w:val="00F7424D"/>
    <w:rsid w:val="00F7673E"/>
    <w:rsid w:val="00F82B91"/>
    <w:rsid w:val="00F84F0D"/>
    <w:rsid w:val="00F91E60"/>
    <w:rsid w:val="00F9603F"/>
    <w:rsid w:val="00FB4ED0"/>
    <w:rsid w:val="00FB5A79"/>
    <w:rsid w:val="00FB61C8"/>
    <w:rsid w:val="00FD757C"/>
    <w:rsid w:val="00FE1688"/>
    <w:rsid w:val="00FE2B91"/>
    <w:rsid w:val="00FF1367"/>
    <w:rsid w:val="00FF4A83"/>
    <w:rsid w:val="00FF4F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aliases w:val="Numerowanie,Akapit z listą BS,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aliases w:val="Numerowanie Znak,Akapit z listą BS Znak,List Paragraph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 w:type="paragraph" w:styleId="Bezodstpw">
    <w:name w:val="No Spacing"/>
    <w:qFormat/>
    <w:rsid w:val="006D05BD"/>
    <w:pPr>
      <w:suppressAutoHyphens/>
      <w:spacing w:after="0" w:line="240" w:lineRule="auto"/>
    </w:pPr>
    <w:rPr>
      <w:rFonts w:ascii="Calibri" w:eastAsia="Calibri" w:hAnsi="Calibri" w:cs="Calibri"/>
      <w:lang w:eastAsia="ar-SA"/>
    </w:rPr>
  </w:style>
  <w:style w:type="paragraph" w:customStyle="1" w:styleId="Tekstpodstawowywcity23">
    <w:name w:val="Tekst podstawowy wcięty 23"/>
    <w:basedOn w:val="Normalny"/>
    <w:rsid w:val="00334E33"/>
    <w:pPr>
      <w:widowControl w:val="0"/>
      <w:spacing w:after="120" w:line="480" w:lineRule="auto"/>
      <w:ind w:left="283"/>
    </w:pPr>
    <w:rPr>
      <w:rFonts w:ascii="Liberation Serif" w:eastAsia="DejaVu Sans" w:hAnsi="Liberation Serif" w:cs="DejaVu Sans"/>
      <w:lang w:eastAsia="hi-IN" w:bidi="hi-IN"/>
    </w:rPr>
  </w:style>
</w:styles>
</file>

<file path=word/webSettings.xml><?xml version="1.0" encoding="utf-8"?>
<w:webSettings xmlns:r="http://schemas.openxmlformats.org/officeDocument/2006/relationships" xmlns:w="http://schemas.openxmlformats.org/wordprocessingml/2006/main">
  <w:divs>
    <w:div w:id="19013448">
      <w:bodyDiv w:val="1"/>
      <w:marLeft w:val="0"/>
      <w:marRight w:val="0"/>
      <w:marTop w:val="0"/>
      <w:marBottom w:val="0"/>
      <w:divBdr>
        <w:top w:val="none" w:sz="0" w:space="0" w:color="auto"/>
        <w:left w:val="none" w:sz="0" w:space="0" w:color="auto"/>
        <w:bottom w:val="none" w:sz="0" w:space="0" w:color="auto"/>
        <w:right w:val="none" w:sz="0" w:space="0" w:color="auto"/>
      </w:divBdr>
    </w:div>
    <w:div w:id="28452463">
      <w:bodyDiv w:val="1"/>
      <w:marLeft w:val="0"/>
      <w:marRight w:val="0"/>
      <w:marTop w:val="0"/>
      <w:marBottom w:val="0"/>
      <w:divBdr>
        <w:top w:val="none" w:sz="0" w:space="0" w:color="auto"/>
        <w:left w:val="none" w:sz="0" w:space="0" w:color="auto"/>
        <w:bottom w:val="none" w:sz="0" w:space="0" w:color="auto"/>
        <w:right w:val="none" w:sz="0" w:space="0" w:color="auto"/>
      </w:divBdr>
    </w:div>
    <w:div w:id="57755371">
      <w:bodyDiv w:val="1"/>
      <w:marLeft w:val="0"/>
      <w:marRight w:val="0"/>
      <w:marTop w:val="0"/>
      <w:marBottom w:val="0"/>
      <w:divBdr>
        <w:top w:val="none" w:sz="0" w:space="0" w:color="auto"/>
        <w:left w:val="none" w:sz="0" w:space="0" w:color="auto"/>
        <w:bottom w:val="none" w:sz="0" w:space="0" w:color="auto"/>
        <w:right w:val="none" w:sz="0" w:space="0" w:color="auto"/>
      </w:divBdr>
    </w:div>
    <w:div w:id="72165877">
      <w:bodyDiv w:val="1"/>
      <w:marLeft w:val="0"/>
      <w:marRight w:val="0"/>
      <w:marTop w:val="0"/>
      <w:marBottom w:val="0"/>
      <w:divBdr>
        <w:top w:val="none" w:sz="0" w:space="0" w:color="auto"/>
        <w:left w:val="none" w:sz="0" w:space="0" w:color="auto"/>
        <w:bottom w:val="none" w:sz="0" w:space="0" w:color="auto"/>
        <w:right w:val="none" w:sz="0" w:space="0" w:color="auto"/>
      </w:divBdr>
    </w:div>
    <w:div w:id="98136941">
      <w:bodyDiv w:val="1"/>
      <w:marLeft w:val="0"/>
      <w:marRight w:val="0"/>
      <w:marTop w:val="0"/>
      <w:marBottom w:val="0"/>
      <w:divBdr>
        <w:top w:val="none" w:sz="0" w:space="0" w:color="auto"/>
        <w:left w:val="none" w:sz="0" w:space="0" w:color="auto"/>
        <w:bottom w:val="none" w:sz="0" w:space="0" w:color="auto"/>
        <w:right w:val="none" w:sz="0" w:space="0" w:color="auto"/>
      </w:divBdr>
    </w:div>
    <w:div w:id="112991470">
      <w:bodyDiv w:val="1"/>
      <w:marLeft w:val="0"/>
      <w:marRight w:val="0"/>
      <w:marTop w:val="0"/>
      <w:marBottom w:val="0"/>
      <w:divBdr>
        <w:top w:val="none" w:sz="0" w:space="0" w:color="auto"/>
        <w:left w:val="none" w:sz="0" w:space="0" w:color="auto"/>
        <w:bottom w:val="none" w:sz="0" w:space="0" w:color="auto"/>
        <w:right w:val="none" w:sz="0" w:space="0" w:color="auto"/>
      </w:divBdr>
    </w:div>
    <w:div w:id="118691096">
      <w:bodyDiv w:val="1"/>
      <w:marLeft w:val="0"/>
      <w:marRight w:val="0"/>
      <w:marTop w:val="0"/>
      <w:marBottom w:val="0"/>
      <w:divBdr>
        <w:top w:val="none" w:sz="0" w:space="0" w:color="auto"/>
        <w:left w:val="none" w:sz="0" w:space="0" w:color="auto"/>
        <w:bottom w:val="none" w:sz="0" w:space="0" w:color="auto"/>
        <w:right w:val="none" w:sz="0" w:space="0" w:color="auto"/>
      </w:divBdr>
    </w:div>
    <w:div w:id="125971787">
      <w:bodyDiv w:val="1"/>
      <w:marLeft w:val="0"/>
      <w:marRight w:val="0"/>
      <w:marTop w:val="0"/>
      <w:marBottom w:val="0"/>
      <w:divBdr>
        <w:top w:val="none" w:sz="0" w:space="0" w:color="auto"/>
        <w:left w:val="none" w:sz="0" w:space="0" w:color="auto"/>
        <w:bottom w:val="none" w:sz="0" w:space="0" w:color="auto"/>
        <w:right w:val="none" w:sz="0" w:space="0" w:color="auto"/>
      </w:divBdr>
    </w:div>
    <w:div w:id="143400633">
      <w:bodyDiv w:val="1"/>
      <w:marLeft w:val="0"/>
      <w:marRight w:val="0"/>
      <w:marTop w:val="0"/>
      <w:marBottom w:val="0"/>
      <w:divBdr>
        <w:top w:val="none" w:sz="0" w:space="0" w:color="auto"/>
        <w:left w:val="none" w:sz="0" w:space="0" w:color="auto"/>
        <w:bottom w:val="none" w:sz="0" w:space="0" w:color="auto"/>
        <w:right w:val="none" w:sz="0" w:space="0" w:color="auto"/>
      </w:divBdr>
    </w:div>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168520511">
      <w:bodyDiv w:val="1"/>
      <w:marLeft w:val="0"/>
      <w:marRight w:val="0"/>
      <w:marTop w:val="0"/>
      <w:marBottom w:val="0"/>
      <w:divBdr>
        <w:top w:val="none" w:sz="0" w:space="0" w:color="auto"/>
        <w:left w:val="none" w:sz="0" w:space="0" w:color="auto"/>
        <w:bottom w:val="none" w:sz="0" w:space="0" w:color="auto"/>
        <w:right w:val="none" w:sz="0" w:space="0" w:color="auto"/>
      </w:divBdr>
    </w:div>
    <w:div w:id="185872769">
      <w:bodyDiv w:val="1"/>
      <w:marLeft w:val="0"/>
      <w:marRight w:val="0"/>
      <w:marTop w:val="0"/>
      <w:marBottom w:val="0"/>
      <w:divBdr>
        <w:top w:val="none" w:sz="0" w:space="0" w:color="auto"/>
        <w:left w:val="none" w:sz="0" w:space="0" w:color="auto"/>
        <w:bottom w:val="none" w:sz="0" w:space="0" w:color="auto"/>
        <w:right w:val="none" w:sz="0" w:space="0" w:color="auto"/>
      </w:divBdr>
    </w:div>
    <w:div w:id="207301092">
      <w:bodyDiv w:val="1"/>
      <w:marLeft w:val="0"/>
      <w:marRight w:val="0"/>
      <w:marTop w:val="0"/>
      <w:marBottom w:val="0"/>
      <w:divBdr>
        <w:top w:val="none" w:sz="0" w:space="0" w:color="auto"/>
        <w:left w:val="none" w:sz="0" w:space="0" w:color="auto"/>
        <w:bottom w:val="none" w:sz="0" w:space="0" w:color="auto"/>
        <w:right w:val="none" w:sz="0" w:space="0" w:color="auto"/>
      </w:divBdr>
    </w:div>
    <w:div w:id="240064780">
      <w:bodyDiv w:val="1"/>
      <w:marLeft w:val="0"/>
      <w:marRight w:val="0"/>
      <w:marTop w:val="0"/>
      <w:marBottom w:val="0"/>
      <w:divBdr>
        <w:top w:val="none" w:sz="0" w:space="0" w:color="auto"/>
        <w:left w:val="none" w:sz="0" w:space="0" w:color="auto"/>
        <w:bottom w:val="none" w:sz="0" w:space="0" w:color="auto"/>
        <w:right w:val="none" w:sz="0" w:space="0" w:color="auto"/>
      </w:divBdr>
    </w:div>
    <w:div w:id="281112303">
      <w:bodyDiv w:val="1"/>
      <w:marLeft w:val="0"/>
      <w:marRight w:val="0"/>
      <w:marTop w:val="0"/>
      <w:marBottom w:val="0"/>
      <w:divBdr>
        <w:top w:val="none" w:sz="0" w:space="0" w:color="auto"/>
        <w:left w:val="none" w:sz="0" w:space="0" w:color="auto"/>
        <w:bottom w:val="none" w:sz="0" w:space="0" w:color="auto"/>
        <w:right w:val="none" w:sz="0" w:space="0" w:color="auto"/>
      </w:divBdr>
    </w:div>
    <w:div w:id="360863999">
      <w:bodyDiv w:val="1"/>
      <w:marLeft w:val="0"/>
      <w:marRight w:val="0"/>
      <w:marTop w:val="0"/>
      <w:marBottom w:val="0"/>
      <w:divBdr>
        <w:top w:val="none" w:sz="0" w:space="0" w:color="auto"/>
        <w:left w:val="none" w:sz="0" w:space="0" w:color="auto"/>
        <w:bottom w:val="none" w:sz="0" w:space="0" w:color="auto"/>
        <w:right w:val="none" w:sz="0" w:space="0" w:color="auto"/>
      </w:divBdr>
    </w:div>
    <w:div w:id="369570886">
      <w:bodyDiv w:val="1"/>
      <w:marLeft w:val="0"/>
      <w:marRight w:val="0"/>
      <w:marTop w:val="0"/>
      <w:marBottom w:val="0"/>
      <w:divBdr>
        <w:top w:val="none" w:sz="0" w:space="0" w:color="auto"/>
        <w:left w:val="none" w:sz="0" w:space="0" w:color="auto"/>
        <w:bottom w:val="none" w:sz="0" w:space="0" w:color="auto"/>
        <w:right w:val="none" w:sz="0" w:space="0" w:color="auto"/>
      </w:divBdr>
    </w:div>
    <w:div w:id="396049433">
      <w:bodyDiv w:val="1"/>
      <w:marLeft w:val="0"/>
      <w:marRight w:val="0"/>
      <w:marTop w:val="0"/>
      <w:marBottom w:val="0"/>
      <w:divBdr>
        <w:top w:val="none" w:sz="0" w:space="0" w:color="auto"/>
        <w:left w:val="none" w:sz="0" w:space="0" w:color="auto"/>
        <w:bottom w:val="none" w:sz="0" w:space="0" w:color="auto"/>
        <w:right w:val="none" w:sz="0" w:space="0" w:color="auto"/>
      </w:divBdr>
    </w:div>
    <w:div w:id="404258143">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32092153">
      <w:bodyDiv w:val="1"/>
      <w:marLeft w:val="0"/>
      <w:marRight w:val="0"/>
      <w:marTop w:val="0"/>
      <w:marBottom w:val="0"/>
      <w:divBdr>
        <w:top w:val="none" w:sz="0" w:space="0" w:color="auto"/>
        <w:left w:val="none" w:sz="0" w:space="0" w:color="auto"/>
        <w:bottom w:val="none" w:sz="0" w:space="0" w:color="auto"/>
        <w:right w:val="none" w:sz="0" w:space="0" w:color="auto"/>
      </w:divBdr>
    </w:div>
    <w:div w:id="437681816">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459105457">
      <w:bodyDiv w:val="1"/>
      <w:marLeft w:val="0"/>
      <w:marRight w:val="0"/>
      <w:marTop w:val="0"/>
      <w:marBottom w:val="0"/>
      <w:divBdr>
        <w:top w:val="none" w:sz="0" w:space="0" w:color="auto"/>
        <w:left w:val="none" w:sz="0" w:space="0" w:color="auto"/>
        <w:bottom w:val="none" w:sz="0" w:space="0" w:color="auto"/>
        <w:right w:val="none" w:sz="0" w:space="0" w:color="auto"/>
      </w:divBdr>
    </w:div>
    <w:div w:id="487477670">
      <w:bodyDiv w:val="1"/>
      <w:marLeft w:val="0"/>
      <w:marRight w:val="0"/>
      <w:marTop w:val="0"/>
      <w:marBottom w:val="0"/>
      <w:divBdr>
        <w:top w:val="none" w:sz="0" w:space="0" w:color="auto"/>
        <w:left w:val="none" w:sz="0" w:space="0" w:color="auto"/>
        <w:bottom w:val="none" w:sz="0" w:space="0" w:color="auto"/>
        <w:right w:val="none" w:sz="0" w:space="0" w:color="auto"/>
      </w:divBdr>
    </w:div>
    <w:div w:id="494567057">
      <w:bodyDiv w:val="1"/>
      <w:marLeft w:val="0"/>
      <w:marRight w:val="0"/>
      <w:marTop w:val="0"/>
      <w:marBottom w:val="0"/>
      <w:divBdr>
        <w:top w:val="none" w:sz="0" w:space="0" w:color="auto"/>
        <w:left w:val="none" w:sz="0" w:space="0" w:color="auto"/>
        <w:bottom w:val="none" w:sz="0" w:space="0" w:color="auto"/>
        <w:right w:val="none" w:sz="0" w:space="0" w:color="auto"/>
      </w:divBdr>
    </w:div>
    <w:div w:id="505900321">
      <w:bodyDiv w:val="1"/>
      <w:marLeft w:val="0"/>
      <w:marRight w:val="0"/>
      <w:marTop w:val="0"/>
      <w:marBottom w:val="0"/>
      <w:divBdr>
        <w:top w:val="none" w:sz="0" w:space="0" w:color="auto"/>
        <w:left w:val="none" w:sz="0" w:space="0" w:color="auto"/>
        <w:bottom w:val="none" w:sz="0" w:space="0" w:color="auto"/>
        <w:right w:val="none" w:sz="0" w:space="0" w:color="auto"/>
      </w:divBdr>
    </w:div>
    <w:div w:id="507914349">
      <w:bodyDiv w:val="1"/>
      <w:marLeft w:val="0"/>
      <w:marRight w:val="0"/>
      <w:marTop w:val="0"/>
      <w:marBottom w:val="0"/>
      <w:divBdr>
        <w:top w:val="none" w:sz="0" w:space="0" w:color="auto"/>
        <w:left w:val="none" w:sz="0" w:space="0" w:color="auto"/>
        <w:bottom w:val="none" w:sz="0" w:space="0" w:color="auto"/>
        <w:right w:val="none" w:sz="0" w:space="0" w:color="auto"/>
      </w:divBdr>
    </w:div>
    <w:div w:id="538512974">
      <w:bodyDiv w:val="1"/>
      <w:marLeft w:val="0"/>
      <w:marRight w:val="0"/>
      <w:marTop w:val="0"/>
      <w:marBottom w:val="0"/>
      <w:divBdr>
        <w:top w:val="none" w:sz="0" w:space="0" w:color="auto"/>
        <w:left w:val="none" w:sz="0" w:space="0" w:color="auto"/>
        <w:bottom w:val="none" w:sz="0" w:space="0" w:color="auto"/>
        <w:right w:val="none" w:sz="0" w:space="0" w:color="auto"/>
      </w:divBdr>
    </w:div>
    <w:div w:id="538591284">
      <w:bodyDiv w:val="1"/>
      <w:marLeft w:val="0"/>
      <w:marRight w:val="0"/>
      <w:marTop w:val="0"/>
      <w:marBottom w:val="0"/>
      <w:divBdr>
        <w:top w:val="none" w:sz="0" w:space="0" w:color="auto"/>
        <w:left w:val="none" w:sz="0" w:space="0" w:color="auto"/>
        <w:bottom w:val="none" w:sz="0" w:space="0" w:color="auto"/>
        <w:right w:val="none" w:sz="0" w:space="0" w:color="auto"/>
      </w:divBdr>
    </w:div>
    <w:div w:id="555970899">
      <w:bodyDiv w:val="1"/>
      <w:marLeft w:val="0"/>
      <w:marRight w:val="0"/>
      <w:marTop w:val="0"/>
      <w:marBottom w:val="0"/>
      <w:divBdr>
        <w:top w:val="none" w:sz="0" w:space="0" w:color="auto"/>
        <w:left w:val="none" w:sz="0" w:space="0" w:color="auto"/>
        <w:bottom w:val="none" w:sz="0" w:space="0" w:color="auto"/>
        <w:right w:val="none" w:sz="0" w:space="0" w:color="auto"/>
      </w:divBdr>
    </w:div>
    <w:div w:id="559943571">
      <w:bodyDiv w:val="1"/>
      <w:marLeft w:val="0"/>
      <w:marRight w:val="0"/>
      <w:marTop w:val="0"/>
      <w:marBottom w:val="0"/>
      <w:divBdr>
        <w:top w:val="none" w:sz="0" w:space="0" w:color="auto"/>
        <w:left w:val="none" w:sz="0" w:space="0" w:color="auto"/>
        <w:bottom w:val="none" w:sz="0" w:space="0" w:color="auto"/>
        <w:right w:val="none" w:sz="0" w:space="0" w:color="auto"/>
      </w:divBdr>
    </w:div>
    <w:div w:id="570700033">
      <w:bodyDiv w:val="1"/>
      <w:marLeft w:val="0"/>
      <w:marRight w:val="0"/>
      <w:marTop w:val="0"/>
      <w:marBottom w:val="0"/>
      <w:divBdr>
        <w:top w:val="none" w:sz="0" w:space="0" w:color="auto"/>
        <w:left w:val="none" w:sz="0" w:space="0" w:color="auto"/>
        <w:bottom w:val="none" w:sz="0" w:space="0" w:color="auto"/>
        <w:right w:val="none" w:sz="0" w:space="0" w:color="auto"/>
      </w:divBdr>
    </w:div>
    <w:div w:id="586959209">
      <w:bodyDiv w:val="1"/>
      <w:marLeft w:val="0"/>
      <w:marRight w:val="0"/>
      <w:marTop w:val="0"/>
      <w:marBottom w:val="0"/>
      <w:divBdr>
        <w:top w:val="none" w:sz="0" w:space="0" w:color="auto"/>
        <w:left w:val="none" w:sz="0" w:space="0" w:color="auto"/>
        <w:bottom w:val="none" w:sz="0" w:space="0" w:color="auto"/>
        <w:right w:val="none" w:sz="0" w:space="0" w:color="auto"/>
      </w:divBdr>
    </w:div>
    <w:div w:id="593168023">
      <w:bodyDiv w:val="1"/>
      <w:marLeft w:val="0"/>
      <w:marRight w:val="0"/>
      <w:marTop w:val="0"/>
      <w:marBottom w:val="0"/>
      <w:divBdr>
        <w:top w:val="none" w:sz="0" w:space="0" w:color="auto"/>
        <w:left w:val="none" w:sz="0" w:space="0" w:color="auto"/>
        <w:bottom w:val="none" w:sz="0" w:space="0" w:color="auto"/>
        <w:right w:val="none" w:sz="0" w:space="0" w:color="auto"/>
      </w:divBdr>
    </w:div>
    <w:div w:id="610746477">
      <w:bodyDiv w:val="1"/>
      <w:marLeft w:val="0"/>
      <w:marRight w:val="0"/>
      <w:marTop w:val="0"/>
      <w:marBottom w:val="0"/>
      <w:divBdr>
        <w:top w:val="none" w:sz="0" w:space="0" w:color="auto"/>
        <w:left w:val="none" w:sz="0" w:space="0" w:color="auto"/>
        <w:bottom w:val="none" w:sz="0" w:space="0" w:color="auto"/>
        <w:right w:val="none" w:sz="0" w:space="0" w:color="auto"/>
      </w:divBdr>
    </w:div>
    <w:div w:id="675428285">
      <w:bodyDiv w:val="1"/>
      <w:marLeft w:val="0"/>
      <w:marRight w:val="0"/>
      <w:marTop w:val="0"/>
      <w:marBottom w:val="0"/>
      <w:divBdr>
        <w:top w:val="none" w:sz="0" w:space="0" w:color="auto"/>
        <w:left w:val="none" w:sz="0" w:space="0" w:color="auto"/>
        <w:bottom w:val="none" w:sz="0" w:space="0" w:color="auto"/>
        <w:right w:val="none" w:sz="0" w:space="0" w:color="auto"/>
      </w:divBdr>
    </w:div>
    <w:div w:id="712341257">
      <w:bodyDiv w:val="1"/>
      <w:marLeft w:val="0"/>
      <w:marRight w:val="0"/>
      <w:marTop w:val="0"/>
      <w:marBottom w:val="0"/>
      <w:divBdr>
        <w:top w:val="none" w:sz="0" w:space="0" w:color="auto"/>
        <w:left w:val="none" w:sz="0" w:space="0" w:color="auto"/>
        <w:bottom w:val="none" w:sz="0" w:space="0" w:color="auto"/>
        <w:right w:val="none" w:sz="0" w:space="0" w:color="auto"/>
      </w:divBdr>
    </w:div>
    <w:div w:id="723255957">
      <w:bodyDiv w:val="1"/>
      <w:marLeft w:val="0"/>
      <w:marRight w:val="0"/>
      <w:marTop w:val="0"/>
      <w:marBottom w:val="0"/>
      <w:divBdr>
        <w:top w:val="none" w:sz="0" w:space="0" w:color="auto"/>
        <w:left w:val="none" w:sz="0" w:space="0" w:color="auto"/>
        <w:bottom w:val="none" w:sz="0" w:space="0" w:color="auto"/>
        <w:right w:val="none" w:sz="0" w:space="0" w:color="auto"/>
      </w:divBdr>
    </w:div>
    <w:div w:id="729116518">
      <w:bodyDiv w:val="1"/>
      <w:marLeft w:val="0"/>
      <w:marRight w:val="0"/>
      <w:marTop w:val="0"/>
      <w:marBottom w:val="0"/>
      <w:divBdr>
        <w:top w:val="none" w:sz="0" w:space="0" w:color="auto"/>
        <w:left w:val="none" w:sz="0" w:space="0" w:color="auto"/>
        <w:bottom w:val="none" w:sz="0" w:space="0" w:color="auto"/>
        <w:right w:val="none" w:sz="0" w:space="0" w:color="auto"/>
      </w:divBdr>
    </w:div>
    <w:div w:id="760032820">
      <w:bodyDiv w:val="1"/>
      <w:marLeft w:val="0"/>
      <w:marRight w:val="0"/>
      <w:marTop w:val="0"/>
      <w:marBottom w:val="0"/>
      <w:divBdr>
        <w:top w:val="none" w:sz="0" w:space="0" w:color="auto"/>
        <w:left w:val="none" w:sz="0" w:space="0" w:color="auto"/>
        <w:bottom w:val="none" w:sz="0" w:space="0" w:color="auto"/>
        <w:right w:val="none" w:sz="0" w:space="0" w:color="auto"/>
      </w:divBdr>
    </w:div>
    <w:div w:id="760495685">
      <w:bodyDiv w:val="1"/>
      <w:marLeft w:val="0"/>
      <w:marRight w:val="0"/>
      <w:marTop w:val="0"/>
      <w:marBottom w:val="0"/>
      <w:divBdr>
        <w:top w:val="none" w:sz="0" w:space="0" w:color="auto"/>
        <w:left w:val="none" w:sz="0" w:space="0" w:color="auto"/>
        <w:bottom w:val="none" w:sz="0" w:space="0" w:color="auto"/>
        <w:right w:val="none" w:sz="0" w:space="0" w:color="auto"/>
      </w:divBdr>
    </w:div>
    <w:div w:id="764495245">
      <w:bodyDiv w:val="1"/>
      <w:marLeft w:val="0"/>
      <w:marRight w:val="0"/>
      <w:marTop w:val="0"/>
      <w:marBottom w:val="0"/>
      <w:divBdr>
        <w:top w:val="none" w:sz="0" w:space="0" w:color="auto"/>
        <w:left w:val="none" w:sz="0" w:space="0" w:color="auto"/>
        <w:bottom w:val="none" w:sz="0" w:space="0" w:color="auto"/>
        <w:right w:val="none" w:sz="0" w:space="0" w:color="auto"/>
      </w:divBdr>
    </w:div>
    <w:div w:id="793986442">
      <w:bodyDiv w:val="1"/>
      <w:marLeft w:val="0"/>
      <w:marRight w:val="0"/>
      <w:marTop w:val="0"/>
      <w:marBottom w:val="0"/>
      <w:divBdr>
        <w:top w:val="none" w:sz="0" w:space="0" w:color="auto"/>
        <w:left w:val="none" w:sz="0" w:space="0" w:color="auto"/>
        <w:bottom w:val="none" w:sz="0" w:space="0" w:color="auto"/>
        <w:right w:val="none" w:sz="0" w:space="0" w:color="auto"/>
      </w:divBdr>
    </w:div>
    <w:div w:id="832070608">
      <w:bodyDiv w:val="1"/>
      <w:marLeft w:val="0"/>
      <w:marRight w:val="0"/>
      <w:marTop w:val="0"/>
      <w:marBottom w:val="0"/>
      <w:divBdr>
        <w:top w:val="none" w:sz="0" w:space="0" w:color="auto"/>
        <w:left w:val="none" w:sz="0" w:space="0" w:color="auto"/>
        <w:bottom w:val="none" w:sz="0" w:space="0" w:color="auto"/>
        <w:right w:val="none" w:sz="0" w:space="0" w:color="auto"/>
      </w:divBdr>
    </w:div>
    <w:div w:id="837113658">
      <w:bodyDiv w:val="1"/>
      <w:marLeft w:val="0"/>
      <w:marRight w:val="0"/>
      <w:marTop w:val="0"/>
      <w:marBottom w:val="0"/>
      <w:divBdr>
        <w:top w:val="none" w:sz="0" w:space="0" w:color="auto"/>
        <w:left w:val="none" w:sz="0" w:space="0" w:color="auto"/>
        <w:bottom w:val="none" w:sz="0" w:space="0" w:color="auto"/>
        <w:right w:val="none" w:sz="0" w:space="0" w:color="auto"/>
      </w:divBdr>
    </w:div>
    <w:div w:id="844785037">
      <w:bodyDiv w:val="1"/>
      <w:marLeft w:val="0"/>
      <w:marRight w:val="0"/>
      <w:marTop w:val="0"/>
      <w:marBottom w:val="0"/>
      <w:divBdr>
        <w:top w:val="none" w:sz="0" w:space="0" w:color="auto"/>
        <w:left w:val="none" w:sz="0" w:space="0" w:color="auto"/>
        <w:bottom w:val="none" w:sz="0" w:space="0" w:color="auto"/>
        <w:right w:val="none" w:sz="0" w:space="0" w:color="auto"/>
      </w:divBdr>
    </w:div>
    <w:div w:id="863592282">
      <w:bodyDiv w:val="1"/>
      <w:marLeft w:val="0"/>
      <w:marRight w:val="0"/>
      <w:marTop w:val="0"/>
      <w:marBottom w:val="0"/>
      <w:divBdr>
        <w:top w:val="none" w:sz="0" w:space="0" w:color="auto"/>
        <w:left w:val="none" w:sz="0" w:space="0" w:color="auto"/>
        <w:bottom w:val="none" w:sz="0" w:space="0" w:color="auto"/>
        <w:right w:val="none" w:sz="0" w:space="0" w:color="auto"/>
      </w:divBdr>
    </w:div>
    <w:div w:id="890774126">
      <w:bodyDiv w:val="1"/>
      <w:marLeft w:val="0"/>
      <w:marRight w:val="0"/>
      <w:marTop w:val="0"/>
      <w:marBottom w:val="0"/>
      <w:divBdr>
        <w:top w:val="none" w:sz="0" w:space="0" w:color="auto"/>
        <w:left w:val="none" w:sz="0" w:space="0" w:color="auto"/>
        <w:bottom w:val="none" w:sz="0" w:space="0" w:color="auto"/>
        <w:right w:val="none" w:sz="0" w:space="0" w:color="auto"/>
      </w:divBdr>
    </w:div>
    <w:div w:id="948004534">
      <w:bodyDiv w:val="1"/>
      <w:marLeft w:val="0"/>
      <w:marRight w:val="0"/>
      <w:marTop w:val="0"/>
      <w:marBottom w:val="0"/>
      <w:divBdr>
        <w:top w:val="none" w:sz="0" w:space="0" w:color="auto"/>
        <w:left w:val="none" w:sz="0" w:space="0" w:color="auto"/>
        <w:bottom w:val="none" w:sz="0" w:space="0" w:color="auto"/>
        <w:right w:val="none" w:sz="0" w:space="0" w:color="auto"/>
      </w:divBdr>
    </w:div>
    <w:div w:id="962465457">
      <w:bodyDiv w:val="1"/>
      <w:marLeft w:val="0"/>
      <w:marRight w:val="0"/>
      <w:marTop w:val="0"/>
      <w:marBottom w:val="0"/>
      <w:divBdr>
        <w:top w:val="none" w:sz="0" w:space="0" w:color="auto"/>
        <w:left w:val="none" w:sz="0" w:space="0" w:color="auto"/>
        <w:bottom w:val="none" w:sz="0" w:space="0" w:color="auto"/>
        <w:right w:val="none" w:sz="0" w:space="0" w:color="auto"/>
      </w:divBdr>
    </w:div>
    <w:div w:id="968709136">
      <w:bodyDiv w:val="1"/>
      <w:marLeft w:val="0"/>
      <w:marRight w:val="0"/>
      <w:marTop w:val="0"/>
      <w:marBottom w:val="0"/>
      <w:divBdr>
        <w:top w:val="none" w:sz="0" w:space="0" w:color="auto"/>
        <w:left w:val="none" w:sz="0" w:space="0" w:color="auto"/>
        <w:bottom w:val="none" w:sz="0" w:space="0" w:color="auto"/>
        <w:right w:val="none" w:sz="0" w:space="0" w:color="auto"/>
      </w:divBdr>
    </w:div>
    <w:div w:id="975404949">
      <w:bodyDiv w:val="1"/>
      <w:marLeft w:val="0"/>
      <w:marRight w:val="0"/>
      <w:marTop w:val="0"/>
      <w:marBottom w:val="0"/>
      <w:divBdr>
        <w:top w:val="none" w:sz="0" w:space="0" w:color="auto"/>
        <w:left w:val="none" w:sz="0" w:space="0" w:color="auto"/>
        <w:bottom w:val="none" w:sz="0" w:space="0" w:color="auto"/>
        <w:right w:val="none" w:sz="0" w:space="0" w:color="auto"/>
      </w:divBdr>
    </w:div>
    <w:div w:id="1003505781">
      <w:bodyDiv w:val="1"/>
      <w:marLeft w:val="0"/>
      <w:marRight w:val="0"/>
      <w:marTop w:val="0"/>
      <w:marBottom w:val="0"/>
      <w:divBdr>
        <w:top w:val="none" w:sz="0" w:space="0" w:color="auto"/>
        <w:left w:val="none" w:sz="0" w:space="0" w:color="auto"/>
        <w:bottom w:val="none" w:sz="0" w:space="0" w:color="auto"/>
        <w:right w:val="none" w:sz="0" w:space="0" w:color="auto"/>
      </w:divBdr>
    </w:div>
    <w:div w:id="1007245603">
      <w:bodyDiv w:val="1"/>
      <w:marLeft w:val="0"/>
      <w:marRight w:val="0"/>
      <w:marTop w:val="0"/>
      <w:marBottom w:val="0"/>
      <w:divBdr>
        <w:top w:val="none" w:sz="0" w:space="0" w:color="auto"/>
        <w:left w:val="none" w:sz="0" w:space="0" w:color="auto"/>
        <w:bottom w:val="none" w:sz="0" w:space="0" w:color="auto"/>
        <w:right w:val="none" w:sz="0" w:space="0" w:color="auto"/>
      </w:divBdr>
    </w:div>
    <w:div w:id="1018000191">
      <w:bodyDiv w:val="1"/>
      <w:marLeft w:val="0"/>
      <w:marRight w:val="0"/>
      <w:marTop w:val="0"/>
      <w:marBottom w:val="0"/>
      <w:divBdr>
        <w:top w:val="none" w:sz="0" w:space="0" w:color="auto"/>
        <w:left w:val="none" w:sz="0" w:space="0" w:color="auto"/>
        <w:bottom w:val="none" w:sz="0" w:space="0" w:color="auto"/>
        <w:right w:val="none" w:sz="0" w:space="0" w:color="auto"/>
      </w:divBdr>
    </w:div>
    <w:div w:id="1027826425">
      <w:bodyDiv w:val="1"/>
      <w:marLeft w:val="0"/>
      <w:marRight w:val="0"/>
      <w:marTop w:val="0"/>
      <w:marBottom w:val="0"/>
      <w:divBdr>
        <w:top w:val="none" w:sz="0" w:space="0" w:color="auto"/>
        <w:left w:val="none" w:sz="0" w:space="0" w:color="auto"/>
        <w:bottom w:val="none" w:sz="0" w:space="0" w:color="auto"/>
        <w:right w:val="none" w:sz="0" w:space="0" w:color="auto"/>
      </w:divBdr>
    </w:div>
    <w:div w:id="1044014413">
      <w:bodyDiv w:val="1"/>
      <w:marLeft w:val="0"/>
      <w:marRight w:val="0"/>
      <w:marTop w:val="0"/>
      <w:marBottom w:val="0"/>
      <w:divBdr>
        <w:top w:val="none" w:sz="0" w:space="0" w:color="auto"/>
        <w:left w:val="none" w:sz="0" w:space="0" w:color="auto"/>
        <w:bottom w:val="none" w:sz="0" w:space="0" w:color="auto"/>
        <w:right w:val="none" w:sz="0" w:space="0" w:color="auto"/>
      </w:divBdr>
    </w:div>
    <w:div w:id="1054742163">
      <w:bodyDiv w:val="1"/>
      <w:marLeft w:val="0"/>
      <w:marRight w:val="0"/>
      <w:marTop w:val="0"/>
      <w:marBottom w:val="0"/>
      <w:divBdr>
        <w:top w:val="none" w:sz="0" w:space="0" w:color="auto"/>
        <w:left w:val="none" w:sz="0" w:space="0" w:color="auto"/>
        <w:bottom w:val="none" w:sz="0" w:space="0" w:color="auto"/>
        <w:right w:val="none" w:sz="0" w:space="0" w:color="auto"/>
      </w:divBdr>
    </w:div>
    <w:div w:id="1077243319">
      <w:bodyDiv w:val="1"/>
      <w:marLeft w:val="0"/>
      <w:marRight w:val="0"/>
      <w:marTop w:val="0"/>
      <w:marBottom w:val="0"/>
      <w:divBdr>
        <w:top w:val="none" w:sz="0" w:space="0" w:color="auto"/>
        <w:left w:val="none" w:sz="0" w:space="0" w:color="auto"/>
        <w:bottom w:val="none" w:sz="0" w:space="0" w:color="auto"/>
        <w:right w:val="none" w:sz="0" w:space="0" w:color="auto"/>
      </w:divBdr>
    </w:div>
    <w:div w:id="1077366502">
      <w:bodyDiv w:val="1"/>
      <w:marLeft w:val="0"/>
      <w:marRight w:val="0"/>
      <w:marTop w:val="0"/>
      <w:marBottom w:val="0"/>
      <w:divBdr>
        <w:top w:val="none" w:sz="0" w:space="0" w:color="auto"/>
        <w:left w:val="none" w:sz="0" w:space="0" w:color="auto"/>
        <w:bottom w:val="none" w:sz="0" w:space="0" w:color="auto"/>
        <w:right w:val="none" w:sz="0" w:space="0" w:color="auto"/>
      </w:divBdr>
    </w:div>
    <w:div w:id="1146315357">
      <w:bodyDiv w:val="1"/>
      <w:marLeft w:val="0"/>
      <w:marRight w:val="0"/>
      <w:marTop w:val="0"/>
      <w:marBottom w:val="0"/>
      <w:divBdr>
        <w:top w:val="none" w:sz="0" w:space="0" w:color="auto"/>
        <w:left w:val="none" w:sz="0" w:space="0" w:color="auto"/>
        <w:bottom w:val="none" w:sz="0" w:space="0" w:color="auto"/>
        <w:right w:val="none" w:sz="0" w:space="0" w:color="auto"/>
      </w:divBdr>
    </w:div>
    <w:div w:id="1174148307">
      <w:bodyDiv w:val="1"/>
      <w:marLeft w:val="0"/>
      <w:marRight w:val="0"/>
      <w:marTop w:val="0"/>
      <w:marBottom w:val="0"/>
      <w:divBdr>
        <w:top w:val="none" w:sz="0" w:space="0" w:color="auto"/>
        <w:left w:val="none" w:sz="0" w:space="0" w:color="auto"/>
        <w:bottom w:val="none" w:sz="0" w:space="0" w:color="auto"/>
        <w:right w:val="none" w:sz="0" w:space="0" w:color="auto"/>
      </w:divBdr>
    </w:div>
    <w:div w:id="1176577875">
      <w:bodyDiv w:val="1"/>
      <w:marLeft w:val="0"/>
      <w:marRight w:val="0"/>
      <w:marTop w:val="0"/>
      <w:marBottom w:val="0"/>
      <w:divBdr>
        <w:top w:val="none" w:sz="0" w:space="0" w:color="auto"/>
        <w:left w:val="none" w:sz="0" w:space="0" w:color="auto"/>
        <w:bottom w:val="none" w:sz="0" w:space="0" w:color="auto"/>
        <w:right w:val="none" w:sz="0" w:space="0" w:color="auto"/>
      </w:divBdr>
    </w:div>
    <w:div w:id="1210534655">
      <w:bodyDiv w:val="1"/>
      <w:marLeft w:val="0"/>
      <w:marRight w:val="0"/>
      <w:marTop w:val="0"/>
      <w:marBottom w:val="0"/>
      <w:divBdr>
        <w:top w:val="none" w:sz="0" w:space="0" w:color="auto"/>
        <w:left w:val="none" w:sz="0" w:space="0" w:color="auto"/>
        <w:bottom w:val="none" w:sz="0" w:space="0" w:color="auto"/>
        <w:right w:val="none" w:sz="0" w:space="0" w:color="auto"/>
      </w:divBdr>
    </w:div>
    <w:div w:id="1251620835">
      <w:bodyDiv w:val="1"/>
      <w:marLeft w:val="0"/>
      <w:marRight w:val="0"/>
      <w:marTop w:val="0"/>
      <w:marBottom w:val="0"/>
      <w:divBdr>
        <w:top w:val="none" w:sz="0" w:space="0" w:color="auto"/>
        <w:left w:val="none" w:sz="0" w:space="0" w:color="auto"/>
        <w:bottom w:val="none" w:sz="0" w:space="0" w:color="auto"/>
        <w:right w:val="none" w:sz="0" w:space="0" w:color="auto"/>
      </w:divBdr>
    </w:div>
    <w:div w:id="1265724572">
      <w:bodyDiv w:val="1"/>
      <w:marLeft w:val="0"/>
      <w:marRight w:val="0"/>
      <w:marTop w:val="0"/>
      <w:marBottom w:val="0"/>
      <w:divBdr>
        <w:top w:val="none" w:sz="0" w:space="0" w:color="auto"/>
        <w:left w:val="none" w:sz="0" w:space="0" w:color="auto"/>
        <w:bottom w:val="none" w:sz="0" w:space="0" w:color="auto"/>
        <w:right w:val="none" w:sz="0" w:space="0" w:color="auto"/>
      </w:divBdr>
    </w:div>
    <w:div w:id="1290164492">
      <w:bodyDiv w:val="1"/>
      <w:marLeft w:val="0"/>
      <w:marRight w:val="0"/>
      <w:marTop w:val="0"/>
      <w:marBottom w:val="0"/>
      <w:divBdr>
        <w:top w:val="none" w:sz="0" w:space="0" w:color="auto"/>
        <w:left w:val="none" w:sz="0" w:space="0" w:color="auto"/>
        <w:bottom w:val="none" w:sz="0" w:space="0" w:color="auto"/>
        <w:right w:val="none" w:sz="0" w:space="0" w:color="auto"/>
      </w:divBdr>
    </w:div>
    <w:div w:id="1318344327">
      <w:bodyDiv w:val="1"/>
      <w:marLeft w:val="0"/>
      <w:marRight w:val="0"/>
      <w:marTop w:val="0"/>
      <w:marBottom w:val="0"/>
      <w:divBdr>
        <w:top w:val="none" w:sz="0" w:space="0" w:color="auto"/>
        <w:left w:val="none" w:sz="0" w:space="0" w:color="auto"/>
        <w:bottom w:val="none" w:sz="0" w:space="0" w:color="auto"/>
        <w:right w:val="none" w:sz="0" w:space="0" w:color="auto"/>
      </w:divBdr>
    </w:div>
    <w:div w:id="1325280030">
      <w:bodyDiv w:val="1"/>
      <w:marLeft w:val="0"/>
      <w:marRight w:val="0"/>
      <w:marTop w:val="0"/>
      <w:marBottom w:val="0"/>
      <w:divBdr>
        <w:top w:val="none" w:sz="0" w:space="0" w:color="auto"/>
        <w:left w:val="none" w:sz="0" w:space="0" w:color="auto"/>
        <w:bottom w:val="none" w:sz="0" w:space="0" w:color="auto"/>
        <w:right w:val="none" w:sz="0" w:space="0" w:color="auto"/>
      </w:divBdr>
    </w:div>
    <w:div w:id="1329406888">
      <w:bodyDiv w:val="1"/>
      <w:marLeft w:val="0"/>
      <w:marRight w:val="0"/>
      <w:marTop w:val="0"/>
      <w:marBottom w:val="0"/>
      <w:divBdr>
        <w:top w:val="none" w:sz="0" w:space="0" w:color="auto"/>
        <w:left w:val="none" w:sz="0" w:space="0" w:color="auto"/>
        <w:bottom w:val="none" w:sz="0" w:space="0" w:color="auto"/>
        <w:right w:val="none" w:sz="0" w:space="0" w:color="auto"/>
      </w:divBdr>
    </w:div>
    <w:div w:id="1381662543">
      <w:bodyDiv w:val="1"/>
      <w:marLeft w:val="0"/>
      <w:marRight w:val="0"/>
      <w:marTop w:val="0"/>
      <w:marBottom w:val="0"/>
      <w:divBdr>
        <w:top w:val="none" w:sz="0" w:space="0" w:color="auto"/>
        <w:left w:val="none" w:sz="0" w:space="0" w:color="auto"/>
        <w:bottom w:val="none" w:sz="0" w:space="0" w:color="auto"/>
        <w:right w:val="none" w:sz="0" w:space="0" w:color="auto"/>
      </w:divBdr>
    </w:div>
    <w:div w:id="1404571529">
      <w:bodyDiv w:val="1"/>
      <w:marLeft w:val="0"/>
      <w:marRight w:val="0"/>
      <w:marTop w:val="0"/>
      <w:marBottom w:val="0"/>
      <w:divBdr>
        <w:top w:val="none" w:sz="0" w:space="0" w:color="auto"/>
        <w:left w:val="none" w:sz="0" w:space="0" w:color="auto"/>
        <w:bottom w:val="none" w:sz="0" w:space="0" w:color="auto"/>
        <w:right w:val="none" w:sz="0" w:space="0" w:color="auto"/>
      </w:divBdr>
    </w:div>
    <w:div w:id="1457336443">
      <w:bodyDiv w:val="1"/>
      <w:marLeft w:val="0"/>
      <w:marRight w:val="0"/>
      <w:marTop w:val="0"/>
      <w:marBottom w:val="0"/>
      <w:divBdr>
        <w:top w:val="none" w:sz="0" w:space="0" w:color="auto"/>
        <w:left w:val="none" w:sz="0" w:space="0" w:color="auto"/>
        <w:bottom w:val="none" w:sz="0" w:space="0" w:color="auto"/>
        <w:right w:val="none" w:sz="0" w:space="0" w:color="auto"/>
      </w:divBdr>
    </w:div>
    <w:div w:id="1462572399">
      <w:bodyDiv w:val="1"/>
      <w:marLeft w:val="0"/>
      <w:marRight w:val="0"/>
      <w:marTop w:val="0"/>
      <w:marBottom w:val="0"/>
      <w:divBdr>
        <w:top w:val="none" w:sz="0" w:space="0" w:color="auto"/>
        <w:left w:val="none" w:sz="0" w:space="0" w:color="auto"/>
        <w:bottom w:val="none" w:sz="0" w:space="0" w:color="auto"/>
        <w:right w:val="none" w:sz="0" w:space="0" w:color="auto"/>
      </w:divBdr>
    </w:div>
    <w:div w:id="1473716387">
      <w:bodyDiv w:val="1"/>
      <w:marLeft w:val="0"/>
      <w:marRight w:val="0"/>
      <w:marTop w:val="0"/>
      <w:marBottom w:val="0"/>
      <w:divBdr>
        <w:top w:val="none" w:sz="0" w:space="0" w:color="auto"/>
        <w:left w:val="none" w:sz="0" w:space="0" w:color="auto"/>
        <w:bottom w:val="none" w:sz="0" w:space="0" w:color="auto"/>
        <w:right w:val="none" w:sz="0" w:space="0" w:color="auto"/>
      </w:divBdr>
    </w:div>
    <w:div w:id="1477915730">
      <w:bodyDiv w:val="1"/>
      <w:marLeft w:val="0"/>
      <w:marRight w:val="0"/>
      <w:marTop w:val="0"/>
      <w:marBottom w:val="0"/>
      <w:divBdr>
        <w:top w:val="none" w:sz="0" w:space="0" w:color="auto"/>
        <w:left w:val="none" w:sz="0" w:space="0" w:color="auto"/>
        <w:bottom w:val="none" w:sz="0" w:space="0" w:color="auto"/>
        <w:right w:val="none" w:sz="0" w:space="0" w:color="auto"/>
      </w:divBdr>
    </w:div>
    <w:div w:id="1488284094">
      <w:bodyDiv w:val="1"/>
      <w:marLeft w:val="0"/>
      <w:marRight w:val="0"/>
      <w:marTop w:val="0"/>
      <w:marBottom w:val="0"/>
      <w:divBdr>
        <w:top w:val="none" w:sz="0" w:space="0" w:color="auto"/>
        <w:left w:val="none" w:sz="0" w:space="0" w:color="auto"/>
        <w:bottom w:val="none" w:sz="0" w:space="0" w:color="auto"/>
        <w:right w:val="none" w:sz="0" w:space="0" w:color="auto"/>
      </w:divBdr>
    </w:div>
    <w:div w:id="1537624189">
      <w:bodyDiv w:val="1"/>
      <w:marLeft w:val="0"/>
      <w:marRight w:val="0"/>
      <w:marTop w:val="0"/>
      <w:marBottom w:val="0"/>
      <w:divBdr>
        <w:top w:val="none" w:sz="0" w:space="0" w:color="auto"/>
        <w:left w:val="none" w:sz="0" w:space="0" w:color="auto"/>
        <w:bottom w:val="none" w:sz="0" w:space="0" w:color="auto"/>
        <w:right w:val="none" w:sz="0" w:space="0" w:color="auto"/>
      </w:divBdr>
    </w:div>
    <w:div w:id="1555504976">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619947752">
      <w:bodyDiv w:val="1"/>
      <w:marLeft w:val="0"/>
      <w:marRight w:val="0"/>
      <w:marTop w:val="0"/>
      <w:marBottom w:val="0"/>
      <w:divBdr>
        <w:top w:val="none" w:sz="0" w:space="0" w:color="auto"/>
        <w:left w:val="none" w:sz="0" w:space="0" w:color="auto"/>
        <w:bottom w:val="none" w:sz="0" w:space="0" w:color="auto"/>
        <w:right w:val="none" w:sz="0" w:space="0" w:color="auto"/>
      </w:divBdr>
    </w:div>
    <w:div w:id="1631402190">
      <w:bodyDiv w:val="1"/>
      <w:marLeft w:val="0"/>
      <w:marRight w:val="0"/>
      <w:marTop w:val="0"/>
      <w:marBottom w:val="0"/>
      <w:divBdr>
        <w:top w:val="none" w:sz="0" w:space="0" w:color="auto"/>
        <w:left w:val="none" w:sz="0" w:space="0" w:color="auto"/>
        <w:bottom w:val="none" w:sz="0" w:space="0" w:color="auto"/>
        <w:right w:val="none" w:sz="0" w:space="0" w:color="auto"/>
      </w:divBdr>
    </w:div>
    <w:div w:id="1654095291">
      <w:bodyDiv w:val="1"/>
      <w:marLeft w:val="0"/>
      <w:marRight w:val="0"/>
      <w:marTop w:val="0"/>
      <w:marBottom w:val="0"/>
      <w:divBdr>
        <w:top w:val="none" w:sz="0" w:space="0" w:color="auto"/>
        <w:left w:val="none" w:sz="0" w:space="0" w:color="auto"/>
        <w:bottom w:val="none" w:sz="0" w:space="0" w:color="auto"/>
        <w:right w:val="none" w:sz="0" w:space="0" w:color="auto"/>
      </w:divBdr>
    </w:div>
    <w:div w:id="1718627454">
      <w:bodyDiv w:val="1"/>
      <w:marLeft w:val="0"/>
      <w:marRight w:val="0"/>
      <w:marTop w:val="0"/>
      <w:marBottom w:val="0"/>
      <w:divBdr>
        <w:top w:val="none" w:sz="0" w:space="0" w:color="auto"/>
        <w:left w:val="none" w:sz="0" w:space="0" w:color="auto"/>
        <w:bottom w:val="none" w:sz="0" w:space="0" w:color="auto"/>
        <w:right w:val="none" w:sz="0" w:space="0" w:color="auto"/>
      </w:divBdr>
    </w:div>
    <w:div w:id="1752387806">
      <w:bodyDiv w:val="1"/>
      <w:marLeft w:val="0"/>
      <w:marRight w:val="0"/>
      <w:marTop w:val="0"/>
      <w:marBottom w:val="0"/>
      <w:divBdr>
        <w:top w:val="none" w:sz="0" w:space="0" w:color="auto"/>
        <w:left w:val="none" w:sz="0" w:space="0" w:color="auto"/>
        <w:bottom w:val="none" w:sz="0" w:space="0" w:color="auto"/>
        <w:right w:val="none" w:sz="0" w:space="0" w:color="auto"/>
      </w:divBdr>
    </w:div>
    <w:div w:id="1765422555">
      <w:bodyDiv w:val="1"/>
      <w:marLeft w:val="0"/>
      <w:marRight w:val="0"/>
      <w:marTop w:val="0"/>
      <w:marBottom w:val="0"/>
      <w:divBdr>
        <w:top w:val="none" w:sz="0" w:space="0" w:color="auto"/>
        <w:left w:val="none" w:sz="0" w:space="0" w:color="auto"/>
        <w:bottom w:val="none" w:sz="0" w:space="0" w:color="auto"/>
        <w:right w:val="none" w:sz="0" w:space="0" w:color="auto"/>
      </w:divBdr>
    </w:div>
    <w:div w:id="1772704657">
      <w:bodyDiv w:val="1"/>
      <w:marLeft w:val="0"/>
      <w:marRight w:val="0"/>
      <w:marTop w:val="0"/>
      <w:marBottom w:val="0"/>
      <w:divBdr>
        <w:top w:val="none" w:sz="0" w:space="0" w:color="auto"/>
        <w:left w:val="none" w:sz="0" w:space="0" w:color="auto"/>
        <w:bottom w:val="none" w:sz="0" w:space="0" w:color="auto"/>
        <w:right w:val="none" w:sz="0" w:space="0" w:color="auto"/>
      </w:divBdr>
    </w:div>
    <w:div w:id="1784839629">
      <w:bodyDiv w:val="1"/>
      <w:marLeft w:val="0"/>
      <w:marRight w:val="0"/>
      <w:marTop w:val="0"/>
      <w:marBottom w:val="0"/>
      <w:divBdr>
        <w:top w:val="none" w:sz="0" w:space="0" w:color="auto"/>
        <w:left w:val="none" w:sz="0" w:space="0" w:color="auto"/>
        <w:bottom w:val="none" w:sz="0" w:space="0" w:color="auto"/>
        <w:right w:val="none" w:sz="0" w:space="0" w:color="auto"/>
      </w:divBdr>
    </w:div>
    <w:div w:id="1791510271">
      <w:bodyDiv w:val="1"/>
      <w:marLeft w:val="0"/>
      <w:marRight w:val="0"/>
      <w:marTop w:val="0"/>
      <w:marBottom w:val="0"/>
      <w:divBdr>
        <w:top w:val="none" w:sz="0" w:space="0" w:color="auto"/>
        <w:left w:val="none" w:sz="0" w:space="0" w:color="auto"/>
        <w:bottom w:val="none" w:sz="0" w:space="0" w:color="auto"/>
        <w:right w:val="none" w:sz="0" w:space="0" w:color="auto"/>
      </w:divBdr>
    </w:div>
    <w:div w:id="1791852354">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 w:id="1819498449">
      <w:bodyDiv w:val="1"/>
      <w:marLeft w:val="0"/>
      <w:marRight w:val="0"/>
      <w:marTop w:val="0"/>
      <w:marBottom w:val="0"/>
      <w:divBdr>
        <w:top w:val="none" w:sz="0" w:space="0" w:color="auto"/>
        <w:left w:val="none" w:sz="0" w:space="0" w:color="auto"/>
        <w:bottom w:val="none" w:sz="0" w:space="0" w:color="auto"/>
        <w:right w:val="none" w:sz="0" w:space="0" w:color="auto"/>
      </w:divBdr>
    </w:div>
    <w:div w:id="1821311685">
      <w:bodyDiv w:val="1"/>
      <w:marLeft w:val="0"/>
      <w:marRight w:val="0"/>
      <w:marTop w:val="0"/>
      <w:marBottom w:val="0"/>
      <w:divBdr>
        <w:top w:val="none" w:sz="0" w:space="0" w:color="auto"/>
        <w:left w:val="none" w:sz="0" w:space="0" w:color="auto"/>
        <w:bottom w:val="none" w:sz="0" w:space="0" w:color="auto"/>
        <w:right w:val="none" w:sz="0" w:space="0" w:color="auto"/>
      </w:divBdr>
    </w:div>
    <w:div w:id="1826624871">
      <w:bodyDiv w:val="1"/>
      <w:marLeft w:val="0"/>
      <w:marRight w:val="0"/>
      <w:marTop w:val="0"/>
      <w:marBottom w:val="0"/>
      <w:divBdr>
        <w:top w:val="none" w:sz="0" w:space="0" w:color="auto"/>
        <w:left w:val="none" w:sz="0" w:space="0" w:color="auto"/>
        <w:bottom w:val="none" w:sz="0" w:space="0" w:color="auto"/>
        <w:right w:val="none" w:sz="0" w:space="0" w:color="auto"/>
      </w:divBdr>
    </w:div>
    <w:div w:id="1845634045">
      <w:bodyDiv w:val="1"/>
      <w:marLeft w:val="0"/>
      <w:marRight w:val="0"/>
      <w:marTop w:val="0"/>
      <w:marBottom w:val="0"/>
      <w:divBdr>
        <w:top w:val="none" w:sz="0" w:space="0" w:color="auto"/>
        <w:left w:val="none" w:sz="0" w:space="0" w:color="auto"/>
        <w:bottom w:val="none" w:sz="0" w:space="0" w:color="auto"/>
        <w:right w:val="none" w:sz="0" w:space="0" w:color="auto"/>
      </w:divBdr>
    </w:div>
    <w:div w:id="1852601044">
      <w:bodyDiv w:val="1"/>
      <w:marLeft w:val="0"/>
      <w:marRight w:val="0"/>
      <w:marTop w:val="0"/>
      <w:marBottom w:val="0"/>
      <w:divBdr>
        <w:top w:val="none" w:sz="0" w:space="0" w:color="auto"/>
        <w:left w:val="none" w:sz="0" w:space="0" w:color="auto"/>
        <w:bottom w:val="none" w:sz="0" w:space="0" w:color="auto"/>
        <w:right w:val="none" w:sz="0" w:space="0" w:color="auto"/>
      </w:divBdr>
    </w:div>
    <w:div w:id="1907491460">
      <w:bodyDiv w:val="1"/>
      <w:marLeft w:val="0"/>
      <w:marRight w:val="0"/>
      <w:marTop w:val="0"/>
      <w:marBottom w:val="0"/>
      <w:divBdr>
        <w:top w:val="none" w:sz="0" w:space="0" w:color="auto"/>
        <w:left w:val="none" w:sz="0" w:space="0" w:color="auto"/>
        <w:bottom w:val="none" w:sz="0" w:space="0" w:color="auto"/>
        <w:right w:val="none" w:sz="0" w:space="0" w:color="auto"/>
      </w:divBdr>
    </w:div>
    <w:div w:id="1911773553">
      <w:bodyDiv w:val="1"/>
      <w:marLeft w:val="0"/>
      <w:marRight w:val="0"/>
      <w:marTop w:val="0"/>
      <w:marBottom w:val="0"/>
      <w:divBdr>
        <w:top w:val="none" w:sz="0" w:space="0" w:color="auto"/>
        <w:left w:val="none" w:sz="0" w:space="0" w:color="auto"/>
        <w:bottom w:val="none" w:sz="0" w:space="0" w:color="auto"/>
        <w:right w:val="none" w:sz="0" w:space="0" w:color="auto"/>
      </w:divBdr>
    </w:div>
    <w:div w:id="1936277726">
      <w:bodyDiv w:val="1"/>
      <w:marLeft w:val="0"/>
      <w:marRight w:val="0"/>
      <w:marTop w:val="0"/>
      <w:marBottom w:val="0"/>
      <w:divBdr>
        <w:top w:val="none" w:sz="0" w:space="0" w:color="auto"/>
        <w:left w:val="none" w:sz="0" w:space="0" w:color="auto"/>
        <w:bottom w:val="none" w:sz="0" w:space="0" w:color="auto"/>
        <w:right w:val="none" w:sz="0" w:space="0" w:color="auto"/>
      </w:divBdr>
    </w:div>
    <w:div w:id="1937519375">
      <w:bodyDiv w:val="1"/>
      <w:marLeft w:val="0"/>
      <w:marRight w:val="0"/>
      <w:marTop w:val="0"/>
      <w:marBottom w:val="0"/>
      <w:divBdr>
        <w:top w:val="none" w:sz="0" w:space="0" w:color="auto"/>
        <w:left w:val="none" w:sz="0" w:space="0" w:color="auto"/>
        <w:bottom w:val="none" w:sz="0" w:space="0" w:color="auto"/>
        <w:right w:val="none" w:sz="0" w:space="0" w:color="auto"/>
      </w:divBdr>
    </w:div>
    <w:div w:id="1969893448">
      <w:bodyDiv w:val="1"/>
      <w:marLeft w:val="0"/>
      <w:marRight w:val="0"/>
      <w:marTop w:val="0"/>
      <w:marBottom w:val="0"/>
      <w:divBdr>
        <w:top w:val="none" w:sz="0" w:space="0" w:color="auto"/>
        <w:left w:val="none" w:sz="0" w:space="0" w:color="auto"/>
        <w:bottom w:val="none" w:sz="0" w:space="0" w:color="auto"/>
        <w:right w:val="none" w:sz="0" w:space="0" w:color="auto"/>
      </w:divBdr>
    </w:div>
    <w:div w:id="1988970132">
      <w:bodyDiv w:val="1"/>
      <w:marLeft w:val="0"/>
      <w:marRight w:val="0"/>
      <w:marTop w:val="0"/>
      <w:marBottom w:val="0"/>
      <w:divBdr>
        <w:top w:val="none" w:sz="0" w:space="0" w:color="auto"/>
        <w:left w:val="none" w:sz="0" w:space="0" w:color="auto"/>
        <w:bottom w:val="none" w:sz="0" w:space="0" w:color="auto"/>
        <w:right w:val="none" w:sz="0" w:space="0" w:color="auto"/>
      </w:divBdr>
    </w:div>
    <w:div w:id="1993899134">
      <w:bodyDiv w:val="1"/>
      <w:marLeft w:val="0"/>
      <w:marRight w:val="0"/>
      <w:marTop w:val="0"/>
      <w:marBottom w:val="0"/>
      <w:divBdr>
        <w:top w:val="none" w:sz="0" w:space="0" w:color="auto"/>
        <w:left w:val="none" w:sz="0" w:space="0" w:color="auto"/>
        <w:bottom w:val="none" w:sz="0" w:space="0" w:color="auto"/>
        <w:right w:val="none" w:sz="0" w:space="0" w:color="auto"/>
      </w:divBdr>
    </w:div>
    <w:div w:id="2021467369">
      <w:bodyDiv w:val="1"/>
      <w:marLeft w:val="0"/>
      <w:marRight w:val="0"/>
      <w:marTop w:val="0"/>
      <w:marBottom w:val="0"/>
      <w:divBdr>
        <w:top w:val="none" w:sz="0" w:space="0" w:color="auto"/>
        <w:left w:val="none" w:sz="0" w:space="0" w:color="auto"/>
        <w:bottom w:val="none" w:sz="0" w:space="0" w:color="auto"/>
        <w:right w:val="none" w:sz="0" w:space="0" w:color="auto"/>
      </w:divBdr>
    </w:div>
    <w:div w:id="2039502330">
      <w:bodyDiv w:val="1"/>
      <w:marLeft w:val="0"/>
      <w:marRight w:val="0"/>
      <w:marTop w:val="0"/>
      <w:marBottom w:val="0"/>
      <w:divBdr>
        <w:top w:val="none" w:sz="0" w:space="0" w:color="auto"/>
        <w:left w:val="none" w:sz="0" w:space="0" w:color="auto"/>
        <w:bottom w:val="none" w:sz="0" w:space="0" w:color="auto"/>
        <w:right w:val="none" w:sz="0" w:space="0" w:color="auto"/>
      </w:divBdr>
    </w:div>
    <w:div w:id="2061904052">
      <w:bodyDiv w:val="1"/>
      <w:marLeft w:val="0"/>
      <w:marRight w:val="0"/>
      <w:marTop w:val="0"/>
      <w:marBottom w:val="0"/>
      <w:divBdr>
        <w:top w:val="none" w:sz="0" w:space="0" w:color="auto"/>
        <w:left w:val="none" w:sz="0" w:space="0" w:color="auto"/>
        <w:bottom w:val="none" w:sz="0" w:space="0" w:color="auto"/>
        <w:right w:val="none" w:sz="0" w:space="0" w:color="auto"/>
      </w:divBdr>
    </w:div>
    <w:div w:id="2094548021">
      <w:bodyDiv w:val="1"/>
      <w:marLeft w:val="0"/>
      <w:marRight w:val="0"/>
      <w:marTop w:val="0"/>
      <w:marBottom w:val="0"/>
      <w:divBdr>
        <w:top w:val="none" w:sz="0" w:space="0" w:color="auto"/>
        <w:left w:val="none" w:sz="0" w:space="0" w:color="auto"/>
        <w:bottom w:val="none" w:sz="0" w:space="0" w:color="auto"/>
        <w:right w:val="none" w:sz="0" w:space="0" w:color="auto"/>
      </w:divBdr>
    </w:div>
    <w:div w:id="2105295469">
      <w:bodyDiv w:val="1"/>
      <w:marLeft w:val="0"/>
      <w:marRight w:val="0"/>
      <w:marTop w:val="0"/>
      <w:marBottom w:val="0"/>
      <w:divBdr>
        <w:top w:val="none" w:sz="0" w:space="0" w:color="auto"/>
        <w:left w:val="none" w:sz="0" w:space="0" w:color="auto"/>
        <w:bottom w:val="none" w:sz="0" w:space="0" w:color="auto"/>
        <w:right w:val="none" w:sz="0" w:space="0" w:color="auto"/>
      </w:divBdr>
    </w:div>
    <w:div w:id="2110468228">
      <w:bodyDiv w:val="1"/>
      <w:marLeft w:val="0"/>
      <w:marRight w:val="0"/>
      <w:marTop w:val="0"/>
      <w:marBottom w:val="0"/>
      <w:divBdr>
        <w:top w:val="none" w:sz="0" w:space="0" w:color="auto"/>
        <w:left w:val="none" w:sz="0" w:space="0" w:color="auto"/>
        <w:bottom w:val="none" w:sz="0" w:space="0" w:color="auto"/>
        <w:right w:val="none" w:sz="0" w:space="0" w:color="auto"/>
      </w:divBdr>
    </w:div>
    <w:div w:id="21371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hyperlink" Target="mailto:idropek@szpitalwrzesnia.hom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zptalwrzesnia.home.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634DC-61D0-4B84-80E2-DC097564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44</Pages>
  <Words>14389</Words>
  <Characters>86340</Characters>
  <Application>Microsoft Office Word</Application>
  <DocSecurity>0</DocSecurity>
  <Lines>719</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22</cp:revision>
  <cp:lastPrinted>2020-12-21T08:59:00Z</cp:lastPrinted>
  <dcterms:created xsi:type="dcterms:W3CDTF">2020-12-18T12:33:00Z</dcterms:created>
  <dcterms:modified xsi:type="dcterms:W3CDTF">2020-12-29T10:26:00Z</dcterms:modified>
</cp:coreProperties>
</file>