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B" w:rsidRDefault="001F1E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F7B" w:rsidRDefault="001F1E69">
      <w:pPr>
        <w:ind w:right="252"/>
        <w:jc w:val="both"/>
        <w:rPr>
          <w:rFonts w:ascii="Arial Narrow" w:hAnsi="Arial Narrow" w:cs="Century Gothic"/>
          <w:b/>
          <w:bCs/>
        </w:rPr>
      </w:pPr>
      <w:r>
        <w:rPr>
          <w:rFonts w:ascii="Arial Narrow" w:hAnsi="Arial Narrow"/>
          <w:b/>
        </w:rPr>
        <w:t xml:space="preserve">                                                                     </w:t>
      </w:r>
      <w:r>
        <w:rPr>
          <w:rFonts w:ascii="Arial Narrow" w:hAnsi="Arial Narrow" w:cs="Century Gothic"/>
          <w:b/>
          <w:bCs/>
          <w:sz w:val="24"/>
          <w:szCs w:val="24"/>
        </w:rPr>
        <w:t>ZAPYTANIE</w:t>
      </w:r>
      <w:r>
        <w:rPr>
          <w:rFonts w:ascii="Arial Narrow" w:hAnsi="Arial Narrow" w:cs="Century Gothic"/>
          <w:b/>
          <w:bCs/>
        </w:rPr>
        <w:t xml:space="preserve"> OFERTOWE</w:t>
      </w:r>
    </w:p>
    <w:p w:rsidR="005D1F7B" w:rsidRDefault="000F2C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Nr sprawy: 001</w:t>
      </w:r>
      <w:r w:rsidR="001F1E69">
        <w:rPr>
          <w:rFonts w:ascii="Arial Narrow" w:hAnsi="Arial Narrow" w:cs="Arial Narrow"/>
          <w:b/>
        </w:rPr>
        <w:t>Z/202</w:t>
      </w:r>
      <w:r>
        <w:rPr>
          <w:rFonts w:ascii="Arial Narrow" w:hAnsi="Arial Narrow" w:cs="Arial Narrow"/>
          <w:b/>
        </w:rPr>
        <w:t>3</w:t>
      </w: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shd w:val="clear" w:color="auto" w:fill="FFFFFF"/>
        </w:rPr>
        <w:t>„Szpital Powiatowy we Wrześni” Sp. z o.o.</w:t>
      </w:r>
      <w:r>
        <w:rPr>
          <w:rFonts w:ascii="Arial Narrow" w:hAnsi="Arial Narrow" w:cs="Times New Roman"/>
        </w:rPr>
        <w:t xml:space="preserve"> w restrukturyzacji</w:t>
      </w:r>
      <w:r>
        <w:rPr>
          <w:rFonts w:ascii="Arial Narrow" w:hAnsi="Arial Narrow" w:cs="Times New Roman"/>
          <w:shd w:val="clear" w:color="auto" w:fill="FFFFFF"/>
        </w:rPr>
        <w:t xml:space="preserve">, ul. </w:t>
      </w:r>
      <w:r>
        <w:rPr>
          <w:rFonts w:ascii="Arial Narrow" w:hAnsi="Arial Narrow" w:cs="Times New Roman"/>
        </w:rPr>
        <w:t xml:space="preserve">Słowackiego 2, 62- 300 Września zaprasza do złożenia oferty zgodnie z niniejszym zapytaniem ofertowym. </w:t>
      </w:r>
    </w:p>
    <w:p w:rsidR="005D1F7B" w:rsidRDefault="005D1F7B">
      <w:pPr>
        <w:pStyle w:val="Normalny1"/>
        <w:spacing w:after="0"/>
        <w:jc w:val="both"/>
        <w:rPr>
          <w:rFonts w:ascii="Arial Narrow" w:hAnsi="Arial Narrow" w:cs="Times New Roman"/>
        </w:rPr>
      </w:pP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dotyczy realizacji zadania o wartości poniżej 130 000 zł. i jest udzielane zgodnie z zachowaniem zasady konkurencyjności i zasadą przejrzystości. </w:t>
      </w:r>
    </w:p>
    <w:p w:rsidR="005D1F7B" w:rsidRDefault="001F1E69">
      <w:pPr>
        <w:pStyle w:val="Normalny1"/>
        <w:spacing w:before="120"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nie podlega przepisom ustawy z dnia 11 września 2019 r. – Prawo zamówień publicznych (Dz. U. z 2022 r. poz. 1710 z </w:t>
      </w:r>
      <w:proofErr w:type="spellStart"/>
      <w:r>
        <w:rPr>
          <w:rFonts w:ascii="Arial Narrow" w:hAnsi="Arial Narrow" w:cs="Times New Roman"/>
        </w:rPr>
        <w:t>późn</w:t>
      </w:r>
      <w:proofErr w:type="spellEnd"/>
      <w:r>
        <w:rPr>
          <w:rFonts w:ascii="Arial Narrow" w:hAnsi="Arial Narrow" w:cs="Times New Roman"/>
        </w:rPr>
        <w:t>. zm.) z uwagi na fakt, iż jego wartość jest mniejsza od kwoty wskazanej w art. 2 ust. 1 pkt. 1.</w:t>
      </w:r>
    </w:p>
    <w:p w:rsidR="005D1F7B" w:rsidRDefault="001F1E69">
      <w:pPr>
        <w:spacing w:after="0" w:line="10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Tytuł zamówienia: </w:t>
      </w:r>
      <w:r w:rsidR="00A4642D">
        <w:rPr>
          <w:rFonts w:ascii="Arial Narrow" w:hAnsi="Arial Narrow"/>
          <w:b/>
        </w:rPr>
        <w:t>O</w:t>
      </w:r>
      <w:r w:rsidR="000F2C92" w:rsidRPr="00B640C0">
        <w:rPr>
          <w:rFonts w:ascii="Arial Narrow" w:hAnsi="Arial Narrow"/>
          <w:b/>
        </w:rPr>
        <w:t xml:space="preserve">dbiór i transport odpadów komunalnych z terenu </w:t>
      </w:r>
      <w:r w:rsidR="000F2C92" w:rsidRPr="00B640C0">
        <w:rPr>
          <w:rFonts w:ascii="Arial Narrow" w:hAnsi="Arial Narrow"/>
          <w:b/>
          <w:highlight w:val="white"/>
        </w:rPr>
        <w:t>„Szpitala Powiatowego we Wrześni”  Sp. z o. o</w:t>
      </w:r>
      <w:r w:rsidR="000F2C92" w:rsidRPr="00B640C0">
        <w:rPr>
          <w:rFonts w:ascii="Arial Narrow" w:hAnsi="Arial Narrow"/>
          <w:b/>
        </w:rPr>
        <w:t>. w restrukturyzacji</w:t>
      </w:r>
      <w:r w:rsidR="000F2C92">
        <w:rPr>
          <w:rFonts w:ascii="Arial Narrow" w:hAnsi="Arial Narrow"/>
          <w:b/>
        </w:rPr>
        <w:t>.</w:t>
      </w:r>
    </w:p>
    <w:p w:rsidR="005D1F7B" w:rsidRDefault="005D1F7B">
      <w:pPr>
        <w:spacing w:after="0" w:line="100" w:lineRule="atLeast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Rodzaj zamówienia:</w:t>
      </w:r>
      <w:r>
        <w:rPr>
          <w:rFonts w:ascii="Arial Narrow" w:hAnsi="Arial Narrow" w:cs="Arial Narrow"/>
          <w:b/>
        </w:rPr>
        <w:t xml:space="preserve"> </w:t>
      </w:r>
      <w:r w:rsidR="000F2C92">
        <w:rPr>
          <w:rFonts w:ascii="Arial Narrow" w:hAnsi="Arial Narrow" w:cs="Arial Narrow"/>
        </w:rPr>
        <w:t>usługa</w:t>
      </w:r>
    </w:p>
    <w:p w:rsidR="005D1F7B" w:rsidRDefault="001F1E69">
      <w:pPr>
        <w:pStyle w:val="Akapitzlist1"/>
        <w:numPr>
          <w:ilvl w:val="0"/>
          <w:numId w:val="9"/>
        </w:numPr>
        <w:spacing w:before="200" w:after="12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 Narrow"/>
          <w:b/>
          <w:u w:val="single"/>
        </w:rPr>
        <w:t>Opis przedmiotu zamówienia:</w:t>
      </w:r>
    </w:p>
    <w:p w:rsidR="000F2C92" w:rsidRPr="00D048BD" w:rsidRDefault="000F2C92" w:rsidP="000F2C92">
      <w:pPr>
        <w:autoSpaceDE w:val="0"/>
        <w:autoSpaceDN w:val="0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Przedmiotem zamówienia są usługi w zakresie</w:t>
      </w:r>
      <w:r w:rsidR="00ED52A3">
        <w:rPr>
          <w:rFonts w:ascii="Arial Narrow" w:hAnsi="Arial Narrow"/>
          <w:b/>
        </w:rPr>
        <w:t xml:space="preserve"> odbioru, </w:t>
      </w:r>
      <w:r w:rsidRPr="00D048BD">
        <w:rPr>
          <w:rFonts w:ascii="Arial Narrow" w:hAnsi="Arial Narrow"/>
          <w:b/>
        </w:rPr>
        <w:t>transportu</w:t>
      </w:r>
      <w:r w:rsidR="00A4642D">
        <w:rPr>
          <w:rFonts w:ascii="Arial Narrow" w:hAnsi="Arial Narrow"/>
          <w:b/>
        </w:rPr>
        <w:t xml:space="preserve"> i zagospodarowania</w:t>
      </w:r>
      <w:r w:rsidRPr="00D048BD">
        <w:rPr>
          <w:rFonts w:ascii="Arial Narrow" w:hAnsi="Arial Narrow"/>
          <w:b/>
        </w:rPr>
        <w:t xml:space="preserve"> odpadów komunalnych z terenu </w:t>
      </w:r>
      <w:r w:rsidRPr="00D048BD">
        <w:rPr>
          <w:rFonts w:ascii="Arial Narrow" w:hAnsi="Arial Narrow" w:cs="Arial"/>
          <w:b/>
          <w:color w:val="000000"/>
          <w:highlight w:val="white"/>
        </w:rPr>
        <w:t>„Szpitala Powiatowego we Wrześni” Sp. z o.o</w:t>
      </w:r>
      <w:r w:rsidRPr="00D048BD">
        <w:rPr>
          <w:rFonts w:ascii="Arial Narrow" w:hAnsi="Arial Narrow" w:cs="Arial"/>
          <w:b/>
          <w:color w:val="000000"/>
        </w:rPr>
        <w:t xml:space="preserve">. </w:t>
      </w:r>
      <w:r w:rsidRPr="00B640C0">
        <w:rPr>
          <w:rFonts w:ascii="Arial Narrow" w:hAnsi="Arial Narrow"/>
          <w:b/>
        </w:rPr>
        <w:t>w restrukturyzacji</w:t>
      </w:r>
    </w:p>
    <w:p w:rsidR="000F2C92" w:rsidRPr="00D048BD" w:rsidRDefault="000F2C92" w:rsidP="000F2C92">
      <w:pPr>
        <w:autoSpaceDE w:val="0"/>
        <w:autoSpaceDN w:val="0"/>
        <w:spacing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Usługa obejmuje: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wywóz odpadów komunalnych z terenu </w:t>
      </w:r>
      <w:r w:rsidRPr="00D048BD">
        <w:rPr>
          <w:rFonts w:ascii="Arial Narrow" w:hAnsi="Arial Narrow" w:cs="Arial"/>
          <w:color w:val="000000"/>
          <w:highlight w:val="white"/>
        </w:rPr>
        <w:t>„Szpitala Powiatowego we Wrześni” Sp. z o.o</w:t>
      </w:r>
      <w:r w:rsidRPr="00D048BD">
        <w:rPr>
          <w:rFonts w:ascii="Arial Narrow" w:hAnsi="Arial Narrow" w:cs="Arial"/>
          <w:color w:val="000000"/>
        </w:rPr>
        <w:t xml:space="preserve">. </w:t>
      </w:r>
      <w:r w:rsidRPr="00D048BD">
        <w:rPr>
          <w:rFonts w:ascii="Arial Narrow" w:hAnsi="Arial Narrow"/>
        </w:rPr>
        <w:t>w tym:.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dostarczenie kontenerów przystosowanych do składowania odpadów komunalnych,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dostarczenie koszy na odpady z tworzyw sztucznych umożliwiających wstępną kwalifikację,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i transport odpadów z terenu Zamawiającego do miejsca ich składowania,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przekazanie odpadów do uprawnionego składowiska, 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makulatury z miejsca składowania u Zamawiającego.</w:t>
      </w:r>
    </w:p>
    <w:p w:rsidR="000F2C92" w:rsidRPr="00D048BD" w:rsidRDefault="000F2C92" w:rsidP="000F2C92">
      <w:pPr>
        <w:autoSpaceDE w:val="0"/>
        <w:autoSpaceDN w:val="0"/>
        <w:spacing w:after="0"/>
        <w:jc w:val="both"/>
        <w:rPr>
          <w:rFonts w:ascii="Arial Narrow" w:hAnsi="Arial Narrow"/>
        </w:rPr>
      </w:pP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Przewidywana ilość odpadów: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odpady komunalne wynosi – </w:t>
      </w:r>
      <w:r>
        <w:rPr>
          <w:rFonts w:ascii="Arial Narrow" w:hAnsi="Arial Narrow"/>
        </w:rPr>
        <w:t>112</w:t>
      </w:r>
      <w:r w:rsidRPr="00D048BD">
        <w:rPr>
          <w:rFonts w:ascii="Arial Narrow" w:hAnsi="Arial Narrow"/>
        </w:rPr>
        <w:t xml:space="preserve"> kontenery ( </w:t>
      </w:r>
      <w:proofErr w:type="spellStart"/>
      <w:r>
        <w:rPr>
          <w:rFonts w:ascii="Arial Narrow" w:hAnsi="Arial Narrow"/>
        </w:rPr>
        <w:t>poj</w:t>
      </w:r>
      <w:proofErr w:type="spellEnd"/>
      <w:r>
        <w:rPr>
          <w:rFonts w:ascii="Arial Narrow" w:hAnsi="Arial Narrow"/>
        </w:rPr>
        <w:t xml:space="preserve">. </w:t>
      </w:r>
      <w:r w:rsidRPr="00D048BD">
        <w:rPr>
          <w:rFonts w:ascii="Arial Narrow" w:hAnsi="Arial Narrow"/>
        </w:rPr>
        <w:t>7 m</w:t>
      </w:r>
      <w:r w:rsidRPr="00D048BD">
        <w:rPr>
          <w:rFonts w:ascii="Arial Narrow" w:hAnsi="Arial Narrow"/>
          <w:vertAlign w:val="superscript"/>
        </w:rPr>
        <w:t>3</w:t>
      </w:r>
      <w:r w:rsidRPr="00D048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proofErr w:type="spellStart"/>
      <w:r w:rsidRPr="00D048BD"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 xml:space="preserve"> 3</w:t>
      </w:r>
      <w:r w:rsidRPr="00D048BD">
        <w:rPr>
          <w:rFonts w:ascii="Arial Narrow" w:hAnsi="Arial Narrow"/>
        </w:rPr>
        <w:t>.)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  <w:vertAlign w:val="superscript"/>
        </w:rPr>
      </w:pPr>
      <w:r w:rsidRPr="00D048BD">
        <w:rPr>
          <w:rFonts w:ascii="Arial Narrow" w:hAnsi="Arial Narrow"/>
        </w:rPr>
        <w:t xml:space="preserve">tworzywa sztuczne wynosi – </w:t>
      </w:r>
      <w:r>
        <w:rPr>
          <w:rFonts w:ascii="Arial Narrow" w:hAnsi="Arial Narrow"/>
        </w:rPr>
        <w:t>12 pojemników</w:t>
      </w:r>
      <w:r w:rsidRPr="00D048BD">
        <w:rPr>
          <w:rFonts w:ascii="Arial Narrow" w:hAnsi="Arial Narrow"/>
        </w:rPr>
        <w:t xml:space="preserve"> ( </w:t>
      </w:r>
      <w:r>
        <w:rPr>
          <w:rFonts w:ascii="Arial Narrow" w:hAnsi="Arial Narrow"/>
        </w:rPr>
        <w:t xml:space="preserve">poj.1100 l - </w:t>
      </w:r>
      <w:r w:rsidRPr="00D048BD">
        <w:rPr>
          <w:rFonts w:ascii="Arial Narrow" w:hAnsi="Arial Narrow"/>
        </w:rPr>
        <w:t xml:space="preserve"> szt.</w:t>
      </w:r>
      <w:r>
        <w:rPr>
          <w:rFonts w:ascii="Arial Narrow" w:hAnsi="Arial Narrow"/>
        </w:rPr>
        <w:t>2</w:t>
      </w:r>
      <w:r w:rsidRPr="00D048BD">
        <w:rPr>
          <w:rFonts w:ascii="Arial Narrow" w:hAnsi="Arial Narrow"/>
        </w:rPr>
        <w:t>)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  <w:vertAlign w:val="superscript"/>
        </w:rPr>
      </w:pPr>
      <w:r w:rsidRPr="00D048BD">
        <w:rPr>
          <w:rFonts w:ascii="Arial Narrow" w:hAnsi="Arial Narrow"/>
        </w:rPr>
        <w:t xml:space="preserve">Papier i tektura  wynosi – </w:t>
      </w:r>
      <w:r>
        <w:rPr>
          <w:rFonts w:ascii="Arial Narrow" w:hAnsi="Arial Narrow"/>
        </w:rPr>
        <w:t>15 pojemników</w:t>
      </w:r>
      <w:r w:rsidRPr="00D048BD">
        <w:rPr>
          <w:rFonts w:ascii="Arial Narrow" w:hAnsi="Arial Narrow"/>
        </w:rPr>
        <w:t xml:space="preserve"> ( </w:t>
      </w:r>
      <w:r>
        <w:rPr>
          <w:rFonts w:ascii="Arial Narrow" w:hAnsi="Arial Narrow"/>
        </w:rPr>
        <w:t>poj.1100 l</w:t>
      </w:r>
      <w:r w:rsidRPr="00D048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D048BD">
        <w:rPr>
          <w:rFonts w:ascii="Arial Narrow" w:hAnsi="Arial Narrow"/>
        </w:rPr>
        <w:t>szt.</w:t>
      </w:r>
      <w:r>
        <w:rPr>
          <w:rFonts w:ascii="Arial Narrow" w:hAnsi="Arial Narrow"/>
        </w:rPr>
        <w:t>1</w:t>
      </w:r>
      <w:r w:rsidRPr="00D048BD">
        <w:rPr>
          <w:rFonts w:ascii="Arial Narrow" w:hAnsi="Arial Narrow"/>
        </w:rPr>
        <w:t>)</w:t>
      </w:r>
    </w:p>
    <w:p w:rsidR="000F2C92" w:rsidRPr="00D048BD" w:rsidRDefault="000F2C92" w:rsidP="000F2C92">
      <w:pPr>
        <w:autoSpaceDE w:val="0"/>
        <w:autoSpaceDN w:val="0"/>
        <w:spacing w:after="0"/>
        <w:ind w:left="720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w ciągu 12 miesięcy.</w:t>
      </w:r>
    </w:p>
    <w:p w:rsidR="00B55031" w:rsidRDefault="00B55031" w:rsidP="00B55031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FF65A3">
        <w:rPr>
          <w:rFonts w:ascii="Arial Narrow" w:hAnsi="Arial Narrow"/>
        </w:rPr>
        <w:t xml:space="preserve">Wskazane powyżej szacowane ilości odpadów komunalnych stanowią jedynie przewidywane ilości zamówienia i mogą różnić się od rzeczywistych ilości odebranych odpadów. </w:t>
      </w:r>
    </w:p>
    <w:p w:rsidR="000F2C92" w:rsidRPr="00D048BD" w:rsidRDefault="000F2C92" w:rsidP="000F2C92">
      <w:pPr>
        <w:autoSpaceDE w:val="0"/>
        <w:autoSpaceDN w:val="0"/>
        <w:spacing w:after="0"/>
        <w:jc w:val="both"/>
        <w:rPr>
          <w:rFonts w:ascii="Arial Narrow" w:hAnsi="Arial Narrow"/>
        </w:rPr>
      </w:pPr>
    </w:p>
    <w:p w:rsidR="000F2C92" w:rsidRPr="0068308B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  <w:snapToGrid w:val="0"/>
        </w:rPr>
        <w:t>Do obowiązków Wykonawcy należy w szczególności:</w:t>
      </w:r>
    </w:p>
    <w:p w:rsidR="000F2C92" w:rsidRPr="0068308B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</w:rPr>
        <w:t>dostarczenie kontenerów i pojemników do gromadzenia odpadów stałych oraz utrzymanie ich w należytym stanie,</w:t>
      </w:r>
      <w:r w:rsidR="0068308B">
        <w:rPr>
          <w:rFonts w:ascii="Arial Narrow" w:hAnsi="Arial Narrow"/>
        </w:rPr>
        <w:t xml:space="preserve"> w ilości:</w:t>
      </w:r>
    </w:p>
    <w:p w:rsidR="0068308B" w:rsidRPr="0068308B" w:rsidRDefault="0068308B" w:rsidP="0068308B">
      <w:pPr>
        <w:pStyle w:val="Default"/>
        <w:ind w:left="1068"/>
        <w:jc w:val="both"/>
        <w:rPr>
          <w:rFonts w:ascii="Arial Narrow" w:hAnsi="Arial Narrow"/>
          <w:sz w:val="22"/>
          <w:szCs w:val="22"/>
        </w:rPr>
      </w:pPr>
      <w:r w:rsidRPr="0068308B">
        <w:rPr>
          <w:rFonts w:ascii="Arial Narrow" w:hAnsi="Arial Narrow"/>
          <w:sz w:val="22"/>
          <w:szCs w:val="22"/>
        </w:rPr>
        <w:t xml:space="preserve">- kontener o pojemności  7 </w:t>
      </w:r>
      <w:proofErr w:type="spellStart"/>
      <w:r w:rsidRPr="0068308B">
        <w:rPr>
          <w:rFonts w:ascii="Arial Narrow" w:hAnsi="Arial Narrow"/>
          <w:sz w:val="22"/>
          <w:szCs w:val="22"/>
        </w:rPr>
        <w:t>m³</w:t>
      </w:r>
      <w:proofErr w:type="spellEnd"/>
      <w:r w:rsidRPr="0068308B">
        <w:rPr>
          <w:rFonts w:ascii="Arial Narrow" w:hAnsi="Arial Narrow"/>
          <w:sz w:val="22"/>
          <w:szCs w:val="22"/>
        </w:rPr>
        <w:t xml:space="preserve"> w ilości 3 szt. na odpady zmieszane, </w:t>
      </w:r>
    </w:p>
    <w:p w:rsidR="0068308B" w:rsidRDefault="0068308B" w:rsidP="0068308B">
      <w:pPr>
        <w:pStyle w:val="Default"/>
        <w:ind w:left="1068"/>
        <w:jc w:val="both"/>
        <w:rPr>
          <w:rFonts w:ascii="Arial Narrow" w:hAnsi="Arial Narrow"/>
          <w:sz w:val="22"/>
          <w:szCs w:val="22"/>
        </w:rPr>
      </w:pPr>
      <w:r w:rsidRPr="0068308B">
        <w:rPr>
          <w:rFonts w:ascii="Arial Narrow" w:hAnsi="Arial Narrow"/>
          <w:sz w:val="22"/>
          <w:szCs w:val="22"/>
        </w:rPr>
        <w:t>- pojemniki o pojemności  1100 l w ilości 2 szt. n</w:t>
      </w:r>
      <w:r>
        <w:rPr>
          <w:rFonts w:ascii="Arial Narrow" w:hAnsi="Arial Narrow"/>
          <w:sz w:val="22"/>
          <w:szCs w:val="22"/>
        </w:rPr>
        <w:t xml:space="preserve">a odpady z tworzyw sztucznych </w:t>
      </w:r>
    </w:p>
    <w:p w:rsidR="0068308B" w:rsidRPr="0068308B" w:rsidRDefault="0068308B" w:rsidP="0068308B">
      <w:pPr>
        <w:pStyle w:val="Default"/>
        <w:ind w:left="10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pojemnik o</w:t>
      </w:r>
      <w:r w:rsidRPr="0068308B">
        <w:rPr>
          <w:rFonts w:ascii="Arial Narrow" w:hAnsi="Arial Narrow"/>
          <w:sz w:val="22"/>
          <w:szCs w:val="22"/>
        </w:rPr>
        <w:t xml:space="preserve"> pojemności  1100 l w ilości 1 szt. na papier i tekturę</w:t>
      </w:r>
    </w:p>
    <w:p w:rsidR="0068308B" w:rsidRPr="0068308B" w:rsidRDefault="0068308B" w:rsidP="0068308B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</w:rPr>
        <w:lastRenderedPageBreak/>
        <w:t>Kontenery i pojemniki muszą być dostarczone do Zamawiającego w dniu rozpoczęcia obowiązywania umowy,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odpadów w terminach ustalonych przez Zamawiającego w drodze zgłoszeń telefonicznych,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wywóz odpadów do uprawnionego składowiska, z zachowaniem przepisów obowiązujących przy transporcie odpadów komunalnych,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prowadzenie ewidencji ilościowej i jakościowej odbieranych odpadów.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 Usługa powinna być wykonana zgodnie z obowiązującymi przepisami prawa, w szczególności:</w:t>
      </w:r>
    </w:p>
    <w:p w:rsidR="000F2C92" w:rsidRPr="00D048BD" w:rsidRDefault="000F2C92" w:rsidP="000F2C92">
      <w:pPr>
        <w:numPr>
          <w:ilvl w:val="0"/>
          <w:numId w:val="28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Ustawa z dnia 14 grudnia 2</w:t>
      </w:r>
      <w:r w:rsidR="00A75157">
        <w:rPr>
          <w:rFonts w:ascii="Arial Narrow" w:hAnsi="Arial Narrow"/>
        </w:rPr>
        <w:t>012 r. o odpadach (Dz. U. z 2022</w:t>
      </w:r>
      <w:r w:rsidRPr="00D048BD">
        <w:rPr>
          <w:rFonts w:ascii="Arial Narrow" w:hAnsi="Arial Narrow"/>
        </w:rPr>
        <w:t xml:space="preserve"> r. poz. </w:t>
      </w:r>
      <w:r w:rsidR="00A75157">
        <w:rPr>
          <w:rFonts w:ascii="Arial Narrow" w:hAnsi="Arial Narrow"/>
        </w:rPr>
        <w:t>699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 xml:space="preserve">. </w:t>
      </w:r>
      <w:r w:rsidRPr="00D048BD">
        <w:rPr>
          <w:rFonts w:ascii="Arial Narrow" w:hAnsi="Arial Narrow"/>
        </w:rPr>
        <w:t xml:space="preserve"> zm.);</w:t>
      </w:r>
    </w:p>
    <w:p w:rsidR="000F2C92" w:rsidRPr="00D048BD" w:rsidRDefault="000F2C92" w:rsidP="000F2C92">
      <w:pPr>
        <w:numPr>
          <w:ilvl w:val="0"/>
          <w:numId w:val="28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  <w:snapToGrid w:val="0"/>
        </w:rPr>
      </w:pPr>
      <w:r w:rsidRPr="00D048BD">
        <w:rPr>
          <w:rFonts w:ascii="Arial Narrow" w:hAnsi="Arial Narrow"/>
          <w:snapToGrid w:val="0"/>
        </w:rPr>
        <w:t xml:space="preserve">Ustawą z dnia 27 kwietnia 2001r. Prawo ochrony środowiska (Dz. </w:t>
      </w:r>
      <w:r w:rsidR="00A75157">
        <w:rPr>
          <w:rFonts w:ascii="Arial Narrow" w:hAnsi="Arial Narrow"/>
          <w:snapToGrid w:val="0"/>
        </w:rPr>
        <w:t>U. z 2022</w:t>
      </w:r>
      <w:r w:rsidRPr="00D048BD">
        <w:rPr>
          <w:rFonts w:ascii="Arial Narrow" w:hAnsi="Arial Narrow"/>
          <w:snapToGrid w:val="0"/>
        </w:rPr>
        <w:t xml:space="preserve"> r.</w:t>
      </w:r>
      <w:r w:rsidR="00A75157">
        <w:rPr>
          <w:rFonts w:ascii="Arial Narrow" w:hAnsi="Arial Narrow"/>
          <w:snapToGrid w:val="0"/>
        </w:rPr>
        <w:t xml:space="preserve"> poz. 2556</w:t>
      </w:r>
      <w:r>
        <w:rPr>
          <w:rFonts w:ascii="Arial Narrow" w:hAnsi="Arial Narrow"/>
          <w:snapToGrid w:val="0"/>
        </w:rPr>
        <w:t xml:space="preserve"> z </w:t>
      </w:r>
      <w:proofErr w:type="spellStart"/>
      <w:r>
        <w:rPr>
          <w:rFonts w:ascii="Arial Narrow" w:hAnsi="Arial Narrow"/>
          <w:snapToGrid w:val="0"/>
        </w:rPr>
        <w:t>późn</w:t>
      </w:r>
      <w:proofErr w:type="spellEnd"/>
      <w:r>
        <w:rPr>
          <w:rFonts w:ascii="Arial Narrow" w:hAnsi="Arial Narrow"/>
          <w:snapToGrid w:val="0"/>
        </w:rPr>
        <w:t xml:space="preserve">. </w:t>
      </w:r>
      <w:r w:rsidRPr="00D048BD">
        <w:rPr>
          <w:rFonts w:ascii="Arial Narrow" w:hAnsi="Arial Narrow"/>
          <w:snapToGrid w:val="0"/>
        </w:rPr>
        <w:t xml:space="preserve"> </w:t>
      </w:r>
      <w:proofErr w:type="spellStart"/>
      <w:r w:rsidRPr="00D048BD">
        <w:rPr>
          <w:rFonts w:ascii="Arial Narrow" w:hAnsi="Arial Narrow"/>
          <w:snapToGrid w:val="0"/>
        </w:rPr>
        <w:t>zm</w:t>
      </w:r>
      <w:proofErr w:type="spellEnd"/>
      <w:r w:rsidRPr="00D048BD">
        <w:rPr>
          <w:rFonts w:ascii="Arial Narrow" w:hAnsi="Arial Narrow"/>
          <w:snapToGrid w:val="0"/>
        </w:rPr>
        <w:t>).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Usługa wywozu nieczystości odbywać się będzie według potrzeb Zamawiającego, na podstawie telefonicznych zgłoszeń. Zlecenie każdorazowo wykonywane będzie w ciągu  24 godz. od zgłoszenia ( dotyczy całego okresu umowy). </w:t>
      </w:r>
    </w:p>
    <w:p w:rsidR="000F2C92" w:rsidRPr="00D048BD" w:rsidRDefault="000F2C92" w:rsidP="000F2C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ind w:right="-283"/>
        <w:jc w:val="both"/>
        <w:rPr>
          <w:rFonts w:ascii="Arial Narrow" w:hAnsi="Arial Narrow" w:cs="Arial"/>
          <w:bCs/>
          <w:color w:val="000000"/>
        </w:rPr>
      </w:pPr>
      <w:r w:rsidRPr="00D048BD">
        <w:rPr>
          <w:rFonts w:ascii="Arial Narrow" w:hAnsi="Arial Narrow"/>
        </w:rPr>
        <w:t xml:space="preserve">Wspólny słownik zamówień (CPV) 90-51.10.00-2, 90.00.00.00-7. </w:t>
      </w:r>
      <w:r w:rsidRPr="00D048BD">
        <w:rPr>
          <w:rFonts w:ascii="Arial Narrow" w:hAnsi="Arial Narrow" w:cs="Century Gothic"/>
        </w:rPr>
        <w:tab/>
      </w:r>
    </w:p>
    <w:p w:rsidR="005D1F7B" w:rsidRDefault="005D1F7B">
      <w:pPr>
        <w:spacing w:after="0" w:line="240" w:lineRule="auto"/>
        <w:jc w:val="both"/>
        <w:rPr>
          <w:rFonts w:ascii="Arial Narrow" w:hAnsi="Arial Narrow"/>
        </w:rPr>
      </w:pPr>
    </w:p>
    <w:p w:rsidR="005D1F7B" w:rsidRDefault="001F1E69">
      <w:pPr>
        <w:pStyle w:val="Tekstpodstawowy"/>
        <w:numPr>
          <w:ilvl w:val="0"/>
          <w:numId w:val="9"/>
        </w:numPr>
        <w:suppressAutoHyphens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Termin wykonania zamówieni</w:t>
      </w:r>
      <w:r>
        <w:rPr>
          <w:rFonts w:ascii="Arial Narrow" w:hAnsi="Arial Narrow" w:cs="Arial Narrow"/>
          <w:u w:val="single"/>
        </w:rPr>
        <w:t xml:space="preserve">a: </w:t>
      </w:r>
    </w:p>
    <w:p w:rsidR="005D1F7B" w:rsidRDefault="001F1E69">
      <w:pPr>
        <w:pStyle w:val="Tekstpodstawowy"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 miesięcy od dnia zawarcia umowy.</w:t>
      </w: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Opis sposobu obliczania ceny: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Calibri"/>
          <w:color w:val="000000"/>
          <w:highlight w:val="white"/>
        </w:rPr>
      </w:pPr>
      <w:r>
        <w:rPr>
          <w:rFonts w:ascii="Arial Narrow" w:hAnsi="Arial Narrow" w:cs="Calibri"/>
          <w:color w:val="000000"/>
          <w:shd w:val="clear" w:color="auto" w:fill="FFFFFF"/>
        </w:rPr>
        <w:t xml:space="preserve">1. Cena oferty (wartość brutto) uwzględnia wszystkie zobowiązania Wykonawcy, musi być podana w PLN cyfrowo i słownie, </w:t>
      </w:r>
      <w:r>
        <w:rPr>
          <w:rFonts w:ascii="Arial Narrow" w:hAnsi="Arial Narrow" w:cs="Calibri"/>
          <w:shd w:val="clear" w:color="auto" w:fill="FFFFFF"/>
        </w:rPr>
        <w:t>z wyodrębnieniem</w:t>
      </w:r>
      <w:r>
        <w:rPr>
          <w:rFonts w:ascii="Arial Narrow" w:hAnsi="Arial Narrow" w:cs="Calibri"/>
          <w:color w:val="000000"/>
          <w:shd w:val="clear" w:color="auto" w:fill="FFFFFF"/>
        </w:rPr>
        <w:t xml:space="preserve"> należnego podatku VAT - jeżeli występuje.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2.Cena podana w ofercie powinna obejmować wszystkie koszty i składniki związane z wykonaniem  zamówienia</w:t>
      </w:r>
      <w:r>
        <w:rPr>
          <w:rFonts w:ascii="Arial Narrow" w:hAnsi="Arial Narrow" w:cs="Arial"/>
          <w:color w:val="000000"/>
        </w:rPr>
        <w:t>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3.Cena może być tylko jedna</w:t>
      </w:r>
      <w:r>
        <w:rPr>
          <w:rFonts w:ascii="Arial Narrow" w:hAnsi="Arial Narrow" w:cs="Arial"/>
          <w:color w:val="000000"/>
        </w:rPr>
        <w:t>.</w:t>
      </w:r>
    </w:p>
    <w:p w:rsidR="005D1F7B" w:rsidRDefault="005D1F7B">
      <w:pPr>
        <w:pStyle w:val="rozdzia"/>
        <w:ind w:left="0" w:firstLine="0"/>
        <w:rPr>
          <w:rFonts w:ascii="Arial Narrow" w:hAnsi="Arial Narrow" w:cs="Times New Roman"/>
          <w:b w:val="0"/>
          <w:bCs w:val="0"/>
          <w:sz w:val="22"/>
          <w:szCs w:val="22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Kryterium wyboru oferty:</w:t>
      </w:r>
    </w:p>
    <w:p w:rsidR="005D1F7B" w:rsidRDefault="001F1E69">
      <w:pPr>
        <w:spacing w:after="0"/>
        <w:jc w:val="both"/>
        <w:rPr>
          <w:rFonts w:ascii="Arial Narrow" w:hAnsi="Arial Narrow" w:cs="Century Gothic"/>
          <w:b/>
          <w:color w:val="000000"/>
          <w:spacing w:val="-3"/>
        </w:rPr>
      </w:pPr>
      <w:r>
        <w:rPr>
          <w:rFonts w:ascii="Arial Narrow" w:hAnsi="Arial Narrow" w:cs="Century Gothic"/>
          <w:color w:val="000000"/>
          <w:spacing w:val="3"/>
        </w:rPr>
        <w:t xml:space="preserve">Oferty zostaną ocenione przez Zamawiającego w oparciu o następujące kryterium i jego </w:t>
      </w:r>
      <w:r>
        <w:rPr>
          <w:rFonts w:ascii="Arial Narrow" w:hAnsi="Arial Narrow" w:cs="Century Gothic"/>
          <w:color w:val="000000"/>
          <w:spacing w:val="-3"/>
        </w:rPr>
        <w:t>znaczenie:</w:t>
      </w:r>
      <w:r>
        <w:rPr>
          <w:rFonts w:ascii="Arial Narrow" w:hAnsi="Arial Narrow" w:cs="Century Gothic"/>
          <w:b/>
          <w:color w:val="000000"/>
          <w:spacing w:val="-3"/>
        </w:rPr>
        <w:t xml:space="preserve"> </w:t>
      </w:r>
    </w:p>
    <w:p w:rsidR="005D1F7B" w:rsidRDefault="001F1E69">
      <w:pPr>
        <w:ind w:left="360" w:firstLine="45"/>
        <w:jc w:val="both"/>
        <w:rPr>
          <w:rFonts w:ascii="Arial Narrow" w:hAnsi="Arial Narrow" w:cs="Century Gothic"/>
          <w:color w:val="000000"/>
          <w:spacing w:val="-3"/>
        </w:rPr>
      </w:pPr>
      <w:r>
        <w:rPr>
          <w:rFonts w:ascii="Arial Narrow" w:hAnsi="Arial Narrow" w:cs="Century Gothic"/>
          <w:b/>
          <w:color w:val="000000"/>
          <w:spacing w:val="-3"/>
        </w:rPr>
        <w:t>cena 100%.</w:t>
      </w:r>
      <w:r>
        <w:rPr>
          <w:rFonts w:ascii="Arial Narrow" w:hAnsi="Arial Narrow" w:cs="Century Gothic"/>
          <w:color w:val="000000"/>
          <w:spacing w:val="-3"/>
        </w:rPr>
        <w:t xml:space="preserve">                     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  <w:b/>
          <w:bCs/>
          <w:u w:val="single"/>
        </w:rPr>
        <w:t>Cena ofertowa brutto</w:t>
      </w:r>
      <w:r>
        <w:rPr>
          <w:rFonts w:ascii="Arial Narrow" w:hAnsi="Arial Narrow" w:cs="Century Gothic"/>
        </w:rPr>
        <w:t xml:space="preserve"> za wykonanie przedmiotu zamówienia.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Znaczenie kryterium (waga) - 100%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Oferta z najniższą ceną otrzyma 100 pkt., inne proporcjonalnie mniej według wzoru:</w:t>
      </w:r>
    </w:p>
    <w:p w:rsidR="005D1F7B" w:rsidRDefault="001F1E69">
      <w:pPr>
        <w:spacing w:after="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    najniższa cena brutto</w:t>
      </w:r>
    </w:p>
    <w:p w:rsidR="005D1F7B" w:rsidRDefault="001F1E69">
      <w:pPr>
        <w:spacing w:after="0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Ocena punktowa </w:t>
      </w:r>
      <w:r>
        <w:rPr>
          <w:rFonts w:ascii="Arial Narrow" w:hAnsi="Arial Narrow" w:cs="Century Gothic"/>
          <w:b/>
          <w:bCs/>
        </w:rPr>
        <w:t>(C)</w:t>
      </w:r>
      <w:r>
        <w:rPr>
          <w:rFonts w:ascii="Arial Narrow" w:hAnsi="Arial Narrow" w:cs="Book Antiqua"/>
          <w:b/>
          <w:bCs/>
        </w:rPr>
        <w:t xml:space="preserve"> </w:t>
      </w:r>
      <w:r>
        <w:rPr>
          <w:rFonts w:ascii="Arial Narrow" w:hAnsi="Arial Narrow" w:cs="Book Antiqua"/>
        </w:rPr>
        <w:t xml:space="preserve">= ------------------------------------------- </w:t>
      </w:r>
      <w:r>
        <w:rPr>
          <w:rFonts w:ascii="Arial Narrow" w:hAnsi="Arial Narrow" w:cs="Century Gothic"/>
        </w:rPr>
        <w:t>x 100 pkt. x 100 %</w:t>
      </w:r>
    </w:p>
    <w:p w:rsidR="005D1F7B" w:rsidRDefault="001F1E69">
      <w:pPr>
        <w:shd w:val="clear" w:color="auto" w:fill="FFFFFF"/>
        <w:tabs>
          <w:tab w:val="left" w:pos="715"/>
        </w:tabs>
        <w:spacing w:before="240" w:after="14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cena brutto badanej oferty</w:t>
      </w:r>
    </w:p>
    <w:p w:rsidR="005D1F7B" w:rsidRDefault="001F1E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  <w:b/>
          <w:bCs/>
          <w:u w:val="single"/>
        </w:rPr>
        <w:t>Sposób przygotowania oferty: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</w:rPr>
      </w:pPr>
      <w:r w:rsidRPr="008563DC">
        <w:rPr>
          <w:rFonts w:ascii="Arial Narrow" w:hAnsi="Arial Narrow" w:cs="Century Gothic"/>
        </w:rPr>
        <w:lastRenderedPageBreak/>
        <w:t xml:space="preserve">1.Każdy Wykonawca może złożyć tylko jedną ofertę. 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 xml:space="preserve">2.Oferta oraz wszystkie załączniki muszą być sporządzone w języku polskim, podpisane przez osobę upoważnioną do reprezentacji Wykonawcy, zgodnie z wpisem w stosownym dokumencie uprawniającym do występowania w obrocie prawnym. Dokumenty składa się pod rygorem nieważności w formie pisemnej lub elektronicznej ( tj. opatrzonej kwalifikowanym podpisem elektronicznym) lub w postaci elektronicznej opatrzonej podpisem zaufanym lub podpisem osobistym). Dopuszczalna jest również forma dokumentu w postaci – </w:t>
      </w:r>
      <w:proofErr w:type="spellStart"/>
      <w:r w:rsidRPr="008563DC">
        <w:rPr>
          <w:rFonts w:ascii="Arial Narrow" w:hAnsi="Arial Narrow" w:cs="Century Gothic"/>
        </w:rPr>
        <w:t>skanu</w:t>
      </w:r>
      <w:proofErr w:type="spellEnd"/>
      <w:r w:rsidRPr="008563DC">
        <w:rPr>
          <w:rFonts w:ascii="Arial Narrow" w:hAnsi="Arial Narrow" w:cs="Century Gothic"/>
        </w:rPr>
        <w:t xml:space="preserve"> dokumentu.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 xml:space="preserve">4.W przypadku gdy ofertę podpisuje pełnomocnik, do oferty należy dołączyć </w:t>
      </w:r>
      <w:r w:rsidRPr="008563DC">
        <w:rPr>
          <w:rFonts w:ascii="Arial Narrow" w:hAnsi="Arial Narrow" w:cs="Century Gothic"/>
          <w:b/>
          <w:bCs/>
        </w:rPr>
        <w:t xml:space="preserve">ORYGINAŁ </w:t>
      </w:r>
      <w:r w:rsidRPr="008563DC">
        <w:rPr>
          <w:rFonts w:ascii="Arial Narrow" w:hAnsi="Arial Narrow" w:cs="Century Gothic"/>
        </w:rPr>
        <w:t>lub kopię poświadczoną notarialnie pełnomocnictwa udzielonego osobie podpisującej ofertę przez osobę prawnie upoważnioną do reprezentowania Wykonawcy.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>5.Oferta musi być podpisana w sposób umożliwiający identyfikację osoby podpisującej, podpis lub podpisy muszą być czytelne lub opatrzone pieczęciami imiennymi.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</w:rPr>
      </w:pPr>
      <w:r w:rsidRPr="008563DC">
        <w:rPr>
          <w:rFonts w:ascii="Arial Narrow" w:hAnsi="Arial Narrow" w:cs="Century Gothic"/>
          <w:bCs/>
        </w:rPr>
        <w:t>6.</w:t>
      </w:r>
      <w:r w:rsidRPr="008563DC">
        <w:rPr>
          <w:rFonts w:ascii="Arial Narrow" w:hAnsi="Arial Narrow" w:cs="Century Gothic"/>
          <w:b/>
          <w:bCs/>
        </w:rPr>
        <w:t xml:space="preserve"> Integralną część oferty</w:t>
      </w:r>
      <w:r w:rsidRPr="008563DC">
        <w:rPr>
          <w:rFonts w:ascii="Arial Narrow" w:hAnsi="Arial Narrow" w:cs="Century Gothic"/>
        </w:rPr>
        <w:t xml:space="preserve"> stanowią Załączniki do Zapytania Ofertowego.</w:t>
      </w:r>
    </w:p>
    <w:p w:rsidR="008563DC" w:rsidRDefault="008563DC" w:rsidP="008563DC">
      <w:pPr>
        <w:pStyle w:val="Akapitzlist"/>
        <w:spacing w:after="0" w:line="276" w:lineRule="auto"/>
        <w:ind w:left="360"/>
        <w:jc w:val="both"/>
        <w:rPr>
          <w:rFonts w:ascii="Arial Narrow" w:hAnsi="Arial Narrow" w:cs="Century Gothic"/>
          <w:b/>
          <w:bCs/>
          <w:u w:val="single"/>
        </w:rPr>
      </w:pPr>
    </w:p>
    <w:p w:rsidR="005D1F7B" w:rsidRPr="0019536F" w:rsidRDefault="001F1E6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  <w:u w:val="single"/>
        </w:rPr>
      </w:pPr>
      <w:r w:rsidRPr="0019536F">
        <w:rPr>
          <w:rFonts w:ascii="Arial Narrow" w:hAnsi="Arial Narrow" w:cs="Arial Narrow"/>
          <w:b/>
          <w:u w:val="single"/>
        </w:rPr>
        <w:t>Termin i sposób składania oferty:</w:t>
      </w:r>
    </w:p>
    <w:p w:rsidR="005D1F7B" w:rsidRPr="004017BE" w:rsidRDefault="001F1E69">
      <w:pPr>
        <w:spacing w:after="0"/>
        <w:jc w:val="both"/>
        <w:rPr>
          <w:rFonts w:ascii="Arial Narrow" w:hAnsi="Arial Narrow"/>
        </w:rPr>
      </w:pPr>
      <w:r w:rsidRPr="004017BE">
        <w:rPr>
          <w:rFonts w:ascii="Arial Narrow" w:hAnsi="Arial Narrow"/>
        </w:rPr>
        <w:t>1</w:t>
      </w:r>
      <w:r w:rsidR="00AE285C" w:rsidRPr="004017BE">
        <w:rPr>
          <w:rFonts w:ascii="Arial Narrow" w:hAnsi="Arial Narrow"/>
        </w:rPr>
        <w:t>)</w:t>
      </w:r>
      <w:r w:rsidRPr="004017BE">
        <w:rPr>
          <w:rFonts w:ascii="Arial Narrow" w:hAnsi="Arial Narrow"/>
        </w:rPr>
        <w:t xml:space="preserve">Ofertę (podpisaną kwalifikowanym podpisem elektronicznym, podpisem zaufanym lub  jako </w:t>
      </w:r>
      <w:proofErr w:type="spellStart"/>
      <w:r w:rsidRPr="004017BE">
        <w:rPr>
          <w:rFonts w:ascii="Arial Narrow" w:hAnsi="Arial Narrow"/>
        </w:rPr>
        <w:t>skany</w:t>
      </w:r>
      <w:proofErr w:type="spellEnd"/>
      <w:r w:rsidRPr="004017BE">
        <w:rPr>
          <w:rFonts w:ascii="Arial Narrow" w:hAnsi="Arial Narrow"/>
        </w:rPr>
        <w:t xml:space="preserve"> </w:t>
      </w:r>
    </w:p>
    <w:p w:rsidR="005D1F7B" w:rsidRPr="004017BE" w:rsidRDefault="001F1E69" w:rsidP="00A91038">
      <w:pPr>
        <w:spacing w:after="0" w:line="100" w:lineRule="atLeast"/>
        <w:jc w:val="both"/>
        <w:rPr>
          <w:rFonts w:ascii="Arial Narrow" w:hAnsi="Arial Narrow"/>
          <w:b/>
        </w:rPr>
      </w:pPr>
      <w:r w:rsidRPr="004017BE">
        <w:rPr>
          <w:rFonts w:ascii="Arial Narrow" w:hAnsi="Arial Narrow"/>
        </w:rPr>
        <w:t>pod</w:t>
      </w:r>
      <w:r w:rsidR="00026900">
        <w:rPr>
          <w:rFonts w:ascii="Arial Narrow" w:hAnsi="Arial Narrow"/>
        </w:rPr>
        <w:t xml:space="preserve">pisanych tradycyjnie </w:t>
      </w:r>
      <w:r w:rsidRPr="004017BE">
        <w:rPr>
          <w:rFonts w:ascii="Arial Narrow" w:hAnsi="Arial Narrow"/>
        </w:rPr>
        <w:t xml:space="preserve">) należy przesłać drogą mailową na adres: </w:t>
      </w:r>
      <w:hyperlink r:id="rId8">
        <w:r w:rsidRPr="004017BE">
          <w:rPr>
            <w:rStyle w:val="czeinternetowe"/>
            <w:rFonts w:ascii="Arial Narrow" w:hAnsi="Arial Narrow" w:cs="Arial Narrow"/>
            <w:b/>
            <w:color w:val="00000A"/>
            <w:u w:val="none"/>
          </w:rPr>
          <w:t>kjedraszak@szpitalwrzesnia.home.pl</w:t>
        </w:r>
      </w:hyperlink>
      <w:r w:rsidR="00EF1497" w:rsidRPr="004017BE">
        <w:rPr>
          <w:rFonts w:ascii="Arial Narrow" w:hAnsi="Arial Narrow"/>
        </w:rPr>
        <w:t xml:space="preserve"> </w:t>
      </w:r>
      <w:r w:rsidR="004017BE" w:rsidRPr="004017BE">
        <w:rPr>
          <w:rFonts w:ascii="Arial Narrow" w:hAnsi="Arial Narrow"/>
          <w:b/>
          <w:u w:val="single"/>
        </w:rPr>
        <w:t>26.01.</w:t>
      </w:r>
      <w:r w:rsidR="00A43FC3" w:rsidRPr="004017BE">
        <w:rPr>
          <w:rFonts w:ascii="Arial Narrow" w:hAnsi="Arial Narrow"/>
          <w:b/>
          <w:u w:val="single"/>
        </w:rPr>
        <w:t>2023</w:t>
      </w:r>
      <w:r w:rsidRPr="004017BE">
        <w:rPr>
          <w:rFonts w:ascii="Arial Narrow" w:hAnsi="Arial Narrow"/>
          <w:b/>
          <w:u w:val="single"/>
        </w:rPr>
        <w:t xml:space="preserve"> r. </w:t>
      </w:r>
      <w:r w:rsidR="004F016B" w:rsidRPr="004017BE">
        <w:rPr>
          <w:rFonts w:ascii="Arial Narrow" w:hAnsi="Arial Narrow" w:cs="Arial Narrow"/>
          <w:b/>
          <w:u w:val="single"/>
        </w:rPr>
        <w:t xml:space="preserve"> do godz. 11</w:t>
      </w:r>
      <w:r w:rsidRPr="004017BE">
        <w:rPr>
          <w:rFonts w:ascii="Arial Narrow" w:hAnsi="Arial Narrow" w:cs="Arial Narrow"/>
          <w:b/>
          <w:u w:val="single"/>
        </w:rPr>
        <w:t>:00</w:t>
      </w:r>
      <w:r w:rsidRPr="004017BE">
        <w:rPr>
          <w:rFonts w:ascii="Arial Narrow" w:hAnsi="Arial Narrow" w:cs="Arial Narrow"/>
        </w:rPr>
        <w:t xml:space="preserve"> , wpisując w </w:t>
      </w:r>
      <w:r w:rsidR="00F74630" w:rsidRPr="004017BE">
        <w:rPr>
          <w:rFonts w:ascii="Arial Narrow" w:hAnsi="Arial Narrow" w:cs="Arial Narrow"/>
        </w:rPr>
        <w:t xml:space="preserve">tytule </w:t>
      </w:r>
      <w:r w:rsidRPr="004017BE">
        <w:rPr>
          <w:rFonts w:ascii="Arial Narrow" w:hAnsi="Arial Narrow"/>
          <w:b/>
          <w:shd w:val="clear" w:color="auto" w:fill="FFFFFF"/>
        </w:rPr>
        <w:t>„</w:t>
      </w:r>
      <w:r w:rsidR="00A91038" w:rsidRPr="004017BE">
        <w:rPr>
          <w:rFonts w:ascii="Arial Narrow" w:hAnsi="Arial Narrow" w:cs="Arial"/>
          <w:b/>
        </w:rPr>
        <w:t>.</w:t>
      </w:r>
      <w:r w:rsidR="0019536F" w:rsidRPr="004017BE">
        <w:rPr>
          <w:rFonts w:ascii="Arial Narrow" w:hAnsi="Arial Narrow"/>
          <w:b/>
        </w:rPr>
        <w:t xml:space="preserve">odbiór i transport odpadów komunalnych z terenu </w:t>
      </w:r>
      <w:r w:rsidR="0019536F" w:rsidRPr="004017BE">
        <w:rPr>
          <w:rFonts w:ascii="Arial Narrow" w:hAnsi="Arial Narrow"/>
          <w:b/>
          <w:highlight w:val="white"/>
        </w:rPr>
        <w:t>„Szpitala Powiatowego we Wrześni”  Sp. z o. o</w:t>
      </w:r>
      <w:r w:rsidR="0019536F" w:rsidRPr="004017BE">
        <w:rPr>
          <w:rFonts w:ascii="Arial Narrow" w:hAnsi="Arial Narrow"/>
          <w:b/>
        </w:rPr>
        <w:t>. w restrukturyzacji.</w:t>
      </w:r>
      <w:r w:rsidRPr="004017BE">
        <w:rPr>
          <w:rFonts w:ascii="Arial Narrow" w:hAnsi="Arial Narrow" w:cs="Arial"/>
          <w:b/>
          <w:bCs/>
        </w:rPr>
        <w:t>”</w:t>
      </w:r>
    </w:p>
    <w:p w:rsidR="005D1F7B" w:rsidRPr="004017BE" w:rsidRDefault="00AE285C">
      <w:pPr>
        <w:spacing w:after="0"/>
        <w:jc w:val="both"/>
        <w:rPr>
          <w:rFonts w:ascii="Arial Narrow" w:hAnsi="Arial Narrow" w:cs="Arial Narrow"/>
          <w:b/>
        </w:rPr>
      </w:pPr>
      <w:r w:rsidRPr="004017BE">
        <w:rPr>
          <w:rFonts w:ascii="Arial Narrow" w:hAnsi="Arial Narrow"/>
          <w:bCs/>
        </w:rPr>
        <w:t>2)</w:t>
      </w:r>
      <w:r w:rsidR="001F1E69" w:rsidRPr="004017BE">
        <w:rPr>
          <w:rFonts w:ascii="Arial Narrow" w:hAnsi="Arial Narrow" w:cs="Arial Narrow"/>
        </w:rPr>
        <w:t xml:space="preserve"> Otwarcie ofert nastąpi dnia </w:t>
      </w:r>
      <w:r w:rsidR="004017BE" w:rsidRPr="004017BE">
        <w:rPr>
          <w:rFonts w:ascii="Arial Narrow" w:hAnsi="Arial Narrow" w:cs="Arial Narrow"/>
          <w:b/>
        </w:rPr>
        <w:t>26.01.</w:t>
      </w:r>
      <w:r w:rsidR="009E666A" w:rsidRPr="004017BE">
        <w:rPr>
          <w:rFonts w:ascii="Arial Narrow" w:hAnsi="Arial Narrow" w:cs="Arial Narrow"/>
          <w:b/>
        </w:rPr>
        <w:t>2023</w:t>
      </w:r>
      <w:r w:rsidR="001F1E69" w:rsidRPr="004017BE">
        <w:rPr>
          <w:rFonts w:ascii="Arial Narrow" w:hAnsi="Arial Narrow" w:cs="Arial Narrow"/>
          <w:b/>
        </w:rPr>
        <w:t>r.</w:t>
      </w:r>
      <w:r w:rsidR="001F1E69" w:rsidRPr="004017BE">
        <w:rPr>
          <w:rFonts w:ascii="Arial Narrow" w:hAnsi="Arial Narrow" w:cs="Arial Narrow"/>
        </w:rPr>
        <w:t xml:space="preserve"> </w:t>
      </w:r>
      <w:r w:rsidR="004F016B" w:rsidRPr="004017BE">
        <w:rPr>
          <w:rFonts w:ascii="Arial Narrow" w:hAnsi="Arial Narrow" w:cs="Arial Narrow"/>
          <w:b/>
        </w:rPr>
        <w:t>o godz. 11</w:t>
      </w:r>
      <w:r w:rsidR="004017BE">
        <w:rPr>
          <w:rFonts w:ascii="Arial Narrow" w:hAnsi="Arial Narrow" w:cs="Arial Narrow"/>
          <w:b/>
        </w:rPr>
        <w:t>:05</w:t>
      </w:r>
    </w:p>
    <w:p w:rsidR="0019536F" w:rsidRDefault="0019536F">
      <w:pPr>
        <w:spacing w:after="0"/>
        <w:jc w:val="both"/>
        <w:rPr>
          <w:rFonts w:ascii="Arial Narrow" w:hAnsi="Arial Narrow"/>
          <w:b/>
          <w:bCs/>
        </w:rPr>
      </w:pPr>
    </w:p>
    <w:p w:rsidR="005D1F7B" w:rsidRPr="0019536F" w:rsidRDefault="001F1E69">
      <w:pPr>
        <w:pStyle w:val="Akapitzlist1"/>
        <w:spacing w:line="240" w:lineRule="auto"/>
        <w:ind w:left="0"/>
        <w:jc w:val="both"/>
        <w:rPr>
          <w:rFonts w:ascii="Arial Narrow" w:hAnsi="Arial Narrow" w:cs="Arial Narrow"/>
          <w:b/>
        </w:rPr>
      </w:pPr>
      <w:r w:rsidRPr="0019536F">
        <w:rPr>
          <w:rFonts w:ascii="Arial Narrow" w:hAnsi="Arial Narrow" w:cs="Arial Narrow"/>
          <w:b/>
        </w:rPr>
        <w:t xml:space="preserve">8. </w:t>
      </w:r>
      <w:r w:rsidRPr="0019536F">
        <w:rPr>
          <w:rFonts w:ascii="Arial Narrow" w:hAnsi="Arial Narrow" w:cs="Arial Narrow"/>
          <w:b/>
          <w:u w:val="single"/>
        </w:rPr>
        <w:t>Oświadczenia i dokumenty, które należy dołączyć do oferty:</w:t>
      </w:r>
      <w:r w:rsidRPr="0019536F">
        <w:rPr>
          <w:rFonts w:ascii="Arial Narrow" w:hAnsi="Arial Narrow" w:cs="Arial Narrow"/>
          <w:b/>
        </w:rPr>
        <w:t xml:space="preserve"> </w:t>
      </w:r>
    </w:p>
    <w:p w:rsidR="005D1F7B" w:rsidRDefault="0016211C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</w:t>
      </w:r>
      <w:r w:rsidR="001F1E69">
        <w:rPr>
          <w:rFonts w:ascii="Arial Narrow" w:hAnsi="Arial Narrow" w:cs="Arial Narrow"/>
        </w:rPr>
        <w:t>.</w:t>
      </w:r>
      <w:r w:rsidR="001F1E69">
        <w:rPr>
          <w:rFonts w:ascii="Arial Narrow" w:hAnsi="Arial Narrow" w:cs="Arial Narrow"/>
          <w:b/>
        </w:rPr>
        <w:t xml:space="preserve"> </w:t>
      </w:r>
      <w:r w:rsidR="00A91038">
        <w:rPr>
          <w:rFonts w:ascii="Arial Narrow" w:hAnsi="Arial Narrow" w:cs="Arial Narrow"/>
        </w:rPr>
        <w:t xml:space="preserve">Formularz ofertowy </w:t>
      </w:r>
      <w:r w:rsidR="0019536F">
        <w:rPr>
          <w:rFonts w:ascii="Arial Narrow" w:hAnsi="Arial Narrow" w:cs="Arial Narrow"/>
        </w:rPr>
        <w:t>i cenowy</w:t>
      </w:r>
      <w:r w:rsidR="00A91038">
        <w:rPr>
          <w:rFonts w:ascii="Arial Narrow" w:hAnsi="Arial Narrow" w:cs="Arial Narrow"/>
        </w:rPr>
        <w:t xml:space="preserve"> - </w:t>
      </w:r>
      <w:r w:rsidR="00A43FC3">
        <w:rPr>
          <w:rFonts w:ascii="Arial Narrow" w:hAnsi="Arial Narrow"/>
          <w:color w:val="000000"/>
        </w:rPr>
        <w:t>załącznik nr 1</w:t>
      </w:r>
      <w:r>
        <w:rPr>
          <w:rFonts w:ascii="Arial Narrow" w:hAnsi="Arial Narrow"/>
          <w:color w:val="000000"/>
        </w:rPr>
        <w:t xml:space="preserve"> </w:t>
      </w:r>
      <w:r w:rsidR="0019536F">
        <w:rPr>
          <w:rFonts w:ascii="Arial Narrow" w:hAnsi="Arial Narrow"/>
          <w:color w:val="000000"/>
        </w:rPr>
        <w:t>i 2</w:t>
      </w:r>
    </w:p>
    <w:p w:rsidR="005D1F7B" w:rsidRDefault="0016211C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</w:t>
      </w:r>
      <w:r w:rsidR="001F1E69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 xml:space="preserve"> </w:t>
      </w:r>
      <w:r w:rsidR="001F1E69">
        <w:rPr>
          <w:rFonts w:ascii="Arial Narrow" w:hAnsi="Arial Narrow" w:cs="Arial Narrow"/>
        </w:rPr>
        <w:t>Aktualny odpis z właściwego rejestru lub z centralnej ewidencji i informacji o działalności gospodarczej, w przypadku:</w:t>
      </w:r>
    </w:p>
    <w:p w:rsidR="005D1F7B" w:rsidRDefault="001F1E69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podmiotów 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prawn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>jak i spółek prawa handlowego nieposiadaj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prawnej – </w:t>
      </w:r>
      <w:r>
        <w:rPr>
          <w:rFonts w:ascii="Arial Narrow" w:hAnsi="Arial Narrow" w:cs="Arial Narrow"/>
          <w:b/>
        </w:rPr>
        <w:t>wyciąg z Krajowego Rejestru Sądowego</w:t>
      </w:r>
      <w:r>
        <w:rPr>
          <w:rFonts w:ascii="Arial Narrow" w:hAnsi="Arial Narrow" w:cs="Arial Narrow"/>
        </w:rPr>
        <w:t>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wykonuj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działalno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gospodarcz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 xml:space="preserve">- </w:t>
      </w:r>
      <w:r>
        <w:rPr>
          <w:rFonts w:ascii="Arial Narrow" w:hAnsi="Arial Narrow" w:cs="Arial Narrow"/>
          <w:b/>
        </w:rPr>
        <w:t>zaświadczenie o wpisie do rejestru CEIDG</w:t>
      </w:r>
      <w:r>
        <w:rPr>
          <w:rFonts w:ascii="Arial Narrow" w:hAnsi="Arial Narrow" w:cs="Arial Narrow"/>
        </w:rPr>
        <w:t xml:space="preserve"> (Centralna Ewidencja i Informacja o 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>ci Gospodarczej),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prowadzonej w formie spółki cywilnej – </w:t>
      </w:r>
      <w:r>
        <w:rPr>
          <w:rFonts w:ascii="Arial Narrow" w:hAnsi="Arial Narrow" w:cs="Arial Narrow"/>
          <w:b/>
        </w:rPr>
        <w:t>umowa spółki cywilnej oraz zaświadczenie o wpisie do ewidencji działalności gospodarczej każdego ze wspólników</w:t>
      </w:r>
      <w:r>
        <w:rPr>
          <w:rFonts w:ascii="Arial Narrow" w:hAnsi="Arial Narrow" w:cs="Arial Narrow"/>
        </w:rPr>
        <w:t>,</w:t>
      </w:r>
    </w:p>
    <w:p w:rsidR="005D1F7B" w:rsidRPr="00A43FC3" w:rsidRDefault="001F1E69" w:rsidP="00A43FC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jeżeli w kraju, w którym wykonawca ma siedzibę lub miejsce zamieszkania lub miejsce zamieszkania ma osoba, której dokument dotyczy, nie wydaje się dokumentów, o których mowa wyżej, zastępuje się je dokumentem zawierającym odpowiednio oświadczenie wykonawcy, ze wskazaniem osoby albo osób uprawnionych do jego reprezentacji, lub oświadczenie osoby, której dokument miał dotyczyć, </w:t>
      </w:r>
      <w:r w:rsidRPr="00A43FC3">
        <w:rPr>
          <w:rFonts w:ascii="Arial Narrow" w:hAnsi="Arial Narrow" w:cs="Arial Narrow"/>
        </w:rPr>
        <w:t xml:space="preserve">złożone przed notariuszem lub przed organem sądowym, administracyjnym albo organem samorządu zawodowego lub gospodarczego właściwym ze względu na siedzibę lub miejsce zamieszkania wykonawcy lub miejsce zamieszkania tej osoby.  </w:t>
      </w:r>
    </w:p>
    <w:p w:rsidR="00A43FC3" w:rsidRPr="00A43FC3" w:rsidRDefault="00A43FC3" w:rsidP="00A43FC3">
      <w:pPr>
        <w:pStyle w:val="NormalnyWeb"/>
        <w:tabs>
          <w:tab w:val="left" w:pos="720"/>
        </w:tabs>
        <w:suppressAutoHyphens/>
        <w:spacing w:before="120" w:beforeAutospacing="0" w:after="0" w:afterAutospacing="0"/>
        <w:ind w:right="-1"/>
        <w:jc w:val="both"/>
        <w:rPr>
          <w:rFonts w:ascii="Arial Narrow" w:hAnsi="Arial Narrow" w:cs="Century Gothic"/>
          <w:sz w:val="22"/>
          <w:szCs w:val="22"/>
        </w:rPr>
      </w:pPr>
      <w:r w:rsidRPr="00A43FC3">
        <w:rPr>
          <w:rFonts w:ascii="Arial Narrow" w:hAnsi="Arial Narrow" w:cs="Century Gothic"/>
          <w:bCs/>
          <w:sz w:val="22"/>
          <w:szCs w:val="22"/>
        </w:rPr>
        <w:t>3</w:t>
      </w:r>
      <w:r w:rsidRPr="00A43FC3">
        <w:rPr>
          <w:rFonts w:ascii="Arial Narrow" w:hAnsi="Arial Narrow" w:cs="Century Gothic"/>
          <w:b/>
          <w:bCs/>
          <w:sz w:val="22"/>
          <w:szCs w:val="22"/>
        </w:rPr>
        <w:t xml:space="preserve">. </w:t>
      </w:r>
      <w:r w:rsidRPr="00A43FC3">
        <w:rPr>
          <w:rFonts w:ascii="Arial Narrow" w:hAnsi="Arial Narrow"/>
          <w:sz w:val="22"/>
          <w:szCs w:val="22"/>
        </w:rPr>
        <w:t xml:space="preserve">Aktualne zezwolenie na prowadzenie działalności w zakresie zbierania i transportu odpadów zgodnie z ustawą o odpadach  z dnia 14 grudnia 2012 r. o odpadach </w:t>
      </w:r>
      <w:r w:rsidR="009215C6">
        <w:rPr>
          <w:rFonts w:ascii="Arial Narrow" w:hAnsi="Arial Narrow"/>
        </w:rPr>
        <w:t>(Dz. U. z 2022</w:t>
      </w:r>
      <w:r w:rsidR="009215C6" w:rsidRPr="00D048BD">
        <w:rPr>
          <w:rFonts w:ascii="Arial Narrow" w:hAnsi="Arial Narrow"/>
        </w:rPr>
        <w:t xml:space="preserve"> r. poz. </w:t>
      </w:r>
      <w:r w:rsidR="009215C6">
        <w:rPr>
          <w:rFonts w:ascii="Arial Narrow" w:hAnsi="Arial Narrow"/>
        </w:rPr>
        <w:t xml:space="preserve">699 z </w:t>
      </w:r>
      <w:proofErr w:type="spellStart"/>
      <w:r w:rsidR="009215C6">
        <w:rPr>
          <w:rFonts w:ascii="Arial Narrow" w:hAnsi="Arial Narrow"/>
        </w:rPr>
        <w:t>późn</w:t>
      </w:r>
      <w:proofErr w:type="spellEnd"/>
      <w:r w:rsidR="009215C6">
        <w:rPr>
          <w:rFonts w:ascii="Arial Narrow" w:hAnsi="Arial Narrow"/>
        </w:rPr>
        <w:t xml:space="preserve">. </w:t>
      </w:r>
      <w:r w:rsidR="009215C6" w:rsidRPr="00D048BD">
        <w:rPr>
          <w:rFonts w:ascii="Arial Narrow" w:hAnsi="Arial Narrow"/>
        </w:rPr>
        <w:t xml:space="preserve"> zm.);</w:t>
      </w:r>
    </w:p>
    <w:p w:rsidR="00A43FC3" w:rsidRPr="00A43FC3" w:rsidRDefault="00A43FC3" w:rsidP="00A43FC3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hAnsi="Arial Narrow" w:cs="Arial"/>
          <w:color w:val="000000"/>
        </w:rPr>
      </w:pPr>
      <w:r w:rsidRPr="00A43FC3">
        <w:rPr>
          <w:rFonts w:ascii="Arial Narrow" w:hAnsi="Arial Narrow"/>
        </w:rPr>
        <w:t>4. Oświadczenie o posiadaniu aktualnej umowę z podmiotem prowadzącym składowisko odpadów komunalnych.</w:t>
      </w:r>
    </w:p>
    <w:p w:rsidR="00A43FC3" w:rsidRPr="00A43FC3" w:rsidRDefault="00A43FC3" w:rsidP="00A43FC3">
      <w:pPr>
        <w:widowControl w:val="0"/>
        <w:autoSpaceDE w:val="0"/>
        <w:autoSpaceDN w:val="0"/>
        <w:adjustRightInd w:val="0"/>
        <w:spacing w:after="200" w:line="240" w:lineRule="auto"/>
        <w:ind w:right="-283"/>
        <w:jc w:val="both"/>
        <w:rPr>
          <w:rFonts w:ascii="Arial Narrow" w:hAnsi="Arial Narrow" w:cs="Arial"/>
          <w:color w:val="000000"/>
        </w:rPr>
      </w:pPr>
      <w:r w:rsidRPr="00A43FC3">
        <w:rPr>
          <w:rFonts w:ascii="Arial Narrow" w:hAnsi="Arial Narrow"/>
        </w:rPr>
        <w:t>5.Oświadczenie, że pojazdy wykonujące usługę zostaną  wyposażone w monitoring np. GPS umożliwiający pełną kontrolę przekazania odpadów na składowisko odpadów komunalnych. Zamawiający zastrzega sobie możliwość zapoznania się z monitoringiem.</w:t>
      </w:r>
    </w:p>
    <w:p w:rsidR="00A43FC3" w:rsidRDefault="00A43FC3" w:rsidP="00A43FC3">
      <w:pPr>
        <w:suppressAutoHyphens/>
        <w:spacing w:after="0" w:line="240" w:lineRule="auto"/>
        <w:ind w:left="927"/>
        <w:jc w:val="both"/>
        <w:rPr>
          <w:rFonts w:ascii="Arial Narrow" w:hAnsi="Arial Narrow" w:cs="Arial Narrow"/>
        </w:rPr>
      </w:pPr>
    </w:p>
    <w:p w:rsidR="005D1F7B" w:rsidRDefault="001F1E69">
      <w:pPr>
        <w:pStyle w:val="NormalnyWeb1"/>
        <w:tabs>
          <w:tab w:val="left" w:pos="720"/>
        </w:tabs>
        <w:spacing w:before="0" w:after="0" w:line="240" w:lineRule="auto"/>
        <w:ind w:right="-1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 xml:space="preserve">Dokumenty, o których mowa powyżej,  powinny być wystawione nie wcześniej niż 6 miesięcy przed upływem terminu składania ofert. 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Pełnomocnictwo do podpisania ofert (oryginał lub kopia potwierdzona za zgodność z oryginałem przez notariusza) względnie do podpisania innych dokumentów składanych wraz z ofertą, o ile prawo do ich podpisania nie wynika z innych dokumentów złożonych wraz z ofertą.</w:t>
      </w:r>
    </w:p>
    <w:p w:rsidR="0016211C" w:rsidRDefault="0016211C">
      <w:pPr>
        <w:pStyle w:val="Heading1"/>
        <w:keepNext w:val="0"/>
        <w:keepLines w:val="0"/>
        <w:spacing w:before="0" w:after="200" w:line="240" w:lineRule="auto"/>
        <w:jc w:val="both"/>
        <w:rPr>
          <w:rFonts w:ascii="Arial Narrow" w:hAnsi="Arial Narrow"/>
          <w:b w:val="0"/>
          <w:color w:val="00000A"/>
          <w:sz w:val="22"/>
          <w:szCs w:val="22"/>
        </w:rPr>
      </w:pPr>
    </w:p>
    <w:p w:rsidR="005D1F7B" w:rsidRDefault="001F1E69">
      <w:pPr>
        <w:pStyle w:val="Heading1"/>
        <w:keepNext w:val="0"/>
        <w:keepLines w:val="0"/>
        <w:spacing w:before="0" w:after="200" w:line="240" w:lineRule="auto"/>
        <w:jc w:val="both"/>
        <w:rPr>
          <w:rFonts w:ascii="Arial Narrow" w:hAnsi="Arial Narrow"/>
          <w:color w:val="00000A"/>
          <w:sz w:val="22"/>
          <w:szCs w:val="22"/>
          <w:u w:val="single"/>
        </w:rPr>
      </w:pPr>
      <w:r w:rsidRPr="00AE285C">
        <w:rPr>
          <w:rFonts w:ascii="Arial Narrow" w:hAnsi="Arial Narrow"/>
          <w:b w:val="0"/>
          <w:color w:val="00000A"/>
          <w:sz w:val="22"/>
          <w:szCs w:val="22"/>
        </w:rPr>
        <w:t>9.</w:t>
      </w:r>
      <w:r>
        <w:rPr>
          <w:rFonts w:ascii="Arial Narrow" w:hAnsi="Arial Narrow"/>
          <w:color w:val="00000A"/>
          <w:sz w:val="22"/>
          <w:szCs w:val="22"/>
          <w:u w:val="single"/>
        </w:rPr>
        <w:t xml:space="preserve"> Ochrona danych osobowych</w:t>
      </w:r>
    </w:p>
    <w:p w:rsidR="005D1F7B" w:rsidRDefault="001F1E69">
      <w:pPr>
        <w:pStyle w:val="Heading2"/>
        <w:keepNext w:val="0"/>
        <w:spacing w:before="0" w:after="0"/>
        <w:ind w:left="360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Mając na uwadze zapisy art. 13 ust. 1  i 2 Rozporządzenia Parlamentu Europejskiego i Rady (UE) 2016/679  z 27 kwietnia 2016 r. w sprawie ochrony osób fizycznych w związku z przetwarzaniem danych osobowych i w sprawie swobodnego przepływu takich danych oraz uchylenia dyrektywy 95/46/WE, zwanym dalej „RODO”,  poniżej przedstawiam informacje i  zasady przetwarzania danych osobowych przez  „Szpital Powiatowy” we Wrześni Sp. z o.o. w restrukturyzacji: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Administrator danych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Administratorem Pani/Pana danych osobowych jest </w:t>
      </w:r>
      <w:r>
        <w:rPr>
          <w:rStyle w:val="Wyrnienie"/>
          <w:rFonts w:ascii="Arial Narrow" w:hAnsi="Arial Narrow"/>
          <w:bCs/>
        </w:rPr>
        <w:t xml:space="preserve">"Szpital Powiatowy we Wrześni" Sp. z o.o. w restrukturyzacji - reprezentowany </w:t>
      </w:r>
      <w:r>
        <w:rPr>
          <w:rFonts w:ascii="Arial Narrow" w:hAnsi="Arial Narrow"/>
          <w:bCs/>
        </w:rPr>
        <w:t xml:space="preserve">przez Prezesa Zarządu </w:t>
      </w:r>
      <w:r>
        <w:rPr>
          <w:rFonts w:ascii="Arial Narrow" w:hAnsi="Arial Narrow"/>
        </w:rPr>
        <w:t xml:space="preserve">z siedzibą przy ul. </w:t>
      </w:r>
      <w:proofErr w:type="spellStart"/>
      <w:r>
        <w:rPr>
          <w:rFonts w:ascii="Arial Narrow" w:hAnsi="Arial Narrow"/>
          <w:lang w:val="en-US"/>
        </w:rPr>
        <w:t>Słowackiego</w:t>
      </w:r>
      <w:proofErr w:type="spellEnd"/>
      <w:r>
        <w:rPr>
          <w:rFonts w:ascii="Arial Narrow" w:hAnsi="Arial Narrow"/>
          <w:lang w:val="en-US"/>
        </w:rPr>
        <w:t xml:space="preserve"> 2, 62-300 </w:t>
      </w:r>
      <w:proofErr w:type="spellStart"/>
      <w:r>
        <w:rPr>
          <w:rFonts w:ascii="Arial Narrow" w:hAnsi="Arial Narrow"/>
          <w:lang w:val="en-US"/>
        </w:rPr>
        <w:t>Września</w:t>
      </w:r>
      <w:proofErr w:type="spellEnd"/>
      <w:r>
        <w:rPr>
          <w:rFonts w:ascii="Arial Narrow" w:hAnsi="Arial Narrow"/>
          <w:lang w:val="en-US"/>
        </w:rPr>
        <w:t>, tel.: 61 43 70 590.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highlight w:val="white"/>
        </w:rPr>
      </w:pPr>
      <w:r>
        <w:rPr>
          <w:rFonts w:ascii="Arial Narrow" w:hAnsi="Arial Narrow"/>
          <w:shd w:val="clear" w:color="auto" w:fill="FFFFFF"/>
        </w:rPr>
        <w:t>Inspektor Ochrony Danych</w:t>
      </w:r>
    </w:p>
    <w:p w:rsidR="005D1F7B" w:rsidRDefault="001F1E69">
      <w:pPr>
        <w:pStyle w:val="Akapitzlist"/>
        <w:spacing w:after="0"/>
        <w:ind w:left="1040"/>
        <w:jc w:val="both"/>
      </w:pPr>
      <w:r>
        <w:rPr>
          <w:rFonts w:ascii="Arial Narrow" w:hAnsi="Arial Narrow"/>
          <w:shd w:val="clear" w:color="auto" w:fill="FFFFFF"/>
        </w:rPr>
        <w:t xml:space="preserve">We wszelkich sprawach dotyczących przetwarzania danych osobowych przez Szpital można kontaktować się  z wyznaczonym w tym celu Inspektorem Ochrony Danych – Panią Izabelą </w:t>
      </w:r>
      <w:proofErr w:type="spellStart"/>
      <w:r>
        <w:rPr>
          <w:rFonts w:ascii="Arial Narrow" w:hAnsi="Arial Narrow"/>
          <w:shd w:val="clear" w:color="auto" w:fill="FFFFFF"/>
        </w:rPr>
        <w:t>Dropek</w:t>
      </w:r>
      <w:proofErr w:type="spellEnd"/>
      <w:r>
        <w:rPr>
          <w:rFonts w:ascii="Arial Narrow" w:hAnsi="Arial Narrow"/>
          <w:shd w:val="clear" w:color="auto" w:fill="FFFFFF"/>
        </w:rPr>
        <w:t xml:space="preserve"> na adres email:  </w:t>
      </w:r>
      <w:hyperlink r:id="rId9">
        <w:r>
          <w:rPr>
            <w:rStyle w:val="czeinternetowe"/>
            <w:rFonts w:ascii="Arial Narrow" w:hAnsi="Arial Narrow"/>
          </w:rPr>
          <w:t>idropek@szpitalwrzesnia.home.pl</w:t>
        </w:r>
      </w:hyperlink>
      <w:r>
        <w:rPr>
          <w:rFonts w:ascii="Arial Narrow" w:hAnsi="Arial Narrow"/>
        </w:rPr>
        <w:t xml:space="preserve"> lub pod numerem telefonu:</w:t>
      </w:r>
      <w:r>
        <w:rPr>
          <w:rFonts w:ascii="Arial Narrow" w:hAnsi="Arial Narrow"/>
          <w:i/>
        </w:rPr>
        <w:t xml:space="preserve"> </w:t>
      </w:r>
      <w:hyperlink r:id="rId10">
        <w:r>
          <w:rPr>
            <w:rStyle w:val="czeinternetowe"/>
            <w:rFonts w:ascii="Arial Narrow" w:hAnsi="Arial Narrow"/>
            <w:iCs/>
          </w:rPr>
          <w:t>531-949-132</w:t>
        </w:r>
      </w:hyperlink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Cel przetwarzania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Pani/Pana dane osobowe będą przetwarzane przez Szpital w celu</w:t>
      </w:r>
      <w:r>
        <w:rPr>
          <w:rFonts w:ascii="Arial Narrow" w:hAnsi="Arial Narrow"/>
        </w:rPr>
        <w:t xml:space="preserve"> związanym z postępowaniem o udzielenie zamówienia publicznego.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Przechowywanie danych: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Pani/Pana dane osobowe będą przechowywane, zgodnie z art. 78 i 79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zgodnie z jednolitym rzeczowym wykazem akt obowiązującym w „Szpitalu Powiatowym we Wrześni” Sp. z o.o. w restrukturyzacji.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Informacja o obowiązku podania danych: 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praw: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15 RODO prawo dostępu do danych osobowych Pani/Pana dotyczących,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16 RODO prawo do sprostowania Pani/Pana danych osobowych</w:t>
      </w:r>
      <w:r>
        <w:rPr>
          <w:rFonts w:ascii="Arial" w:hAnsi="Arial" w:cs="Arial"/>
          <w:rtl/>
        </w:rPr>
        <w:t>٭</w:t>
      </w:r>
      <w:r>
        <w:rPr>
          <w:rFonts w:ascii="Arial Narrow" w:hAnsi="Arial Narrow"/>
        </w:rPr>
        <w:t>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18 RODO prawo żądania od administratora ograniczenia przetwarzania danych osobowych z zastrzeżeniem przypadków, o których mowa w art.. 18 ust. 2 RODO</w:t>
      </w:r>
      <w:r>
        <w:rPr>
          <w:rFonts w:ascii="Arial" w:hAnsi="Arial" w:cs="Arial"/>
          <w:rtl/>
        </w:rPr>
        <w:t>٭٭</w:t>
      </w:r>
      <w:r>
        <w:rPr>
          <w:rFonts w:ascii="Arial Narrow" w:hAnsi="Arial Narrow"/>
        </w:rPr>
        <w:t>,</w:t>
      </w:r>
    </w:p>
    <w:p w:rsidR="005D1F7B" w:rsidRPr="003C63D6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RODO.</w:t>
      </w:r>
    </w:p>
    <w:p w:rsidR="003C63D6" w:rsidRDefault="003C63D6" w:rsidP="003C63D6">
      <w:pPr>
        <w:pStyle w:val="Akapitzlist"/>
        <w:spacing w:after="0" w:line="276" w:lineRule="auto"/>
        <w:ind w:left="1400"/>
        <w:jc w:val="both"/>
        <w:rPr>
          <w:rFonts w:ascii="Arial Narrow" w:hAnsi="Arial Narrow"/>
          <w:b/>
        </w:rPr>
      </w:pPr>
    </w:p>
    <w:p w:rsidR="005D1F7B" w:rsidRDefault="001F1E69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 przysługuje Pani/Panu: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związku z art. 17 ust. 3 lit. b lub e RODO prawo do usunięcia danych osobowych,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przenoszenia danych osobowych, o których mowa w art. 20 RODO,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Odbiorcy danych:</w:t>
      </w:r>
    </w:p>
    <w:p w:rsidR="005D1F7B" w:rsidRDefault="001F1E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2022 r. poz. 1710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zm.).</w:t>
      </w:r>
    </w:p>
    <w:p w:rsidR="005D1F7B" w:rsidRDefault="001F1E6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oparciu o Pani/Pana dane osobowe Administrator nie będzie podejmował zautomatyzowanych decyzji w tym decyzji będących wynikiem profilowania</w:t>
      </w:r>
      <w:r>
        <w:rPr>
          <w:rFonts w:ascii="Arial" w:hAnsi="Arial" w:cs="Arial"/>
          <w:rtl/>
        </w:rPr>
        <w:t>٭٭٭</w:t>
      </w:r>
      <w:r>
        <w:rPr>
          <w:rFonts w:ascii="Arial Narrow" w:hAnsi="Arial Narrow"/>
        </w:rPr>
        <w:t>.</w:t>
      </w:r>
    </w:p>
    <w:p w:rsidR="005D1F7B" w:rsidRDefault="001F1E69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</w:t>
      </w:r>
      <w:r>
        <w:rPr>
          <w:rFonts w:ascii="Arial Narrow" w:hAnsi="Arial Narrow"/>
        </w:rPr>
        <w:t xml:space="preserve">    skorzystanie z prawa do sprostowania nie może skutkować zmiana wyniku postępowania o udzielenie zamówienia publicznego ani zmianą postanowień umowy w zakresie niezgodnym z ustawą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nie może naruszać integralności protokołu oraz jego załączników.</w:t>
      </w:r>
    </w:p>
    <w:p w:rsidR="005D1F7B" w:rsidRDefault="001F1E69">
      <w:pPr>
        <w:tabs>
          <w:tab w:val="left" w:pos="568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</w:t>
      </w:r>
      <w:r>
        <w:rPr>
          <w:rFonts w:ascii="Arial Narrow" w:hAnsi="Arial Narrow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D1F7B" w:rsidRDefault="001F1E69">
      <w:pPr>
        <w:tabs>
          <w:tab w:val="left" w:pos="1204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٭٭٭</w:t>
      </w:r>
      <w:r>
        <w:rPr>
          <w:rFonts w:ascii="Arial Narrow" w:hAnsi="Arial Narrow"/>
        </w:rPr>
        <w:t xml:space="preserve"> profilowanie,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10.Zapytanie ofertowe nie jest postępowaniem o udzielenie zamówienia publicznego w rozumieniu ustawy Prawo zamówień publicznych i możliwa jest zmiana lub odwołanie zapytania bez podania przyczyny.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11.Niniejsze zapytanie ofertowe nie stanowi oferty zawarcia umowy w rozumieniu Kodeksu cywilnego.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19536F" w:rsidRPr="009701FB" w:rsidRDefault="001F1E69" w:rsidP="00F36F6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 Narrow" w:hAnsi="Arial Narrow"/>
        </w:rPr>
      </w:pPr>
      <w:r w:rsidRPr="009701FB">
        <w:rPr>
          <w:rFonts w:ascii="Arial Narrow" w:hAnsi="Arial Narrow"/>
          <w:b/>
        </w:rPr>
        <w:t>Zamawiający zastrzega sobie prawo do dodatkowych negocjacji warunków świadczenia usług po otwarciu ofert</w:t>
      </w:r>
    </w:p>
    <w:p w:rsidR="005D1F7B" w:rsidRDefault="00F36F61" w:rsidP="00F36F61">
      <w:pPr>
        <w:spacing w:after="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13.</w:t>
      </w:r>
      <w:r w:rsidR="001F1E69">
        <w:rPr>
          <w:rFonts w:ascii="Arial Narrow" w:hAnsi="Arial Narrow"/>
        </w:rPr>
        <w:t>W sprawach Zamówienia należy kontaktować się z przedstawicielami Zamawiającego w godzinach 8:00 – 14:30:</w:t>
      </w:r>
    </w:p>
    <w:p w:rsidR="00224D97" w:rsidRPr="00881A64" w:rsidRDefault="00224D97" w:rsidP="00224D97">
      <w:pPr>
        <w:pStyle w:val="Akapitzlist1"/>
        <w:numPr>
          <w:ilvl w:val="0"/>
          <w:numId w:val="19"/>
        </w:numPr>
        <w:spacing w:after="0" w:line="240" w:lineRule="auto"/>
        <w:ind w:hanging="11"/>
        <w:jc w:val="both"/>
        <w:rPr>
          <w:rFonts w:ascii="Arial Narrow" w:hAnsi="Arial Narrow" w:cs="Arial Narrow"/>
        </w:rPr>
      </w:pPr>
      <w:r w:rsidRPr="00881A64">
        <w:rPr>
          <w:rFonts w:ascii="Arial Narrow" w:hAnsi="Arial Narrow" w:cs="Arial Narrow"/>
        </w:rPr>
        <w:t xml:space="preserve">W sprawach merytorycznych – </w:t>
      </w:r>
      <w:r w:rsidR="001C7D53" w:rsidRPr="00D048BD">
        <w:rPr>
          <w:rFonts w:ascii="Arial Narrow" w:hAnsi="Arial Narrow" w:cs="Century Gothic"/>
        </w:rPr>
        <w:t>Aleksandra Karska</w:t>
      </w:r>
      <w:r w:rsidR="001C7D53" w:rsidRPr="00D048BD">
        <w:rPr>
          <w:rStyle w:val="Pogrubienie"/>
          <w:rFonts w:ascii="Arial Narrow" w:hAnsi="Arial Narrow" w:cs="Century Gothic"/>
        </w:rPr>
        <w:t xml:space="preserve">, </w:t>
      </w:r>
      <w:r w:rsidR="001C7D53">
        <w:rPr>
          <w:rStyle w:val="Pogrubienie"/>
          <w:rFonts w:ascii="Arial Narrow" w:hAnsi="Arial Narrow" w:cs="Century Gothic"/>
        </w:rPr>
        <w:t xml:space="preserve">   </w:t>
      </w:r>
      <w:r w:rsidR="001C7D53" w:rsidRPr="00D048BD">
        <w:rPr>
          <w:rStyle w:val="Pogrubienie"/>
          <w:rFonts w:ascii="Arial Narrow" w:hAnsi="Arial Narrow" w:cs="Century Gothic"/>
        </w:rPr>
        <w:t xml:space="preserve">  </w:t>
      </w:r>
      <w:r w:rsidR="001C7D53" w:rsidRPr="00D048BD">
        <w:rPr>
          <w:rFonts w:ascii="Arial Narrow" w:hAnsi="Arial Narrow" w:cs="Century Gothic"/>
        </w:rPr>
        <w:t>Tel.  61/4370574</w:t>
      </w:r>
      <w:r w:rsidR="001C7D53">
        <w:rPr>
          <w:rFonts w:ascii="Arial Narrow" w:hAnsi="Arial Narrow" w:cs="Century Gothic"/>
        </w:rPr>
        <w:t>.</w:t>
      </w:r>
    </w:p>
    <w:p w:rsidR="00224D97" w:rsidRPr="00881A64" w:rsidRDefault="00224D97" w:rsidP="00224D97">
      <w:pPr>
        <w:pStyle w:val="Akapitzlist1"/>
        <w:numPr>
          <w:ilvl w:val="0"/>
          <w:numId w:val="19"/>
        </w:numPr>
        <w:spacing w:after="0" w:line="240" w:lineRule="auto"/>
        <w:ind w:hanging="11"/>
        <w:jc w:val="both"/>
        <w:rPr>
          <w:rFonts w:ascii="Arial Narrow" w:hAnsi="Arial Narrow" w:cs="Arial Narrow"/>
        </w:rPr>
      </w:pPr>
      <w:r w:rsidRPr="00881A64">
        <w:rPr>
          <w:rFonts w:ascii="Arial Narrow" w:hAnsi="Arial Narrow" w:cs="Arial Narrow"/>
        </w:rPr>
        <w:t>W sprawach formalno – prawnych – Karol Jędraszak, Tel. 61 43 70 537.</w:t>
      </w:r>
    </w:p>
    <w:p w:rsidR="005D1F7B" w:rsidRDefault="005D1F7B">
      <w:pPr>
        <w:spacing w:after="0" w:line="276" w:lineRule="auto"/>
        <w:ind w:left="720"/>
        <w:jc w:val="both"/>
      </w:pPr>
    </w:p>
    <w:p w:rsidR="005D1F7B" w:rsidRDefault="005D1F7B">
      <w:pPr>
        <w:pStyle w:val="Normalny1"/>
        <w:spacing w:after="0" w:line="240" w:lineRule="auto"/>
        <w:jc w:val="both"/>
        <w:rPr>
          <w:rFonts w:ascii="Arial Narrow" w:hAnsi="Arial Narrow" w:cs="Arial Narrow"/>
          <w:b/>
          <w:color w:val="00000A"/>
        </w:rPr>
      </w:pP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b/>
          <w:color w:val="00000A"/>
        </w:rPr>
        <w:t>Załączniki do zapytania ofertowego:</w:t>
      </w: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color w:val="00000A"/>
        </w:rPr>
        <w:t>Załącznik nr 1 – Formularz ofertowy</w:t>
      </w:r>
    </w:p>
    <w:p w:rsidR="0019536F" w:rsidRDefault="0019536F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color w:val="00000A"/>
        </w:rPr>
        <w:t>Załącznik nr 2 – Formularz cenowy</w:t>
      </w:r>
    </w:p>
    <w:p w:rsidR="005D1F7B" w:rsidRDefault="0019536F">
      <w:pPr>
        <w:pStyle w:val="Normalny1"/>
        <w:spacing w:after="0" w:line="240" w:lineRule="auto"/>
        <w:jc w:val="both"/>
        <w:rPr>
          <w:rFonts w:ascii="Arial Narrow" w:hAnsi="Arial Narrow" w:cs="Arial Narrow"/>
          <w:bCs/>
          <w:color w:val="00000A"/>
        </w:rPr>
      </w:pPr>
      <w:r>
        <w:rPr>
          <w:rFonts w:ascii="Arial Narrow" w:hAnsi="Arial Narrow" w:cs="Arial Narrow"/>
          <w:bCs/>
          <w:color w:val="00000A"/>
        </w:rPr>
        <w:t>Załącznik nr 3</w:t>
      </w:r>
      <w:r w:rsidR="001F1E69">
        <w:rPr>
          <w:rFonts w:ascii="Arial Narrow" w:hAnsi="Arial Narrow" w:cs="Arial Narrow"/>
          <w:bCs/>
          <w:color w:val="00000A"/>
        </w:rPr>
        <w:t xml:space="preserve"> – Projekt umowy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A91038" w:rsidRDefault="00A91038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A43FC3" w:rsidRDefault="00A43FC3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Pr="006D14F0" w:rsidRDefault="001F1E69">
      <w:pPr>
        <w:pStyle w:val="Akapitzlist1"/>
        <w:ind w:left="0"/>
        <w:jc w:val="right"/>
        <w:rPr>
          <w:rFonts w:ascii="Arial Narrow" w:hAnsi="Arial Narrow" w:cs="Arial Narrow"/>
          <w:b/>
        </w:rPr>
      </w:pPr>
      <w:r w:rsidRPr="006D14F0">
        <w:rPr>
          <w:rFonts w:ascii="Arial Narrow" w:hAnsi="Arial Narrow" w:cs="Arial Narrow"/>
          <w:b/>
        </w:rPr>
        <w:lastRenderedPageBreak/>
        <w:t>Załącznik nr 1</w:t>
      </w:r>
    </w:p>
    <w:p w:rsidR="00A43FC3" w:rsidRPr="006D14F0" w:rsidRDefault="00A43FC3" w:rsidP="00A43FC3">
      <w:pPr>
        <w:jc w:val="center"/>
        <w:rPr>
          <w:rFonts w:ascii="Arial Narrow" w:hAnsi="Arial Narrow"/>
          <w:b/>
          <w:bCs/>
        </w:rPr>
      </w:pPr>
      <w:r w:rsidRPr="006D14F0">
        <w:rPr>
          <w:rFonts w:ascii="Arial Narrow" w:hAnsi="Arial Narrow"/>
          <w:b/>
          <w:bCs/>
        </w:rPr>
        <w:t>FORMULARZ OFERTY</w:t>
      </w:r>
    </w:p>
    <w:p w:rsidR="00A43FC3" w:rsidRPr="006D14F0" w:rsidRDefault="00A43FC3" w:rsidP="00A43FC3">
      <w:pPr>
        <w:widowControl w:val="0"/>
        <w:autoSpaceDE w:val="0"/>
        <w:ind w:right="-283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>„Szpital Powiatowy we Wrześni” Sp. z o.o.</w:t>
      </w:r>
      <w:r w:rsidRPr="006D14F0">
        <w:rPr>
          <w:rFonts w:ascii="Arial Narrow" w:hAnsi="Arial Narrow"/>
        </w:rPr>
        <w:t xml:space="preserve"> w restrukturyzacji</w:t>
      </w:r>
      <w:r w:rsidRPr="006D14F0">
        <w:rPr>
          <w:rFonts w:ascii="Arial Narrow" w:hAnsi="Arial Narrow"/>
          <w:color w:val="000000"/>
          <w:shd w:val="clear" w:color="auto" w:fill="FFFFFF"/>
        </w:rPr>
        <w:t xml:space="preserve">, ul. </w:t>
      </w:r>
      <w:r w:rsidRPr="006D14F0">
        <w:rPr>
          <w:rFonts w:ascii="Arial Narrow" w:hAnsi="Arial Narrow"/>
          <w:color w:val="000000"/>
        </w:rPr>
        <w:t xml:space="preserve">Słowackiego 2, 62-300 Września,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 xml:space="preserve">adres strony internetowej: </w:t>
      </w:r>
      <w:hyperlink r:id="rId11" w:history="1">
        <w:r w:rsidRPr="006D14F0">
          <w:rPr>
            <w:rStyle w:val="Hipercze"/>
            <w:rFonts w:ascii="Arial Narrow" w:hAnsi="Arial Narrow"/>
            <w:shd w:val="clear" w:color="auto" w:fill="FFFFFF"/>
          </w:rPr>
          <w:t>www.szpitalwrzesnia.home.pl</w:t>
        </w:r>
      </w:hyperlink>
      <w:r w:rsidRPr="006D14F0">
        <w:rPr>
          <w:rFonts w:ascii="Arial Narrow" w:hAnsi="Arial Narrow"/>
        </w:rPr>
        <w:t>,</w:t>
      </w:r>
      <w:r w:rsidRPr="006D14F0">
        <w:rPr>
          <w:rFonts w:ascii="Arial Narrow" w:hAnsi="Arial Narrow"/>
          <w:color w:val="000000"/>
          <w:shd w:val="clear" w:color="auto" w:fill="FFFFFF"/>
        </w:rPr>
        <w:t xml:space="preserve">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 xml:space="preserve">e-mail: </w:t>
      </w:r>
      <w:hyperlink r:id="rId12" w:history="1">
        <w:r w:rsidRPr="006D14F0">
          <w:rPr>
            <w:rStyle w:val="Hipercze"/>
            <w:rFonts w:ascii="Arial Narrow" w:hAnsi="Arial Narrow"/>
          </w:rPr>
          <w:t>sekretariat@szpitalwrzesnia.home.pl</w:t>
        </w:r>
      </w:hyperlink>
      <w:r w:rsidRPr="006D14F0">
        <w:rPr>
          <w:rFonts w:ascii="Arial Narrow" w:hAnsi="Arial Narrow"/>
        </w:rPr>
        <w:t>,</w:t>
      </w:r>
      <w:r w:rsidRPr="006D14F0">
        <w:rPr>
          <w:rFonts w:ascii="Arial Narrow" w:hAnsi="Arial Narrow"/>
          <w:color w:val="000000"/>
        </w:rPr>
        <w:t xml:space="preserve">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>godziny urzędowania 07:30 - 15:0</w:t>
      </w:r>
      <w:r w:rsidRPr="006D14F0">
        <w:rPr>
          <w:rFonts w:ascii="Arial Narrow" w:hAnsi="Arial Narrow"/>
          <w:color w:val="000000"/>
        </w:rPr>
        <w:t xml:space="preserve">5, </w:t>
      </w:r>
      <w:r w:rsidRPr="006D14F0">
        <w:rPr>
          <w:rFonts w:ascii="Arial Narrow" w:hAnsi="Arial Narrow"/>
          <w:color w:val="000000"/>
          <w:shd w:val="clear" w:color="auto" w:fill="FFFFFF"/>
        </w:rPr>
        <w:t>telefon/</w:t>
      </w:r>
      <w:proofErr w:type="spellStart"/>
      <w:r w:rsidRPr="006D14F0">
        <w:rPr>
          <w:rFonts w:ascii="Arial Narrow" w:hAnsi="Arial Narrow"/>
          <w:color w:val="000000"/>
          <w:shd w:val="clear" w:color="auto" w:fill="FFFFFF"/>
        </w:rPr>
        <w:t>fax</w:t>
      </w:r>
      <w:proofErr w:type="spellEnd"/>
      <w:r w:rsidRPr="006D14F0">
        <w:rPr>
          <w:rFonts w:ascii="Arial Narrow" w:hAnsi="Arial Narrow"/>
          <w:color w:val="000000"/>
          <w:shd w:val="clear" w:color="auto" w:fill="FFFFFF"/>
        </w:rPr>
        <w:t xml:space="preserve"> (0-61) </w:t>
      </w:r>
      <w:r w:rsidRPr="006D14F0">
        <w:rPr>
          <w:rFonts w:ascii="Arial Narrow" w:hAnsi="Arial Narrow"/>
          <w:color w:val="000000"/>
        </w:rPr>
        <w:t>43 70 590 / 43 79 730.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3"/>
        <w:gridCol w:w="4643"/>
      </w:tblGrid>
      <w:tr w:rsidR="00A43FC3" w:rsidRPr="006D14F0" w:rsidTr="009C6C91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A. Dane Wykonawcy</w:t>
            </w: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pStyle w:val="Tekstpodstawowy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 xml:space="preserve">Nazwa </w:t>
            </w:r>
            <w:r w:rsidRPr="006D14F0">
              <w:rPr>
                <w:rFonts w:ascii="Arial Narrow" w:hAnsi="Arial Narrow"/>
                <w:b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  <w:iCs/>
              </w:rPr>
              <w:t>NIP, REGON, KRS , kapitał zakładowy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NIP …………………………………….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REGON………………………………..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KRS ……………………………………</w:t>
            </w:r>
          </w:p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Kapitał zakładowy……………………...</w:t>
            </w: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>numer</w:t>
            </w:r>
            <w:proofErr w:type="spellEnd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 xml:space="preserve"> </w:t>
            </w:r>
            <w:proofErr w:type="spellStart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bCs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Nr telefonu do kontaktu z Zamawiającym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B55031">
        <w:trPr>
          <w:trHeight w:val="4334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lastRenderedPageBreak/>
              <w:t>B. Oferowany przedmiot zamówienia</w:t>
            </w:r>
          </w:p>
          <w:p w:rsidR="00A43FC3" w:rsidRPr="006D14F0" w:rsidRDefault="00A43FC3" w:rsidP="009C6C9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W odpowiedzi na publiczne ogłoszenie o zamówieniu, składam ofertę wykonania zamówienia publicznego prowadzone</w:t>
            </w:r>
            <w:r w:rsidR="009E666A">
              <w:rPr>
                <w:rFonts w:ascii="Arial Narrow" w:hAnsi="Arial Narrow"/>
                <w:bCs/>
                <w:iCs/>
              </w:rPr>
              <w:t>go w trybie zapytania ofertowego</w:t>
            </w:r>
            <w:r w:rsidRPr="006D14F0">
              <w:rPr>
                <w:rFonts w:ascii="Arial Narrow" w:hAnsi="Arial Narrow"/>
                <w:bCs/>
                <w:iCs/>
              </w:rPr>
              <w:t xml:space="preserve"> na </w:t>
            </w:r>
            <w:r w:rsidRPr="006D14F0">
              <w:rPr>
                <w:rFonts w:ascii="Arial Narrow" w:hAnsi="Arial Narrow"/>
                <w:b/>
              </w:rPr>
              <w:t xml:space="preserve">„Odbiór, transport i zagospodarowanie odpadów komunalnych zmieszanych wytworzonych przez </w:t>
            </w:r>
            <w:r w:rsidRPr="006D14F0">
              <w:rPr>
                <w:rFonts w:ascii="Arial Narrow" w:hAnsi="Arial Narrow"/>
                <w:b/>
                <w:highlight w:val="white"/>
              </w:rPr>
              <w:t>„Szpitala Powiatowego we Wrześni”  Sp. z o. o</w:t>
            </w:r>
            <w:r w:rsidRPr="006D14F0">
              <w:rPr>
                <w:rFonts w:ascii="Arial Narrow" w:hAnsi="Arial Narrow"/>
                <w:b/>
              </w:rPr>
              <w:t>. w restrukturyzacji</w:t>
            </w:r>
            <w:r w:rsidRPr="006D14F0">
              <w:rPr>
                <w:rFonts w:ascii="Arial Narrow" w:hAnsi="Arial Narrow"/>
                <w:b/>
                <w:spacing w:val="10"/>
              </w:rPr>
              <w:t xml:space="preserve">” </w:t>
            </w:r>
            <w:r w:rsidRPr="006D14F0">
              <w:rPr>
                <w:rFonts w:ascii="Arial Narrow" w:hAnsi="Arial Narrow"/>
                <w:bCs/>
                <w:iCs/>
              </w:rPr>
              <w:t>zgodnie z wymogami Specyfikacji Warunków Zamówienia.</w:t>
            </w:r>
          </w:p>
          <w:p w:rsidR="00A43FC3" w:rsidRPr="006D14F0" w:rsidRDefault="00A43FC3" w:rsidP="009C6C91">
            <w:pPr>
              <w:spacing w:after="100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Oferujemy wykonanie przedmiotu zamówienia</w:t>
            </w:r>
            <w:r w:rsidRPr="006D14F0">
              <w:rPr>
                <w:rFonts w:ascii="Arial Narrow" w:hAnsi="Arial Narrow"/>
                <w:b/>
              </w:rPr>
              <w:t xml:space="preserve"> </w:t>
            </w:r>
            <w:r w:rsidRPr="006D14F0">
              <w:rPr>
                <w:rFonts w:ascii="Arial Narrow" w:hAnsi="Arial Narrow"/>
                <w:iCs/>
              </w:rPr>
              <w:t>za następującą cenę: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netto:................................................................................................................ PLN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Słownie: ..................................................................................................................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VAT: ……… % ……………………………………………………………. PLN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before="160"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brutto: ............................................................................................................. PLN</w:t>
            </w:r>
          </w:p>
          <w:p w:rsidR="00A43FC3" w:rsidRPr="006D14F0" w:rsidRDefault="00A43FC3" w:rsidP="00B5503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</w:rPr>
              <w:t>Słownie: ..................................................................................................................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C. Oświadczenia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uważam się za związanego niniejszą ofertą przez czas wskazany w specyfikacji warunków zamówienia, 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w cenie oferty zostały wliczone wszelkie koszty związane z realizacją zamówienia.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D. Zobowiązanie w przypadku przyznania zamówienia</w:t>
            </w:r>
          </w:p>
          <w:p w:rsidR="00A43FC3" w:rsidRPr="006D14F0" w:rsidRDefault="00A43FC3" w:rsidP="00A43FC3">
            <w:pPr>
              <w:numPr>
                <w:ilvl w:val="0"/>
                <w:numId w:val="3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akceptuję proponowany przez Zamawiającego projekt umowy, </w:t>
            </w:r>
          </w:p>
          <w:p w:rsidR="00A43FC3" w:rsidRPr="006D14F0" w:rsidRDefault="00A43FC3" w:rsidP="00A43FC3">
            <w:pPr>
              <w:numPr>
                <w:ilvl w:val="0"/>
                <w:numId w:val="3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zobowiązuję się do zawarcia umowy w miejscu i terminie wskazanym przez Zamawiającego. 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 xml:space="preserve">E. Obowiązek podatkowy 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Oświadczam, że wybór mojej / naszej oferty: </w:t>
            </w:r>
          </w:p>
          <w:p w:rsidR="00A43FC3" w:rsidRPr="006D14F0" w:rsidRDefault="00A43FC3" w:rsidP="00A43FC3">
            <w:pPr>
              <w:numPr>
                <w:ilvl w:val="0"/>
                <w:numId w:val="30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nie będzie</w:t>
            </w:r>
            <w:r w:rsidRPr="006D14F0">
              <w:rPr>
                <w:rFonts w:ascii="Arial Narrow" w:hAnsi="Arial Narrow"/>
                <w:iCs/>
              </w:rPr>
              <w:t xml:space="preserve"> prowadził do powstania u Zamawiającego obowiązku podatkowego zgodnie </w:t>
            </w:r>
            <w:r w:rsidRPr="006D14F0">
              <w:rPr>
                <w:rFonts w:ascii="Arial Narrow" w:hAnsi="Arial Narrow"/>
                <w:iCs/>
              </w:rPr>
              <w:br/>
              <w:t>z przepisami o podatku od towarów i usług, *</w:t>
            </w:r>
            <w:r w:rsidRPr="006D14F0">
              <w:rPr>
                <w:rFonts w:ascii="Arial Narrow" w:hAnsi="Arial Narrow"/>
                <w:iCs/>
                <w:vertAlign w:val="superscript"/>
              </w:rPr>
              <w:t>/</w:t>
            </w:r>
            <w:r w:rsidRPr="006D14F0">
              <w:rPr>
                <w:rFonts w:ascii="Arial Narrow" w:hAnsi="Arial Narrow"/>
                <w:iCs/>
              </w:rPr>
              <w:t>**</w:t>
            </w:r>
          </w:p>
          <w:p w:rsidR="00A43FC3" w:rsidRPr="006D14F0" w:rsidRDefault="00A43FC3" w:rsidP="00A43FC3">
            <w:pPr>
              <w:numPr>
                <w:ilvl w:val="0"/>
                <w:numId w:val="30"/>
              </w:numPr>
              <w:spacing w:after="0" w:line="240" w:lineRule="auto"/>
              <w:ind w:left="460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będzie</w:t>
            </w:r>
            <w:r w:rsidRPr="006D14F0">
              <w:rPr>
                <w:rFonts w:ascii="Arial Narrow" w:hAnsi="Arial Narrow"/>
                <w:iCs/>
              </w:rPr>
              <w:t xml:space="preserve"> prowadził do powstania u Zamawiającego obowiązku podatkowego zgodnie </w:t>
            </w:r>
            <w:r w:rsidRPr="006D14F0">
              <w:rPr>
                <w:rFonts w:ascii="Arial Narrow" w:hAnsi="Arial Narrow"/>
                <w:iCs/>
              </w:rPr>
              <w:br/>
              <w:t>z przepisami o podatku od towarów i usług, na następujące produkty:*</w:t>
            </w:r>
            <w:r w:rsidRPr="006D14F0">
              <w:rPr>
                <w:rFonts w:ascii="Arial Narrow" w:hAnsi="Arial Narrow"/>
                <w:iCs/>
                <w:vertAlign w:val="superscript"/>
              </w:rPr>
              <w:t>/</w:t>
            </w:r>
            <w:r w:rsidRPr="006D14F0">
              <w:rPr>
                <w:rFonts w:ascii="Arial Narrow" w:hAnsi="Arial Narrow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29"/>
              <w:gridCol w:w="2415"/>
              <w:gridCol w:w="1842"/>
              <w:gridCol w:w="3261"/>
            </w:tblGrid>
            <w:tr w:rsidR="00A43FC3" w:rsidRPr="006D14F0" w:rsidTr="009C6C91">
              <w:tc>
                <w:tcPr>
                  <w:tcW w:w="1129" w:type="dxa"/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 xml:space="preserve">Stawka podatku VAT. </w:t>
                  </w:r>
                  <w:r w:rsidRPr="006D14F0">
                    <w:rPr>
                      <w:rFonts w:ascii="Arial Narrow" w:hAnsi="Arial Narrow"/>
                    </w:rPr>
                    <w:t>która zgodnie z wiedzą wykonawcy, będzie miała zastosowanie</w:t>
                  </w: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</w:tbl>
          <w:p w:rsidR="00A43FC3" w:rsidRPr="006D14F0" w:rsidRDefault="00A43FC3" w:rsidP="009C6C91">
            <w:pPr>
              <w:ind w:left="284" w:hanging="142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* niepotrzebne skreślić</w:t>
            </w:r>
          </w:p>
          <w:p w:rsidR="00A43FC3" w:rsidRPr="006D14F0" w:rsidRDefault="00A43FC3" w:rsidP="009C6C91">
            <w:pPr>
              <w:ind w:left="284" w:hanging="284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A43FC3" w:rsidRPr="006D14F0" w:rsidTr="006D14F0">
        <w:trPr>
          <w:trHeight w:val="1510"/>
        </w:trPr>
        <w:tc>
          <w:tcPr>
            <w:tcW w:w="9286" w:type="dxa"/>
            <w:gridSpan w:val="2"/>
            <w:shd w:val="clear" w:color="auto" w:fill="auto"/>
          </w:tcPr>
          <w:p w:rsidR="006D14F0" w:rsidRPr="006D14F0" w:rsidRDefault="00A43FC3" w:rsidP="006D14F0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lastRenderedPageBreak/>
              <w:t xml:space="preserve">F. </w:t>
            </w:r>
            <w:r w:rsidR="006D14F0" w:rsidRPr="006D14F0">
              <w:rPr>
                <w:rFonts w:ascii="Arial Narrow" w:hAnsi="Arial Narrow"/>
                <w:iCs/>
              </w:rPr>
              <w:t>Oświadczam, że na dzień składania</w:t>
            </w:r>
            <w:r w:rsidR="006D14F0" w:rsidRPr="006D14F0">
              <w:rPr>
                <w:rFonts w:ascii="Arial Narrow" w:hAnsi="Arial Narrow"/>
                <w:b/>
                <w:iCs/>
              </w:rPr>
              <w:t xml:space="preserve"> </w:t>
            </w:r>
            <w:r w:rsidR="006D14F0" w:rsidRPr="006D14F0">
              <w:rPr>
                <w:rFonts w:ascii="Arial Narrow" w:hAnsi="Arial Narrow"/>
                <w:b/>
                <w:iCs/>
                <w:u w:val="single"/>
              </w:rPr>
              <w:t>ofert podlegam / nie podlegam*</w:t>
            </w:r>
            <w:r w:rsidR="006D14F0" w:rsidRPr="006D14F0">
              <w:rPr>
                <w:rFonts w:ascii="Arial Narrow" w:hAnsi="Arial Narrow"/>
                <w:b/>
                <w:iCs/>
              </w:rPr>
              <w:t xml:space="preserve"> </w:t>
            </w:r>
            <w:r w:rsidR="006D14F0" w:rsidRPr="006D14F0">
              <w:rPr>
                <w:rFonts w:ascii="Arial Narrow" w:hAnsi="Arial Narrow"/>
                <w:iCs/>
              </w:rPr>
              <w:t xml:space="preserve">wykluczeniu z postępowania </w:t>
            </w:r>
            <w:r w:rsidR="006D14F0" w:rsidRPr="006D14F0">
              <w:rPr>
                <w:rFonts w:ascii="Arial Narrow" w:hAnsi="Arial Narrow"/>
              </w:rPr>
              <w:t xml:space="preserve">na podstawie art. 7 ust. 1 ustawy z dnia 13 kwietnia 2022 r. o szczególnych rozwiązaniach w zakresie przeciwdziałania wspierania agresji na Ukrainę oraz służących ochronie bezpieczeństwa narodowego (Dz. U. z 2022r. poz. 835 z </w:t>
            </w:r>
            <w:proofErr w:type="spellStart"/>
            <w:r w:rsidR="006D14F0" w:rsidRPr="006D14F0">
              <w:rPr>
                <w:rFonts w:ascii="Arial Narrow" w:hAnsi="Arial Narrow"/>
              </w:rPr>
              <w:t>póź</w:t>
            </w:r>
            <w:proofErr w:type="spellEnd"/>
            <w:r w:rsidR="006D14F0" w:rsidRPr="006D14F0">
              <w:rPr>
                <w:rFonts w:ascii="Arial Narrow" w:hAnsi="Arial Narrow"/>
              </w:rPr>
              <w:t xml:space="preserve">. </w:t>
            </w:r>
            <w:proofErr w:type="spellStart"/>
            <w:r w:rsidR="006D14F0" w:rsidRPr="006D14F0">
              <w:rPr>
                <w:rFonts w:ascii="Arial Narrow" w:hAnsi="Arial Narrow"/>
              </w:rPr>
              <w:t>zm</w:t>
            </w:r>
            <w:proofErr w:type="spellEnd"/>
            <w:r w:rsidR="006D14F0" w:rsidRPr="006D14F0">
              <w:rPr>
                <w:rFonts w:ascii="Arial Narrow" w:hAnsi="Arial Narrow"/>
              </w:rPr>
              <w:t>).</w:t>
            </w:r>
          </w:p>
          <w:p w:rsidR="00A43FC3" w:rsidRPr="006D14F0" w:rsidRDefault="006D14F0" w:rsidP="006D14F0">
            <w:pPr>
              <w:pStyle w:val="Akapitzlist"/>
              <w:ind w:left="36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  <w:iCs/>
              </w:rPr>
              <w:t>*niepotrzebne skreślić</w:t>
            </w:r>
          </w:p>
        </w:tc>
      </w:tr>
      <w:tr w:rsidR="00A43FC3" w:rsidRPr="006D14F0" w:rsidTr="009C6C91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6D14F0">
              <w:rPr>
                <w:rFonts w:ascii="Arial Narrow" w:hAnsi="Arial Narrow" w:cs="Times New Roman"/>
                <w:b/>
                <w:bCs/>
                <w:iCs/>
                <w:sz w:val="22"/>
                <w:szCs w:val="22"/>
              </w:rPr>
              <w:t>G</w:t>
            </w:r>
            <w:r w:rsidR="00A43FC3" w:rsidRPr="006D14F0">
              <w:rPr>
                <w:rFonts w:ascii="Arial Narrow" w:hAnsi="Arial Narrow" w:cs="Times New Roman"/>
                <w:b/>
                <w:bCs/>
                <w:iCs/>
                <w:sz w:val="22"/>
                <w:szCs w:val="22"/>
              </w:rPr>
              <w:t>. Z</w:t>
            </w:r>
            <w:r w:rsidR="00A43FC3" w:rsidRPr="006D14F0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amówienie zrealizujemy: </w:t>
            </w:r>
            <w:r w:rsidR="00A43FC3" w:rsidRPr="006D14F0">
              <w:rPr>
                <w:rFonts w:ascii="Arial Narrow" w:hAnsi="Arial Narrow" w:cs="Times New Roman"/>
                <w:sz w:val="22"/>
                <w:szCs w:val="22"/>
              </w:rPr>
              <w:t>sami / z udziałem podwykonawców*</w:t>
            </w:r>
          </w:p>
          <w:p w:rsidR="00A43FC3" w:rsidRPr="006D14F0" w:rsidRDefault="00A43FC3" w:rsidP="009C6C91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6D14F0">
              <w:rPr>
                <w:rFonts w:ascii="Arial Narrow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/>
              </w:rPr>
              <w:t>(rodzaj i zakres zamówienia, które Wykonawca powierzy podwykonawcom)</w:t>
            </w:r>
          </w:p>
        </w:tc>
      </w:tr>
      <w:tr w:rsidR="00A43FC3" w:rsidRPr="006D14F0" w:rsidTr="009C6C91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H</w:t>
            </w:r>
            <w:r w:rsidR="00A43FC3" w:rsidRPr="006D14F0">
              <w:rPr>
                <w:rFonts w:ascii="Arial Narrow" w:hAnsi="Arial Narrow"/>
                <w:b/>
                <w:iCs/>
              </w:rPr>
              <w:t xml:space="preserve">. Oświadczenie wykonawców wspólnie ubiegających się o udzielenie zamówienia 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A43FC3" w:rsidRPr="006D14F0" w:rsidRDefault="00A43FC3" w:rsidP="00A43FC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Lider konsorcjum (nazwa): ……………………….………………………………………………</w:t>
            </w:r>
          </w:p>
          <w:p w:rsidR="00A43FC3" w:rsidRPr="006D14F0" w:rsidRDefault="00A43FC3" w:rsidP="00A43FC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Partner konsorcjum (nazwa): ……………………………………………………………………….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  <w:b/>
                <w:iCs/>
              </w:rPr>
              <w:t>I</w:t>
            </w:r>
            <w:r w:rsidR="00A43FC3" w:rsidRPr="006D14F0">
              <w:rPr>
                <w:rFonts w:ascii="Arial Narrow" w:hAnsi="Arial Narrow"/>
                <w:b/>
                <w:iCs/>
              </w:rPr>
              <w:t xml:space="preserve">. Oświadczenie </w:t>
            </w:r>
            <w:r w:rsidR="00A43FC3" w:rsidRPr="006D14F0">
              <w:rPr>
                <w:rFonts w:ascii="Arial Narrow" w:hAnsi="Arial Narrow"/>
                <w:b/>
              </w:rPr>
              <w:t xml:space="preserve">w zakresie wypełnienia obowiązków informacyjnych przewidzianych w art. 13 lub art. 14 RODO </w:t>
            </w:r>
          </w:p>
          <w:p w:rsidR="00A43FC3" w:rsidRPr="006D14F0" w:rsidRDefault="00A43FC3" w:rsidP="009C6C91">
            <w:pPr>
              <w:pStyle w:val="Tekstprzypisudolnego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D14F0">
              <w:rPr>
                <w:rFonts w:ascii="Arial Narrow" w:hAnsi="Arial Narrow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  <w:b/>
              </w:rPr>
              <w:t>J</w:t>
            </w:r>
            <w:r w:rsidR="00A43FC3" w:rsidRPr="006D14F0">
              <w:rPr>
                <w:rFonts w:ascii="Arial Narrow" w:hAnsi="Arial Narrow"/>
                <w:b/>
              </w:rPr>
              <w:t>. Oświadczenie dotyczące podanych informacji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K</w:t>
            </w:r>
            <w:r w:rsidR="00A43FC3" w:rsidRPr="006D14F0">
              <w:rPr>
                <w:rFonts w:ascii="Arial Narrow" w:hAnsi="Arial Narrow"/>
                <w:b/>
                <w:iCs/>
              </w:rPr>
              <w:t>. Spis treści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Integralną część oferty stanowią następujące dokumenty: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1/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2/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3/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4/ ...............................................................................................</w:t>
            </w:r>
          </w:p>
        </w:tc>
      </w:tr>
    </w:tbl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</w:p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</w:p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6D14F0">
        <w:rPr>
          <w:rFonts w:ascii="Arial Narrow" w:hAnsi="Arial Narrow"/>
          <w:i/>
        </w:rPr>
        <w:t>.......................................</w:t>
      </w:r>
      <w:r w:rsidRPr="006D14F0">
        <w:rPr>
          <w:rFonts w:ascii="Arial Narrow" w:hAnsi="Arial Narrow"/>
          <w:i/>
        </w:rPr>
        <w:tab/>
      </w:r>
      <w:r w:rsidRPr="006D14F0">
        <w:rPr>
          <w:rFonts w:ascii="Arial Narrow" w:hAnsi="Arial Narrow"/>
          <w:i/>
        </w:rPr>
        <w:tab/>
      </w:r>
      <w:r w:rsidR="00B55031">
        <w:rPr>
          <w:rFonts w:ascii="Arial Narrow" w:hAnsi="Arial Narrow"/>
          <w:i/>
        </w:rPr>
        <w:t xml:space="preserve">                           </w:t>
      </w:r>
      <w:r w:rsidRPr="006D14F0">
        <w:rPr>
          <w:rFonts w:ascii="Arial Narrow" w:hAnsi="Arial Narrow"/>
          <w:i/>
        </w:rPr>
        <w:t xml:space="preserve">  ……….…………………………………………………………… </w:t>
      </w:r>
    </w:p>
    <w:p w:rsidR="00A43FC3" w:rsidRPr="006D14F0" w:rsidRDefault="00A43FC3" w:rsidP="00A43FC3">
      <w:pPr>
        <w:widowControl w:val="0"/>
        <w:adjustRightInd w:val="0"/>
        <w:textAlignment w:val="baseline"/>
        <w:rPr>
          <w:rFonts w:ascii="Arial Narrow" w:hAnsi="Arial Narrow"/>
          <w:b/>
          <w:bCs/>
          <w:vertAlign w:val="superscript"/>
        </w:rPr>
      </w:pPr>
      <w:r w:rsidRPr="006D14F0">
        <w:rPr>
          <w:rFonts w:ascii="Arial Narrow" w:hAnsi="Arial Narrow"/>
          <w:i/>
          <w:vertAlign w:val="superscript"/>
        </w:rPr>
        <w:t xml:space="preserve">           (miejscowość, data)         </w:t>
      </w:r>
      <w:r w:rsidRPr="006D14F0">
        <w:rPr>
          <w:rFonts w:ascii="Arial Narrow" w:hAnsi="Arial Narrow"/>
          <w:i/>
        </w:rPr>
        <w:t xml:space="preserve">                 </w:t>
      </w:r>
      <w:r w:rsidR="00B55031">
        <w:rPr>
          <w:rFonts w:ascii="Arial Narrow" w:hAnsi="Arial Narrow"/>
          <w:i/>
        </w:rPr>
        <w:t xml:space="preserve">                               </w:t>
      </w:r>
      <w:r w:rsidRPr="006D14F0">
        <w:rPr>
          <w:rFonts w:ascii="Arial Narrow" w:hAnsi="Arial Narrow"/>
          <w:i/>
        </w:rPr>
        <w:t xml:space="preserve">           </w:t>
      </w:r>
      <w:r w:rsidRPr="006D14F0">
        <w:rPr>
          <w:rFonts w:ascii="Arial Narrow" w:hAnsi="Arial Narrow"/>
          <w:i/>
          <w:iCs/>
          <w:vertAlign w:val="superscript"/>
        </w:rPr>
        <w:t>(imię, nazwisko i podpis osoby/ osób uprawnionych do reprezentacji Wykonawcy</w:t>
      </w:r>
      <w:r w:rsidRPr="006D14F0">
        <w:rPr>
          <w:rFonts w:ascii="Arial Narrow" w:hAnsi="Arial Narrow"/>
          <w:b/>
          <w:vertAlign w:val="superscript"/>
        </w:rPr>
        <w:t>)</w:t>
      </w:r>
      <w:r w:rsidRPr="006D14F0">
        <w:rPr>
          <w:rFonts w:ascii="Arial Narrow" w:hAnsi="Arial Narrow"/>
        </w:rPr>
        <w:t xml:space="preserve">                        </w:t>
      </w:r>
    </w:p>
    <w:p w:rsidR="006D14F0" w:rsidRDefault="006D14F0" w:rsidP="006D14F0">
      <w:pPr>
        <w:rPr>
          <w:rFonts w:ascii="Arial Narrow" w:hAnsi="Arial Narrow"/>
          <w:b/>
        </w:rPr>
      </w:pPr>
    </w:p>
    <w:p w:rsidR="006D14F0" w:rsidRDefault="006D14F0" w:rsidP="006D14F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</w:rPr>
        <w:t>Załącznik nr 2</w:t>
      </w:r>
    </w:p>
    <w:p w:rsidR="006D14F0" w:rsidRPr="007F5D89" w:rsidRDefault="006D14F0" w:rsidP="00B5503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Formularz  cenowy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1631"/>
        <w:gridCol w:w="690"/>
        <w:gridCol w:w="869"/>
        <w:gridCol w:w="1204"/>
        <w:gridCol w:w="1358"/>
        <w:gridCol w:w="550"/>
        <w:gridCol w:w="750"/>
        <w:gridCol w:w="1320"/>
      </w:tblGrid>
      <w:tr w:rsidR="006D14F0" w:rsidRPr="007F5D89" w:rsidTr="009C6C91">
        <w:trPr>
          <w:trHeight w:val="119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 xml:space="preserve">JM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Ilość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(12 mies.)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Cena jednostkowa  netto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 netto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(4x5)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 xml:space="preserve">                     </w:t>
            </w:r>
            <w:r w:rsidRPr="007F5D89">
              <w:rPr>
                <w:rFonts w:ascii="Arial Narrow" w:hAnsi="Arial Narrow"/>
                <w:b/>
              </w:rPr>
              <w:t>VAT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</w:t>
            </w:r>
          </w:p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brutto 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(6+8)</w:t>
            </w:r>
          </w:p>
        </w:tc>
      </w:tr>
      <w:tr w:rsidR="006D14F0" w:rsidRPr="007F5D89" w:rsidTr="009C6C91">
        <w:trPr>
          <w:trHeight w:val="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jc w:val="center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9</w:t>
            </w: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 xml:space="preserve">odpady komunalne (3 kontenerów </w:t>
            </w:r>
            <w:r>
              <w:t xml:space="preserve">- </w:t>
            </w:r>
            <w:r w:rsidRPr="002F662C">
              <w:t xml:space="preserve">7 </w:t>
            </w:r>
            <w:proofErr w:type="spellStart"/>
            <w:r w:rsidRPr="002F662C">
              <w:t>m³</w:t>
            </w:r>
            <w:proofErr w:type="spellEnd"/>
            <w:r>
              <w:t>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szt. 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6D14F0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tworzywa sztuczne (2 pojemników 1100l)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352446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9C6C91">
            <w:pPr>
              <w:suppressAutoHyphens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papier i tektura  </w:t>
            </w:r>
          </w:p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(1 pojemnik 1100l)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352446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rPr>
          <w:trHeight w:val="642"/>
        </w:trPr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</w:tbl>
    <w:p w:rsidR="006D14F0" w:rsidRDefault="006D14F0" w:rsidP="006D14F0">
      <w:pPr>
        <w:rPr>
          <w:rFonts w:ascii="Arial Narrow" w:hAnsi="Arial Narrow"/>
        </w:rPr>
      </w:pP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netto ..............................................................</w:t>
      </w:r>
      <w:r>
        <w:rPr>
          <w:rFonts w:ascii="Arial Narrow" w:hAnsi="Arial Narrow"/>
        </w:rPr>
        <w:t>...</w:t>
      </w: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brutto ................................................................</w:t>
      </w:r>
    </w:p>
    <w:p w:rsidR="006D14F0" w:rsidRDefault="006D14F0" w:rsidP="006D14F0">
      <w:pPr>
        <w:rPr>
          <w:rFonts w:ascii="Arial Narrow" w:hAnsi="Arial Narrow"/>
        </w:rPr>
      </w:pP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</w:t>
      </w:r>
      <w:r w:rsidRPr="007F5D89">
        <w:rPr>
          <w:rFonts w:ascii="Arial Narrow" w:hAnsi="Arial Narrow"/>
        </w:rPr>
        <w:t xml:space="preserve"> .................................</w:t>
      </w:r>
    </w:p>
    <w:p w:rsidR="006D14F0" w:rsidRDefault="006D14F0" w:rsidP="006D14F0">
      <w:pPr>
        <w:rPr>
          <w:rFonts w:ascii="Arial Narrow" w:hAnsi="Arial Narrow"/>
          <w:b/>
        </w:rPr>
      </w:pPr>
      <w:r w:rsidRPr="007F5D89">
        <w:rPr>
          <w:rFonts w:ascii="Arial Narrow" w:hAnsi="Arial Narrow"/>
        </w:rPr>
        <w:t>Podpis  Wykonawcy ........................</w:t>
      </w:r>
      <w:r>
        <w:rPr>
          <w:rFonts w:ascii="Arial Narrow" w:hAnsi="Arial Narrow"/>
        </w:rPr>
        <w:t>.....</w:t>
      </w:r>
      <w:r w:rsidRPr="007F5D89">
        <w:rPr>
          <w:rFonts w:ascii="Arial Narrow" w:hAnsi="Arial Narrow"/>
          <w:b/>
        </w:rPr>
        <w:t xml:space="preserve">            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B55031" w:rsidRDefault="00B55031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A44EBE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</w:rPr>
        <w:t>Załącznik nr 3</w:t>
      </w:r>
    </w:p>
    <w:p w:rsidR="005D1F7B" w:rsidRPr="00572B9D" w:rsidRDefault="001F1E69">
      <w:pPr>
        <w:spacing w:after="0"/>
        <w:jc w:val="center"/>
        <w:rPr>
          <w:rFonts w:ascii="Arial Narrow" w:hAnsi="Arial Narrow"/>
        </w:rPr>
      </w:pPr>
      <w:r w:rsidRPr="00572B9D">
        <w:rPr>
          <w:rFonts w:ascii="Arial Narrow" w:hAnsi="Arial Narrow"/>
          <w:b/>
        </w:rPr>
        <w:lastRenderedPageBreak/>
        <w:t>Projekt umowy</w:t>
      </w:r>
    </w:p>
    <w:p w:rsidR="005D1F7B" w:rsidRDefault="005D1F7B">
      <w:pPr>
        <w:spacing w:after="0"/>
        <w:rPr>
          <w:rFonts w:ascii="Times New Roman" w:hAnsi="Times New Roman"/>
          <w:sz w:val="24"/>
          <w:szCs w:val="24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1</w:t>
      </w:r>
    </w:p>
    <w:p w:rsidR="0019536F" w:rsidRDefault="0019536F" w:rsidP="0019536F">
      <w:pPr>
        <w:spacing w:after="0"/>
        <w:rPr>
          <w:rFonts w:ascii="Arial Narrow" w:hAnsi="Arial Narrow"/>
          <w:b/>
        </w:rPr>
      </w:pPr>
      <w:r w:rsidRPr="006833F7">
        <w:rPr>
          <w:rFonts w:ascii="Arial Narrow" w:hAnsi="Arial Narrow"/>
        </w:rPr>
        <w:t>Podstawą do zawarcia niniejszej umowy jest rez</w:t>
      </w:r>
      <w:r>
        <w:rPr>
          <w:rFonts w:ascii="Arial Narrow" w:hAnsi="Arial Narrow"/>
        </w:rPr>
        <w:t>ultat zapytania ofertowego</w:t>
      </w:r>
      <w:r w:rsidRPr="006833F7">
        <w:rPr>
          <w:rFonts w:ascii="Arial Narrow" w:hAnsi="Arial Narrow"/>
        </w:rPr>
        <w:t xml:space="preserve"> na </w:t>
      </w:r>
      <w:r w:rsidRPr="006833F7">
        <w:rPr>
          <w:rFonts w:ascii="Arial Narrow" w:hAnsi="Arial Narrow"/>
          <w:b/>
        </w:rPr>
        <w:t xml:space="preserve">usługę wywozu odpadów komunalnych z terenu </w:t>
      </w:r>
      <w:r w:rsidRPr="006833F7">
        <w:rPr>
          <w:rFonts w:ascii="Arial Narrow" w:hAnsi="Arial Narrow" w:cs="Arial"/>
          <w:b/>
          <w:highlight w:val="white"/>
        </w:rPr>
        <w:t>S</w:t>
      </w:r>
      <w:r w:rsidRPr="006833F7">
        <w:rPr>
          <w:rFonts w:ascii="Arial Narrow" w:hAnsi="Arial Narrow" w:cs="Arial"/>
          <w:b/>
        </w:rPr>
        <w:t>zpitala Powiatowego we Wrześni Sp. z o.o.</w:t>
      </w:r>
      <w:r>
        <w:rPr>
          <w:rFonts w:ascii="Arial Narrow" w:hAnsi="Arial Narrow" w:cs="Arial"/>
          <w:b/>
        </w:rPr>
        <w:t xml:space="preserve"> </w:t>
      </w:r>
      <w:r w:rsidRPr="00B640C0">
        <w:rPr>
          <w:rFonts w:ascii="Arial Narrow" w:hAnsi="Arial Narrow"/>
          <w:b/>
        </w:rPr>
        <w:t>w restrukturyzacji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2</w:t>
      </w:r>
    </w:p>
    <w:p w:rsidR="0019536F" w:rsidRDefault="0019536F" w:rsidP="0019536F">
      <w:pPr>
        <w:spacing w:after="0" w:line="302" w:lineRule="exact"/>
        <w:rPr>
          <w:rFonts w:ascii="Arial Narrow" w:hAnsi="Arial Narrow"/>
        </w:rPr>
      </w:pPr>
      <w:r w:rsidRPr="006833F7">
        <w:rPr>
          <w:rFonts w:ascii="Arial Narrow" w:hAnsi="Arial Narrow"/>
        </w:rPr>
        <w:t>Przedmiotem niniejsz</w:t>
      </w:r>
      <w:r w:rsidR="00572B9D">
        <w:rPr>
          <w:rFonts w:ascii="Arial Narrow" w:hAnsi="Arial Narrow"/>
        </w:rPr>
        <w:t xml:space="preserve">ej umowy jest świadczenie usług </w:t>
      </w:r>
      <w:r w:rsidR="00572B9D">
        <w:rPr>
          <w:rFonts w:ascii="Arial Narrow" w:hAnsi="Arial Narrow"/>
          <w:b/>
        </w:rPr>
        <w:t xml:space="preserve">odbioru, </w:t>
      </w:r>
      <w:r w:rsidR="00572B9D" w:rsidRPr="00D048BD">
        <w:rPr>
          <w:rFonts w:ascii="Arial Narrow" w:hAnsi="Arial Narrow"/>
          <w:b/>
        </w:rPr>
        <w:t>transportu</w:t>
      </w:r>
      <w:r w:rsidR="00572B9D">
        <w:rPr>
          <w:rFonts w:ascii="Arial Narrow" w:hAnsi="Arial Narrow"/>
          <w:b/>
        </w:rPr>
        <w:t xml:space="preserve"> i zagospodarowania</w:t>
      </w:r>
      <w:r w:rsidR="00572B9D" w:rsidRPr="00D048BD">
        <w:rPr>
          <w:rFonts w:ascii="Arial Narrow" w:hAnsi="Arial Narrow"/>
          <w:b/>
        </w:rPr>
        <w:t xml:space="preserve"> odpadów komunalnych z terenu </w:t>
      </w:r>
      <w:r w:rsidR="00572B9D" w:rsidRPr="00D048BD">
        <w:rPr>
          <w:rFonts w:ascii="Arial Narrow" w:hAnsi="Arial Narrow" w:cs="Arial"/>
          <w:b/>
          <w:color w:val="000000"/>
          <w:highlight w:val="white"/>
        </w:rPr>
        <w:t>„Szpitala Powiatowego we Wrześni” Sp. z o.o</w:t>
      </w:r>
      <w:r w:rsidR="00572B9D" w:rsidRPr="00D048BD">
        <w:rPr>
          <w:rFonts w:ascii="Arial Narrow" w:hAnsi="Arial Narrow" w:cs="Arial"/>
          <w:b/>
          <w:color w:val="000000"/>
        </w:rPr>
        <w:t xml:space="preserve">. </w:t>
      </w:r>
      <w:r w:rsidR="00572B9D" w:rsidRPr="00B640C0">
        <w:rPr>
          <w:rFonts w:ascii="Arial Narrow" w:hAnsi="Arial Narrow"/>
          <w:b/>
        </w:rPr>
        <w:t>w restrukturyzacji</w:t>
      </w:r>
    </w:p>
    <w:p w:rsidR="0019536F" w:rsidRPr="006833F7" w:rsidRDefault="0019536F" w:rsidP="0019536F">
      <w:pPr>
        <w:spacing w:after="0" w:line="302" w:lineRule="exact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3</w:t>
      </w:r>
    </w:p>
    <w:p w:rsidR="0019536F" w:rsidRPr="006833F7" w:rsidRDefault="00B1038A" w:rsidP="0019536F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Usługi odbioru </w:t>
      </w:r>
      <w:r w:rsidR="0019536F" w:rsidRPr="006833F7">
        <w:rPr>
          <w:rFonts w:ascii="Arial Narrow" w:hAnsi="Arial Narrow"/>
        </w:rPr>
        <w:t>odbywać się będą według potrzeb Zamawiającego, na podstawie telefonicznych zgłoszeń. Usługi wykonywane będą w ciągu 24 godz. od zgłoszenia.</w:t>
      </w:r>
    </w:p>
    <w:p w:rsidR="0019536F" w:rsidRDefault="0019536F" w:rsidP="0019536F">
      <w:pPr>
        <w:numPr>
          <w:ilvl w:val="0"/>
          <w:numId w:val="36"/>
        </w:numPr>
        <w:tabs>
          <w:tab w:val="left" w:pos="360"/>
        </w:tabs>
        <w:spacing w:after="0" w:line="276" w:lineRule="auto"/>
        <w:rPr>
          <w:rFonts w:ascii="Arial Narrow" w:hAnsi="Arial Narrow"/>
        </w:rPr>
      </w:pPr>
      <w:r w:rsidRPr="006833F7">
        <w:rPr>
          <w:rFonts w:ascii="Arial Narrow" w:hAnsi="Arial Narrow"/>
        </w:rPr>
        <w:t>Wykonawca oświadcza, że posiada stosowne zezwolenie umożliwiające wykonywanie przedmiotu umowy.</w:t>
      </w:r>
    </w:p>
    <w:p w:rsidR="0019536F" w:rsidRPr="006833F7" w:rsidRDefault="0019536F" w:rsidP="0019536F">
      <w:pPr>
        <w:tabs>
          <w:tab w:val="left" w:pos="360"/>
        </w:tabs>
        <w:spacing w:after="0"/>
        <w:ind w:left="36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4</w:t>
      </w:r>
    </w:p>
    <w:p w:rsidR="0019536F" w:rsidRPr="006833F7" w:rsidRDefault="0019536F" w:rsidP="0019536F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wykonaną usługę Zamawiający będzie płacił Wykonawcy sukcesywnie wynagrodzenie określone w za</w:t>
      </w:r>
      <w:r>
        <w:rPr>
          <w:rFonts w:ascii="Arial Narrow" w:hAnsi="Arial Narrow"/>
        </w:rPr>
        <w:t>łączniku nr 1 za ilości odpadów wraz z dzierżawą</w:t>
      </w:r>
      <w:r w:rsidRPr="006833F7">
        <w:rPr>
          <w:rFonts w:ascii="Arial Narrow" w:hAnsi="Arial Narrow"/>
        </w:rPr>
        <w:t xml:space="preserve"> kontenerów zgodnie z przedstawioną prze</w:t>
      </w:r>
      <w:r>
        <w:rPr>
          <w:rFonts w:ascii="Arial Narrow" w:hAnsi="Arial Narrow"/>
        </w:rPr>
        <w:t>z Wykonawcę fakturą w terminie 6</w:t>
      </w:r>
      <w:r w:rsidRPr="006833F7">
        <w:rPr>
          <w:rFonts w:ascii="Arial Narrow" w:hAnsi="Arial Narrow"/>
        </w:rPr>
        <w:t>0 dni od daty jej otrzymania.  Kwota, o której mowa w ust. 1, nie może łącznie przekroczyć wartości zamówienia  ……..zł. netto,  ……….zł. brutto.</w:t>
      </w:r>
    </w:p>
    <w:p w:rsidR="0019536F" w:rsidRDefault="0019536F" w:rsidP="0019536F">
      <w:pPr>
        <w:numPr>
          <w:ilvl w:val="0"/>
          <w:numId w:val="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Jako terminową wpłatę z tytułu regulowania zobowiązań przyjmuje się dzień uznania rachunku bankowego  Wykonawcy : …………….</w:t>
      </w:r>
    </w:p>
    <w:p w:rsidR="0019536F" w:rsidRDefault="0019536F" w:rsidP="0019536F">
      <w:pPr>
        <w:numPr>
          <w:ilvl w:val="0"/>
          <w:numId w:val="39"/>
        </w:numPr>
        <w:spacing w:after="0" w:line="276" w:lineRule="auto"/>
        <w:jc w:val="both"/>
        <w:rPr>
          <w:rFonts w:ascii="Arial Narrow" w:hAnsi="Arial Narrow" w:cs="Arial Narrow"/>
        </w:rPr>
      </w:pPr>
      <w:r w:rsidRPr="00FF1948">
        <w:rPr>
          <w:rFonts w:ascii="Arial Narrow" w:hAnsi="Arial Narrow" w:cs="Arial Narrow"/>
        </w:rPr>
        <w:t>Niezrealizowanie całości zamówienia przez Zamawiającego nie może stanowić podstawy jakichkolwiek roszczeń ze strony Wykonawcy, pod warunkiem, że niezrealizowana wartość umowy przez Zamawiającego nie będzie większa niż 20 % wartości umowy.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5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niewykonanie lub nienależyte wykonanie umowy strony obowiązywać będzie stosowanie kar   umownych w następujących przypadkach:</w:t>
      </w:r>
    </w:p>
    <w:p w:rsidR="0019536F" w:rsidRPr="006833F7" w:rsidRDefault="0019536F" w:rsidP="0019536F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Wykonawca zapłaci Zamawiającemu kary umowne w przypadku:</w:t>
      </w:r>
    </w:p>
    <w:p w:rsidR="0019536F" w:rsidRPr="00B55031" w:rsidRDefault="0019536F" w:rsidP="0019536F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</w:rPr>
      </w:pPr>
      <w:r w:rsidRPr="00B55031">
        <w:rPr>
          <w:rFonts w:ascii="Arial Narrow" w:hAnsi="Arial Narrow"/>
        </w:rPr>
        <w:t>niewykonania całości lub części zamówienia w terminie  -  w wysokości 1% kwoty  brutto wskazanej w § 4 ust. 2  za każdy dzień zwłoki,</w:t>
      </w:r>
    </w:p>
    <w:p w:rsidR="0019536F" w:rsidRDefault="0019536F" w:rsidP="0019536F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rozwiązanie</w:t>
      </w:r>
      <w:r w:rsidRPr="006833F7">
        <w:rPr>
          <w:rFonts w:ascii="Arial Narrow" w:hAnsi="Arial Narrow"/>
        </w:rPr>
        <w:t xml:space="preserve"> umowy przez którąkolwiek ze stron z przyczyn leżących po stronie Wykonawcy  w  </w:t>
      </w:r>
    </w:p>
    <w:p w:rsidR="0019536F" w:rsidRPr="00124AFE" w:rsidRDefault="0019536F" w:rsidP="0019536F">
      <w:pPr>
        <w:spacing w:after="0" w:line="240" w:lineRule="auto"/>
        <w:ind w:left="1080"/>
        <w:jc w:val="both"/>
        <w:rPr>
          <w:rFonts w:ascii="Arial Narrow" w:hAnsi="Arial Narrow"/>
        </w:rPr>
      </w:pPr>
      <w:r w:rsidRPr="00124AFE">
        <w:rPr>
          <w:rFonts w:ascii="Arial Narrow" w:hAnsi="Arial Narrow"/>
        </w:rPr>
        <w:t>wysokości 10%  kwoty brutto wskazanej w § 4 ust. 2 w zależności od pakietu,</w:t>
      </w:r>
    </w:p>
    <w:p w:rsidR="0019536F" w:rsidRDefault="0019536F" w:rsidP="0019536F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Zamawiający zapłaci Wykonawcy karę u</w:t>
      </w:r>
      <w:r>
        <w:rPr>
          <w:rFonts w:ascii="Arial Narrow" w:hAnsi="Arial Narrow"/>
        </w:rPr>
        <w:t>mowną w przypadku rozwiązania</w:t>
      </w:r>
      <w:r w:rsidRPr="006833F7">
        <w:rPr>
          <w:rFonts w:ascii="Arial Narrow" w:hAnsi="Arial Narrow"/>
        </w:rPr>
        <w:t xml:space="preserve"> umowy przez którąkolwiek </w:t>
      </w:r>
    </w:p>
    <w:p w:rsidR="0019536F" w:rsidRPr="00124AFE" w:rsidRDefault="0019536F" w:rsidP="0019536F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124AFE">
        <w:rPr>
          <w:rFonts w:ascii="Arial Narrow" w:hAnsi="Arial Narrow"/>
        </w:rPr>
        <w:t xml:space="preserve">ze  stron z przyczyn leżących po stronie Zamawiającego w wysokości 10%  kwoty  brutto wskazanej w </w:t>
      </w:r>
    </w:p>
    <w:p w:rsidR="0019536F" w:rsidRPr="006833F7" w:rsidRDefault="0019536F" w:rsidP="0019536F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 4 ust. 1</w:t>
      </w:r>
      <w:r w:rsidRPr="006833F7">
        <w:rPr>
          <w:rFonts w:ascii="Arial Narrow" w:hAnsi="Arial Narrow"/>
        </w:rPr>
        <w:t>.</w:t>
      </w:r>
    </w:p>
    <w:p w:rsidR="0019536F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O naliczeniu kar umownych, wysokości i sposobie zapłaty Zamawiający informuje na piśmie Wykonawcę podając uzasadnienie zastosowania kar umownych. 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 w:cs="Arial Narrow"/>
        </w:rPr>
        <w:t xml:space="preserve"> Wykonawca wyraża zgodę na potrącenie kar umownych z należności wynikającej z faktury VAT  dostarczonej bezpo</w:t>
      </w:r>
      <w:r>
        <w:rPr>
          <w:rFonts w:ascii="Arial Narrow" w:hAnsi="Arial Narrow" w:cs="Arial Narrow"/>
        </w:rPr>
        <w:t>średnio po zrealizowaniu usługi</w:t>
      </w:r>
      <w:r w:rsidRPr="00C816DF">
        <w:rPr>
          <w:rFonts w:ascii="Arial Narrow" w:hAnsi="Arial Narrow" w:cs="Arial Narrow"/>
        </w:rPr>
        <w:t>, której kara umowna dotyczy</w:t>
      </w:r>
      <w:r w:rsidR="00B55031">
        <w:rPr>
          <w:rFonts w:ascii="Arial Narrow" w:hAnsi="Arial Narrow" w:cs="Arial Narrow"/>
        </w:rPr>
        <w:t>.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opóźnienie w zapłacie  Wykonawca naliczy</w:t>
      </w:r>
      <w:r>
        <w:rPr>
          <w:rFonts w:ascii="Arial Narrow" w:hAnsi="Arial Narrow"/>
        </w:rPr>
        <w:t xml:space="preserve"> Zamawiającemu odsetki ustawowe w transakcjach handlowych.</w:t>
      </w:r>
    </w:p>
    <w:p w:rsidR="0019536F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Stroną przysługuje prawo dochodzenia odszkodowania przewyższającego karę umowną, do wysokości rzeczywiście poniesionej szkody, na zasadach ogólnych.</w:t>
      </w:r>
    </w:p>
    <w:p w:rsidR="0019536F" w:rsidRPr="00124AFE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/>
        </w:rPr>
        <w:t>Łączna wysokość kar umownych nie może przekroczyć 30% wartości wynagrodzenia br</w:t>
      </w:r>
      <w:r>
        <w:rPr>
          <w:rFonts w:ascii="Arial Narrow" w:hAnsi="Arial Narrow"/>
        </w:rPr>
        <w:t>utto o którym mowa w § 4 ust. 1.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lastRenderedPageBreak/>
        <w:t>§ 6</w:t>
      </w:r>
    </w:p>
    <w:p w:rsidR="0019536F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Strony oświadczają , iż wierzytelności wynikające z niniejszej umowy nie mogą być przeniesione na osoby trzecie,  bez pisemnej zgody Zamawiającego.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7</w:t>
      </w:r>
    </w:p>
    <w:p w:rsidR="0019536F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8</w:t>
      </w:r>
    </w:p>
    <w:p w:rsidR="0019536F" w:rsidRPr="006833F7" w:rsidRDefault="0019536F" w:rsidP="0019536F">
      <w:pPr>
        <w:numPr>
          <w:ilvl w:val="0"/>
          <w:numId w:val="42"/>
        </w:numPr>
        <w:spacing w:after="0" w:line="276" w:lineRule="auto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Umowa została zawarta na czas określony od </w:t>
      </w:r>
      <w:r w:rsidRPr="00B55031">
        <w:rPr>
          <w:rFonts w:ascii="Arial Narrow" w:hAnsi="Arial Narrow"/>
        </w:rPr>
        <w:t>………..r. do …………r.</w:t>
      </w:r>
      <w:r w:rsidR="00B55031" w:rsidRPr="00B55031">
        <w:rPr>
          <w:rFonts w:ascii="Arial Narrow" w:hAnsi="Arial Narrow"/>
        </w:rPr>
        <w:t xml:space="preserve"> lub do wyczerpania całkowitej </w:t>
      </w:r>
      <w:r w:rsidR="00DD509B">
        <w:rPr>
          <w:rFonts w:ascii="Arial Narrow" w:hAnsi="Arial Narrow"/>
        </w:rPr>
        <w:t>wartości umowy określonej w § 4</w:t>
      </w:r>
      <w:r w:rsidR="00B55031" w:rsidRPr="00B55031">
        <w:rPr>
          <w:rFonts w:ascii="Arial Narrow" w:hAnsi="Arial Narrow"/>
        </w:rPr>
        <w:t xml:space="preserve"> ust 2 niniejszej umowy.</w:t>
      </w:r>
    </w:p>
    <w:p w:rsidR="0019536F" w:rsidRPr="006833F7" w:rsidRDefault="0019536F" w:rsidP="0019536F">
      <w:pPr>
        <w:numPr>
          <w:ilvl w:val="0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Każda ze stron może wypowiedzieć umowę z zachowaniem 1 -o miesięcznego terminu wypowiedzenia ze skutkiem na koniec miesiąca kalendarzowego.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§9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W razie naruszenia przez Wykonawcę postanowień umowy, Zamawiający zastrzega sobie prawo jej rozwiązania ze skutkiem natychmiastowym .</w:t>
      </w:r>
    </w:p>
    <w:p w:rsidR="0019536F" w:rsidRPr="004D063E" w:rsidRDefault="0019536F" w:rsidP="0019536F">
      <w:pPr>
        <w:pStyle w:val="tre"/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10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zmiany w treści umowy wymagają formy pisemnej pod rygorem nieważności.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 sprawach nieuregulowanych niniejszą umową zastosowanie maja przepisy kodeksu cywilnego.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26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sprawy sporne mogące powstać w związku z wykonaniem tej umowy będą rozpatrywane przez sąd powszechny właściwy miejscowo dla siedziby Zamawiającego.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11</w:t>
      </w:r>
    </w:p>
    <w:p w:rsidR="0019536F" w:rsidRPr="004D063E" w:rsidRDefault="0019536F" w:rsidP="0019536F">
      <w:pPr>
        <w:spacing w:after="260" w:line="240" w:lineRule="auto"/>
        <w:jc w:val="both"/>
        <w:rPr>
          <w:rFonts w:ascii="Arial Narrow" w:hAnsi="Arial Narrow"/>
          <w:color w:val="000000"/>
        </w:rPr>
      </w:pPr>
      <w:r w:rsidRPr="004D063E">
        <w:rPr>
          <w:rFonts w:ascii="Arial Narrow" w:hAnsi="Arial Narrow"/>
          <w:color w:val="000000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12</w:t>
      </w:r>
    </w:p>
    <w:p w:rsidR="0019536F" w:rsidRPr="004D063E" w:rsidRDefault="0019536F" w:rsidP="0019536F">
      <w:pPr>
        <w:spacing w:line="240" w:lineRule="auto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 xml:space="preserve">Zamawiający oświadcza, że jest dużym przedsiębiorcą w </w:t>
      </w:r>
      <w:r w:rsidRPr="006E62EF">
        <w:rPr>
          <w:rFonts w:ascii="Arial Narrow" w:hAnsi="Arial Narrow"/>
          <w:color w:val="000000"/>
        </w:rPr>
        <w:t xml:space="preserve">rozumieniu art. 4 pkt. 6 ustawy z dnia 8 marca 2013 r. o przeciwdziałaniu nadmiernym opóźnieniom w transakcjach handlowych </w:t>
      </w:r>
      <w:r w:rsidR="006E62EF" w:rsidRPr="006E62EF">
        <w:rPr>
          <w:rFonts w:ascii="Arial Narrow" w:hAnsi="Arial Narrow"/>
        </w:rPr>
        <w:t>(Dz. U. z 2022 r. poz. 893 ).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13</w:t>
      </w:r>
    </w:p>
    <w:p w:rsidR="0019536F" w:rsidRDefault="0019536F" w:rsidP="0019536F">
      <w:pPr>
        <w:rPr>
          <w:rFonts w:ascii="Arial Narrow" w:eastAsia="BookmanOldStyle" w:hAnsi="Arial Narrow"/>
        </w:rPr>
      </w:pPr>
      <w:r w:rsidRPr="004D063E">
        <w:rPr>
          <w:rFonts w:ascii="Arial Narrow" w:hAnsi="Arial Narrow"/>
          <w:color w:val="000000"/>
        </w:rPr>
        <w:t xml:space="preserve">Umowa niniejsza została sporządzona </w:t>
      </w:r>
      <w:r w:rsidRPr="004D063E">
        <w:rPr>
          <w:rFonts w:ascii="Arial Narrow" w:eastAsia="BookmanOldStyle" w:hAnsi="Arial Narrow"/>
          <w:color w:val="000000"/>
        </w:rPr>
        <w:t>w trzech jednobrzmiących egzemplarzach, jednym dla Wykonawcy i dwóch dla Zamawiającego</w:t>
      </w:r>
    </w:p>
    <w:p w:rsidR="0019536F" w:rsidRDefault="0019536F" w:rsidP="0019536F">
      <w:pPr>
        <w:rPr>
          <w:rFonts w:ascii="Arial Narrow" w:eastAsia="BookmanOldStyle" w:hAnsi="Arial Narrow"/>
        </w:rPr>
      </w:pPr>
    </w:p>
    <w:p w:rsidR="0019536F" w:rsidRPr="00124AFE" w:rsidRDefault="0019536F" w:rsidP="0019536F">
      <w:pPr>
        <w:ind w:firstLine="708"/>
        <w:rPr>
          <w:rFonts w:ascii="Arial Narrow" w:hAnsi="Arial Narrow"/>
          <w:b/>
          <w:color w:val="000000"/>
        </w:rPr>
      </w:pPr>
      <w:r w:rsidRPr="00124AFE">
        <w:rPr>
          <w:rFonts w:ascii="Arial Narrow" w:hAnsi="Arial Narrow"/>
          <w:b/>
          <w:color w:val="000000"/>
        </w:rPr>
        <w:t>Wykonawca</w:t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  <w:t>Zamawiający</w:t>
      </w:r>
    </w:p>
    <w:p w:rsidR="005D1F7B" w:rsidRDefault="005D1F7B">
      <w:pPr>
        <w:spacing w:after="0"/>
        <w:jc w:val="both"/>
        <w:rPr>
          <w:rFonts w:ascii="Arial Narrow" w:hAnsi="Arial Narrow"/>
          <w:b/>
          <w:color w:val="000000" w:themeColor="text1"/>
        </w:rPr>
      </w:pPr>
    </w:p>
    <w:p w:rsidR="005D1F7B" w:rsidRDefault="001F1E69">
      <w:pPr>
        <w:spacing w:after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Integralną część niniejszej umowy stanowią załączniki: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1 – Oferta Wykonawcy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2 – Zapytanie ofertowe</w:t>
      </w:r>
    </w:p>
    <w:p w:rsidR="005D1F7B" w:rsidRDefault="001F1E69">
      <w:pPr>
        <w:jc w:val="right"/>
      </w:pPr>
      <w: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</w:t>
      </w:r>
    </w:p>
    <w:sectPr w:rsidR="005D1F7B" w:rsidSect="005D1F7B">
      <w:headerReference w:type="default" r:id="rId13"/>
      <w:footerReference w:type="default" r:id="rId14"/>
      <w:pgSz w:w="11906" w:h="16838"/>
      <w:pgMar w:top="2269" w:right="1417" w:bottom="1701" w:left="1417" w:header="708" w:footer="31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3D" w:rsidRDefault="00CF003D" w:rsidP="005D1F7B">
      <w:pPr>
        <w:spacing w:after="0" w:line="240" w:lineRule="auto"/>
      </w:pPr>
      <w:r>
        <w:separator/>
      </w:r>
    </w:p>
  </w:endnote>
  <w:endnote w:type="continuationSeparator" w:id="0">
    <w:p w:rsidR="00CF003D" w:rsidRDefault="00CF003D" w:rsidP="005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Default="00455FDB">
    <w:pPr>
      <w:pStyle w:val="Footer"/>
      <w:tabs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Łącznik prosty 1" o:spid="_x0000_s1025" style="position:absolute;z-index:251658752;mso-position-horizontal:center" from="0,3.65pt" to="568.45pt,3.65pt" strokecolor="#274f86" strokeweight=".62mm">
          <v:fill o:detectmouseclick="t"/>
          <v:stroke joinstyle="miter"/>
        </v:line>
      </w:pic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KRS 0000290122  Kapitał zakładowy: 42.260.000,00 zł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>
      <w:rPr>
        <w:rFonts w:ascii="Times New Roman" w:hAnsi="Times New Roman"/>
        <w:color w:val="274F86"/>
        <w:sz w:val="16"/>
        <w:szCs w:val="16"/>
      </w:rPr>
      <w:t>ePUAP</w:t>
    </w:r>
    <w:proofErr w:type="spellEnd"/>
    <w:r>
      <w:rPr>
        <w:rFonts w:ascii="Times New Roman" w:hAnsi="Times New Roman"/>
        <w:color w:val="274F86"/>
        <w:sz w:val="16"/>
        <w:szCs w:val="16"/>
      </w:rPr>
      <w:t>: /</w:t>
    </w:r>
    <w:proofErr w:type="spellStart"/>
    <w:r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>
      <w:rPr>
        <w:rFonts w:ascii="Times New Roman" w:hAnsi="Times New Roman"/>
        <w:color w:val="274F86"/>
        <w:sz w:val="16"/>
        <w:szCs w:val="16"/>
      </w:rPr>
      <w:t>/</w:t>
    </w:r>
    <w:proofErr w:type="spellStart"/>
    <w:r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3D" w:rsidRDefault="00CF003D" w:rsidP="005D1F7B">
      <w:pPr>
        <w:spacing w:after="0" w:line="240" w:lineRule="auto"/>
      </w:pPr>
      <w:r>
        <w:separator/>
      </w:r>
    </w:p>
  </w:footnote>
  <w:footnote w:type="continuationSeparator" w:id="0">
    <w:p w:rsidR="00CF003D" w:rsidRDefault="00CF003D" w:rsidP="005D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Default="000F2C92">
    <w:pPr>
      <w:pStyle w:val="Header"/>
    </w:pPr>
    <w:r>
      <w:rPr>
        <w:noProof/>
        <w:lang w:eastAsia="pl-PL"/>
      </w:rPr>
      <w:drawing>
        <wp:anchor distT="0" distB="0" distL="133350" distR="12319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0" t="0" r="0" b="0"/>
          <wp:wrapNone/>
          <wp:docPr id="1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2C92" w:rsidRDefault="000F2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A1D33"/>
    <w:multiLevelType w:val="multilevel"/>
    <w:tmpl w:val="BEA659A8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3">
    <w:nsid w:val="03E40305"/>
    <w:multiLevelType w:val="hybridMultilevel"/>
    <w:tmpl w:val="0694D1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E87805"/>
    <w:multiLevelType w:val="multilevel"/>
    <w:tmpl w:val="730E6706"/>
    <w:lvl w:ilvl="0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C6208"/>
    <w:multiLevelType w:val="hybridMultilevel"/>
    <w:tmpl w:val="EF9E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0C1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F787C"/>
    <w:multiLevelType w:val="multilevel"/>
    <w:tmpl w:val="13F02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27DB7"/>
    <w:multiLevelType w:val="multilevel"/>
    <w:tmpl w:val="08F2A57A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SimSun" w:hAnsi="Arial Narrow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0CDB6B5D"/>
    <w:multiLevelType w:val="multilevel"/>
    <w:tmpl w:val="3D84515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0CDC14E5"/>
    <w:multiLevelType w:val="multilevel"/>
    <w:tmpl w:val="8BEC4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13A1B"/>
    <w:multiLevelType w:val="hybridMultilevel"/>
    <w:tmpl w:val="CEEA7C52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4D6D"/>
    <w:multiLevelType w:val="multilevel"/>
    <w:tmpl w:val="07BAD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0133B04"/>
    <w:multiLevelType w:val="singleLevel"/>
    <w:tmpl w:val="659819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4">
    <w:nsid w:val="22A12069"/>
    <w:multiLevelType w:val="multilevel"/>
    <w:tmpl w:val="024EBAE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Arial Narrow"/>
        <w:b/>
        <w:caps w:val="0"/>
        <w:smallCap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5">
    <w:nsid w:val="25D92F3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71D349E"/>
    <w:multiLevelType w:val="hybridMultilevel"/>
    <w:tmpl w:val="7EE46356"/>
    <w:lvl w:ilvl="0" w:tplc="5A96B7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4E41EE">
      <w:start w:val="1"/>
      <w:numFmt w:val="lowerLetter"/>
      <w:lvlText w:val="%2."/>
      <w:lvlJc w:val="left"/>
      <w:pPr>
        <w:ind w:left="1080" w:hanging="360"/>
      </w:pPr>
    </w:lvl>
    <w:lvl w:ilvl="2" w:tplc="B1B4F14C" w:tentative="1">
      <w:start w:val="1"/>
      <w:numFmt w:val="lowerRoman"/>
      <w:lvlText w:val="%3."/>
      <w:lvlJc w:val="right"/>
      <w:pPr>
        <w:ind w:left="1800" w:hanging="180"/>
      </w:pPr>
    </w:lvl>
    <w:lvl w:ilvl="3" w:tplc="BBBA407C" w:tentative="1">
      <w:start w:val="1"/>
      <w:numFmt w:val="decimal"/>
      <w:lvlText w:val="%4."/>
      <w:lvlJc w:val="left"/>
      <w:pPr>
        <w:ind w:left="2520" w:hanging="360"/>
      </w:pPr>
    </w:lvl>
    <w:lvl w:ilvl="4" w:tplc="3BB4DBE4" w:tentative="1">
      <w:start w:val="1"/>
      <w:numFmt w:val="lowerLetter"/>
      <w:lvlText w:val="%5."/>
      <w:lvlJc w:val="left"/>
      <w:pPr>
        <w:ind w:left="3240" w:hanging="360"/>
      </w:pPr>
    </w:lvl>
    <w:lvl w:ilvl="5" w:tplc="5354429A" w:tentative="1">
      <w:start w:val="1"/>
      <w:numFmt w:val="lowerRoman"/>
      <w:lvlText w:val="%6."/>
      <w:lvlJc w:val="right"/>
      <w:pPr>
        <w:ind w:left="3960" w:hanging="180"/>
      </w:pPr>
    </w:lvl>
    <w:lvl w:ilvl="6" w:tplc="86FC0AF2" w:tentative="1">
      <w:start w:val="1"/>
      <w:numFmt w:val="decimal"/>
      <w:lvlText w:val="%7."/>
      <w:lvlJc w:val="left"/>
      <w:pPr>
        <w:ind w:left="4680" w:hanging="360"/>
      </w:pPr>
    </w:lvl>
    <w:lvl w:ilvl="7" w:tplc="4FE450F2" w:tentative="1">
      <w:start w:val="1"/>
      <w:numFmt w:val="lowerLetter"/>
      <w:lvlText w:val="%8."/>
      <w:lvlJc w:val="left"/>
      <w:pPr>
        <w:ind w:left="5400" w:hanging="360"/>
      </w:pPr>
    </w:lvl>
    <w:lvl w:ilvl="8" w:tplc="D736D0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62685"/>
    <w:multiLevelType w:val="multilevel"/>
    <w:tmpl w:val="F4CE29E0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18">
    <w:nsid w:val="294870E7"/>
    <w:multiLevelType w:val="hybridMultilevel"/>
    <w:tmpl w:val="1DB86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03634B6"/>
    <w:multiLevelType w:val="hybridMultilevel"/>
    <w:tmpl w:val="759C6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0F4014"/>
    <w:multiLevelType w:val="hybridMultilevel"/>
    <w:tmpl w:val="A7A4B094"/>
    <w:lvl w:ilvl="0" w:tplc="7B5CF0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02BC04" w:tentative="1">
      <w:start w:val="1"/>
      <w:numFmt w:val="lowerLetter"/>
      <w:lvlText w:val="%2."/>
      <w:lvlJc w:val="left"/>
      <w:pPr>
        <w:ind w:left="1440" w:hanging="360"/>
      </w:pPr>
    </w:lvl>
    <w:lvl w:ilvl="2" w:tplc="77EE4202" w:tentative="1">
      <w:start w:val="1"/>
      <w:numFmt w:val="lowerRoman"/>
      <w:lvlText w:val="%3."/>
      <w:lvlJc w:val="right"/>
      <w:pPr>
        <w:ind w:left="2160" w:hanging="180"/>
      </w:pPr>
    </w:lvl>
    <w:lvl w:ilvl="3" w:tplc="A94447B6" w:tentative="1">
      <w:start w:val="1"/>
      <w:numFmt w:val="decimal"/>
      <w:lvlText w:val="%4."/>
      <w:lvlJc w:val="left"/>
      <w:pPr>
        <w:ind w:left="2880" w:hanging="360"/>
      </w:pPr>
    </w:lvl>
    <w:lvl w:ilvl="4" w:tplc="9CB07DD4" w:tentative="1">
      <w:start w:val="1"/>
      <w:numFmt w:val="lowerLetter"/>
      <w:lvlText w:val="%5."/>
      <w:lvlJc w:val="left"/>
      <w:pPr>
        <w:ind w:left="3600" w:hanging="360"/>
      </w:pPr>
    </w:lvl>
    <w:lvl w:ilvl="5" w:tplc="CDE8D854" w:tentative="1">
      <w:start w:val="1"/>
      <w:numFmt w:val="lowerRoman"/>
      <w:lvlText w:val="%6."/>
      <w:lvlJc w:val="right"/>
      <w:pPr>
        <w:ind w:left="4320" w:hanging="180"/>
      </w:pPr>
    </w:lvl>
    <w:lvl w:ilvl="6" w:tplc="88D8657A" w:tentative="1">
      <w:start w:val="1"/>
      <w:numFmt w:val="decimal"/>
      <w:lvlText w:val="%7."/>
      <w:lvlJc w:val="left"/>
      <w:pPr>
        <w:ind w:left="5040" w:hanging="360"/>
      </w:pPr>
    </w:lvl>
    <w:lvl w:ilvl="7" w:tplc="8692373C" w:tentative="1">
      <w:start w:val="1"/>
      <w:numFmt w:val="lowerLetter"/>
      <w:lvlText w:val="%8."/>
      <w:lvlJc w:val="left"/>
      <w:pPr>
        <w:ind w:left="5760" w:hanging="360"/>
      </w:pPr>
    </w:lvl>
    <w:lvl w:ilvl="8" w:tplc="64188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75E56"/>
    <w:multiLevelType w:val="singleLevel"/>
    <w:tmpl w:val="A20AFC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380C64BC"/>
    <w:multiLevelType w:val="singleLevel"/>
    <w:tmpl w:val="7DDCF7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8D87C65"/>
    <w:multiLevelType w:val="hybridMultilevel"/>
    <w:tmpl w:val="0AEAF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6158AA"/>
    <w:multiLevelType w:val="multilevel"/>
    <w:tmpl w:val="6ED0BE7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43815C38"/>
    <w:multiLevelType w:val="multilevel"/>
    <w:tmpl w:val="D31C977E"/>
    <w:lvl w:ilvl="0">
      <w:start w:val="7"/>
      <w:numFmt w:val="decimal"/>
      <w:lvlText w:val="%1."/>
      <w:lvlJc w:val="left"/>
      <w:pPr>
        <w:ind w:left="644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3D5568"/>
    <w:multiLevelType w:val="multilevel"/>
    <w:tmpl w:val="833AE4DC"/>
    <w:lvl w:ilvl="0">
      <w:start w:val="1"/>
      <w:numFmt w:val="decimal"/>
      <w:lvlText w:val="%1)"/>
      <w:lvlJc w:val="left"/>
      <w:pPr>
        <w:ind w:left="10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5CB3182C"/>
    <w:multiLevelType w:val="multilevel"/>
    <w:tmpl w:val="07F49094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5FA57C7E"/>
    <w:multiLevelType w:val="multilevel"/>
    <w:tmpl w:val="6032E28E"/>
    <w:lvl w:ilvl="0">
      <w:start w:val="1"/>
      <w:numFmt w:val="decimal"/>
      <w:lvlText w:val="%1)"/>
      <w:lvlJc w:val="left"/>
      <w:pPr>
        <w:ind w:left="720" w:firstLine="0"/>
      </w:pPr>
      <w:rPr>
        <w:rFonts w:ascii="Arial Narrow" w:eastAsia="SimSun" w:hAnsi="Arial Narrow" w:cs="Times New Roman"/>
        <w:b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right"/>
      <w:pPr>
        <w:ind w:left="216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right"/>
      <w:pPr>
        <w:ind w:left="432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right"/>
      <w:pPr>
        <w:ind w:left="6480" w:firstLine="0"/>
      </w:pPr>
    </w:lvl>
  </w:abstractNum>
  <w:abstractNum w:abstractNumId="31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C47E4"/>
    <w:multiLevelType w:val="hybridMultilevel"/>
    <w:tmpl w:val="66AC45C2"/>
    <w:lvl w:ilvl="0" w:tplc="903E3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D6A81"/>
    <w:multiLevelType w:val="hybridMultilevel"/>
    <w:tmpl w:val="51882844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DE103E"/>
    <w:multiLevelType w:val="hybridMultilevel"/>
    <w:tmpl w:val="731EDD10"/>
    <w:lvl w:ilvl="0" w:tplc="5A4A3EC8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EE5484"/>
    <w:multiLevelType w:val="multilevel"/>
    <w:tmpl w:val="3D94C21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22E4C"/>
    <w:multiLevelType w:val="hybridMultilevel"/>
    <w:tmpl w:val="A3F2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E482A"/>
    <w:multiLevelType w:val="multilevel"/>
    <w:tmpl w:val="8720762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CC0F12"/>
    <w:multiLevelType w:val="multilevel"/>
    <w:tmpl w:val="B55E706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44D7"/>
    <w:multiLevelType w:val="hybridMultilevel"/>
    <w:tmpl w:val="CD06156A"/>
    <w:lvl w:ilvl="0" w:tplc="51EEA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FCFACE" w:tentative="1">
      <w:start w:val="1"/>
      <w:numFmt w:val="lowerLetter"/>
      <w:lvlText w:val="%2."/>
      <w:lvlJc w:val="left"/>
      <w:pPr>
        <w:ind w:left="1440" w:hanging="360"/>
      </w:pPr>
    </w:lvl>
    <w:lvl w:ilvl="2" w:tplc="32E62204" w:tentative="1">
      <w:start w:val="1"/>
      <w:numFmt w:val="lowerRoman"/>
      <w:lvlText w:val="%3."/>
      <w:lvlJc w:val="right"/>
      <w:pPr>
        <w:ind w:left="2160" w:hanging="180"/>
      </w:pPr>
    </w:lvl>
    <w:lvl w:ilvl="3" w:tplc="69D48B04" w:tentative="1">
      <w:start w:val="1"/>
      <w:numFmt w:val="decimal"/>
      <w:lvlText w:val="%4."/>
      <w:lvlJc w:val="left"/>
      <w:pPr>
        <w:ind w:left="2880" w:hanging="360"/>
      </w:pPr>
    </w:lvl>
    <w:lvl w:ilvl="4" w:tplc="B3C8AC08" w:tentative="1">
      <w:start w:val="1"/>
      <w:numFmt w:val="lowerLetter"/>
      <w:lvlText w:val="%5."/>
      <w:lvlJc w:val="left"/>
      <w:pPr>
        <w:ind w:left="3600" w:hanging="360"/>
      </w:pPr>
    </w:lvl>
    <w:lvl w:ilvl="5" w:tplc="26AACDDA" w:tentative="1">
      <w:start w:val="1"/>
      <w:numFmt w:val="lowerRoman"/>
      <w:lvlText w:val="%6."/>
      <w:lvlJc w:val="right"/>
      <w:pPr>
        <w:ind w:left="4320" w:hanging="180"/>
      </w:pPr>
    </w:lvl>
    <w:lvl w:ilvl="6" w:tplc="A1280266" w:tentative="1">
      <w:start w:val="1"/>
      <w:numFmt w:val="decimal"/>
      <w:lvlText w:val="%7."/>
      <w:lvlJc w:val="left"/>
      <w:pPr>
        <w:ind w:left="5040" w:hanging="360"/>
      </w:pPr>
    </w:lvl>
    <w:lvl w:ilvl="7" w:tplc="442A4A80" w:tentative="1">
      <w:start w:val="1"/>
      <w:numFmt w:val="lowerLetter"/>
      <w:lvlText w:val="%8."/>
      <w:lvlJc w:val="left"/>
      <w:pPr>
        <w:ind w:left="5760" w:hanging="360"/>
      </w:pPr>
    </w:lvl>
    <w:lvl w:ilvl="8" w:tplc="99D2A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46001"/>
    <w:multiLevelType w:val="hybridMultilevel"/>
    <w:tmpl w:val="E59424D6"/>
    <w:lvl w:ilvl="0" w:tplc="815AC9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8"/>
  </w:num>
  <w:num w:numId="4">
    <w:abstractNumId w:val="26"/>
  </w:num>
  <w:num w:numId="5">
    <w:abstractNumId w:val="8"/>
  </w:num>
  <w:num w:numId="6">
    <w:abstractNumId w:val="29"/>
  </w:num>
  <w:num w:numId="7">
    <w:abstractNumId w:val="4"/>
  </w:num>
  <w:num w:numId="8">
    <w:abstractNumId w:val="37"/>
  </w:num>
  <w:num w:numId="9">
    <w:abstractNumId w:val="14"/>
  </w:num>
  <w:num w:numId="10">
    <w:abstractNumId w:val="17"/>
  </w:num>
  <w:num w:numId="11">
    <w:abstractNumId w:val="30"/>
  </w:num>
  <w:num w:numId="12">
    <w:abstractNumId w:val="9"/>
  </w:num>
  <w:num w:numId="13">
    <w:abstractNumId w:val="7"/>
  </w:num>
  <w:num w:numId="14">
    <w:abstractNumId w:val="2"/>
  </w:num>
  <w:num w:numId="15">
    <w:abstractNumId w:val="6"/>
  </w:num>
  <w:num w:numId="16">
    <w:abstractNumId w:val="35"/>
  </w:num>
  <w:num w:numId="17">
    <w:abstractNumId w:val="12"/>
  </w:num>
  <w:num w:numId="18">
    <w:abstractNumId w:val="21"/>
  </w:num>
  <w:num w:numId="19">
    <w:abstractNumId w:val="40"/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4"/>
  </w:num>
  <w:num w:numId="26">
    <w:abstractNumId w:val="34"/>
  </w:num>
  <w:num w:numId="27">
    <w:abstractNumId w:val="3"/>
  </w:num>
  <w:num w:numId="28">
    <w:abstractNumId w:val="20"/>
  </w:num>
  <w:num w:numId="29">
    <w:abstractNumId w:val="41"/>
  </w:num>
  <w:num w:numId="30">
    <w:abstractNumId w:val="32"/>
  </w:num>
  <w:num w:numId="31">
    <w:abstractNumId w:val="11"/>
  </w:num>
  <w:num w:numId="32">
    <w:abstractNumId w:val="19"/>
  </w:num>
  <w:num w:numId="33">
    <w:abstractNumId w:val="25"/>
  </w:num>
  <w:num w:numId="34">
    <w:abstractNumId w:val="31"/>
  </w:num>
  <w:num w:numId="35">
    <w:abstractNumId w:val="38"/>
  </w:num>
  <w:num w:numId="36">
    <w:abstractNumId w:val="33"/>
  </w:num>
  <w:num w:numId="37">
    <w:abstractNumId w:val="22"/>
  </w:num>
  <w:num w:numId="38">
    <w:abstractNumId w:val="23"/>
  </w:num>
  <w:num w:numId="39">
    <w:abstractNumId w:val="13"/>
  </w:num>
  <w:num w:numId="40">
    <w:abstractNumId w:val="36"/>
  </w:num>
  <w:num w:numId="41">
    <w:abstractNumId w:val="1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F7B"/>
    <w:rsid w:val="00026900"/>
    <w:rsid w:val="00073F4B"/>
    <w:rsid w:val="00074DDB"/>
    <w:rsid w:val="00084EAF"/>
    <w:rsid w:val="000C1547"/>
    <w:rsid w:val="000D3697"/>
    <w:rsid w:val="000F2C92"/>
    <w:rsid w:val="001405A6"/>
    <w:rsid w:val="0016211C"/>
    <w:rsid w:val="0019536F"/>
    <w:rsid w:val="001A0302"/>
    <w:rsid w:val="001A3CB1"/>
    <w:rsid w:val="001C7D53"/>
    <w:rsid w:val="001F1E69"/>
    <w:rsid w:val="00203397"/>
    <w:rsid w:val="00224D97"/>
    <w:rsid w:val="002F781D"/>
    <w:rsid w:val="003B6870"/>
    <w:rsid w:val="003C63D6"/>
    <w:rsid w:val="003C69F2"/>
    <w:rsid w:val="004017BE"/>
    <w:rsid w:val="00455FDB"/>
    <w:rsid w:val="00462D75"/>
    <w:rsid w:val="004F016B"/>
    <w:rsid w:val="00514BFD"/>
    <w:rsid w:val="005444EC"/>
    <w:rsid w:val="00570157"/>
    <w:rsid w:val="00572B9D"/>
    <w:rsid w:val="005D1F7B"/>
    <w:rsid w:val="005D364B"/>
    <w:rsid w:val="005F1850"/>
    <w:rsid w:val="006147B2"/>
    <w:rsid w:val="0068308B"/>
    <w:rsid w:val="006D14F0"/>
    <w:rsid w:val="006D6F05"/>
    <w:rsid w:val="006E62EF"/>
    <w:rsid w:val="00746DA8"/>
    <w:rsid w:val="00786567"/>
    <w:rsid w:val="007B7E9E"/>
    <w:rsid w:val="007C7FDE"/>
    <w:rsid w:val="008144B0"/>
    <w:rsid w:val="008563DC"/>
    <w:rsid w:val="0088050B"/>
    <w:rsid w:val="008962F6"/>
    <w:rsid w:val="008A20F2"/>
    <w:rsid w:val="008F5889"/>
    <w:rsid w:val="009003A7"/>
    <w:rsid w:val="009215C6"/>
    <w:rsid w:val="00926E53"/>
    <w:rsid w:val="009701FB"/>
    <w:rsid w:val="00976CB9"/>
    <w:rsid w:val="009978B2"/>
    <w:rsid w:val="009C5F21"/>
    <w:rsid w:val="009D0B59"/>
    <w:rsid w:val="009E666A"/>
    <w:rsid w:val="00A43FC3"/>
    <w:rsid w:val="00A44EBE"/>
    <w:rsid w:val="00A4642D"/>
    <w:rsid w:val="00A75157"/>
    <w:rsid w:val="00A91038"/>
    <w:rsid w:val="00AB5706"/>
    <w:rsid w:val="00AE285C"/>
    <w:rsid w:val="00B06798"/>
    <w:rsid w:val="00B1038A"/>
    <w:rsid w:val="00B55031"/>
    <w:rsid w:val="00BC2D75"/>
    <w:rsid w:val="00BC4A15"/>
    <w:rsid w:val="00BE0005"/>
    <w:rsid w:val="00CF003D"/>
    <w:rsid w:val="00D44E6D"/>
    <w:rsid w:val="00DA46BE"/>
    <w:rsid w:val="00DD509B"/>
    <w:rsid w:val="00DF74E5"/>
    <w:rsid w:val="00E2402B"/>
    <w:rsid w:val="00E65067"/>
    <w:rsid w:val="00E91904"/>
    <w:rsid w:val="00E963F8"/>
    <w:rsid w:val="00E96D0B"/>
    <w:rsid w:val="00ED52A3"/>
    <w:rsid w:val="00EF1497"/>
    <w:rsid w:val="00F25F82"/>
    <w:rsid w:val="00F36F61"/>
    <w:rsid w:val="00F7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A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2355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2E23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4239B"/>
  </w:style>
  <w:style w:type="character" w:customStyle="1" w:styleId="StopkaZnak">
    <w:name w:val="Stopka Znak"/>
    <w:basedOn w:val="Domylnaczcionkaakapitu"/>
    <w:link w:val="Footer"/>
    <w:uiPriority w:val="99"/>
    <w:qFormat/>
    <w:rsid w:val="0024239B"/>
  </w:style>
  <w:style w:type="character" w:customStyle="1" w:styleId="czeinternetowe">
    <w:name w:val="Łącze internetowe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B16E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45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44598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qFormat/>
    <w:rsid w:val="002E23DA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E23DA"/>
    <w:rPr>
      <w:rFonts w:ascii="Times New Roman" w:eastAsia="Times New Roman" w:hAnsi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C5098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C4A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normalny tekst Znak,Akapit z listą3 Znak,Obiekt Znak,BulletC Znak,Akapit z listą31 Znak,NOWY Znak,Akapit z listą32 Znak,CW_Lista Znak,Akapit z listą2 Znak,sw tekst Znak,L1 Znak,mm Znak"/>
    <w:link w:val="Akapitzlist"/>
    <w:qFormat/>
    <w:locked/>
    <w:rsid w:val="00461C66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2355D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2355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2355D"/>
    <w:rPr>
      <w:rFonts w:ascii="Times New Roman" w:eastAsia="Times New Roman" w:hAnsi="Times New Roman"/>
    </w:rPr>
  </w:style>
  <w:style w:type="character" w:customStyle="1" w:styleId="tekstdokbold">
    <w:name w:val="tekst dok. bold"/>
    <w:uiPriority w:val="99"/>
    <w:qFormat/>
    <w:rsid w:val="0092355D"/>
    <w:rPr>
      <w:b/>
      <w:bCs/>
    </w:rPr>
  </w:style>
  <w:style w:type="character" w:customStyle="1" w:styleId="Wyrnienie">
    <w:name w:val="Wyróżnienie"/>
    <w:qFormat/>
    <w:rsid w:val="0092355D"/>
    <w:rPr>
      <w:i/>
      <w:iCs/>
    </w:rPr>
  </w:style>
  <w:style w:type="character" w:customStyle="1" w:styleId="NormalnyWebZnak">
    <w:name w:val="Normalny (Web) Znak"/>
    <w:link w:val="NormalnyWeb"/>
    <w:uiPriority w:val="99"/>
    <w:qFormat/>
    <w:rsid w:val="009235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uiPriority w:val="99"/>
    <w:qFormat/>
    <w:rsid w:val="00EA0D30"/>
    <w:rPr>
      <w:b/>
      <w:bCs/>
    </w:rPr>
  </w:style>
  <w:style w:type="character" w:customStyle="1" w:styleId="BezodstpwZnak">
    <w:name w:val="Bez odstępów Znak"/>
    <w:basedOn w:val="Domylnaczcionkaakapitu"/>
    <w:link w:val="Bezodstpw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5D1F7B"/>
    <w:rPr>
      <w:rFonts w:eastAsia="Calibri" w:cs="Times New Roman"/>
    </w:rPr>
  </w:style>
  <w:style w:type="character" w:customStyle="1" w:styleId="ListLabel2">
    <w:name w:val="ListLabel 2"/>
    <w:qFormat/>
    <w:rsid w:val="005D1F7B"/>
    <w:rPr>
      <w:b w:val="0"/>
      <w:bCs w:val="0"/>
      <w:strike w:val="0"/>
      <w:dstrike w:val="0"/>
      <w:color w:val="00000A"/>
    </w:rPr>
  </w:style>
  <w:style w:type="character" w:customStyle="1" w:styleId="ListLabel3">
    <w:name w:val="ListLabel 3"/>
    <w:qFormat/>
    <w:rsid w:val="005D1F7B"/>
    <w:rPr>
      <w:b w:val="0"/>
    </w:rPr>
  </w:style>
  <w:style w:type="character" w:customStyle="1" w:styleId="ListLabel4">
    <w:name w:val="ListLabel 4"/>
    <w:qFormat/>
    <w:rsid w:val="005D1F7B"/>
    <w:rPr>
      <w:rFonts w:eastAsia="Calibri" w:cs="Times New Roman"/>
      <w:b w:val="0"/>
    </w:rPr>
  </w:style>
  <w:style w:type="character" w:customStyle="1" w:styleId="ListLabel5">
    <w:name w:val="ListLabel 5"/>
    <w:qFormat/>
    <w:rsid w:val="005D1F7B"/>
    <w:rPr>
      <w:rFonts w:ascii="Arial Narrow" w:hAnsi="Arial Narrow" w:cs="Arial Narrow"/>
      <w:b/>
    </w:rPr>
  </w:style>
  <w:style w:type="character" w:customStyle="1" w:styleId="ListLabel6">
    <w:name w:val="ListLabel 6"/>
    <w:qFormat/>
    <w:rsid w:val="005D1F7B"/>
    <w:rPr>
      <w:rFonts w:ascii="Arial Narrow" w:hAnsi="Arial Narrow"/>
      <w:b/>
    </w:rPr>
  </w:style>
  <w:style w:type="character" w:customStyle="1" w:styleId="ListLabel7">
    <w:name w:val="ListLabel 7"/>
    <w:qFormat/>
    <w:rsid w:val="005D1F7B"/>
    <w:rPr>
      <w:b w:val="0"/>
    </w:rPr>
  </w:style>
  <w:style w:type="character" w:customStyle="1" w:styleId="ListLabel8">
    <w:name w:val="ListLabel 8"/>
    <w:qFormat/>
    <w:rsid w:val="005D1F7B"/>
    <w:rPr>
      <w:b w:val="0"/>
    </w:rPr>
  </w:style>
  <w:style w:type="character" w:customStyle="1" w:styleId="ListLabel9">
    <w:name w:val="ListLabel 9"/>
    <w:qFormat/>
    <w:rsid w:val="005D1F7B"/>
    <w:rPr>
      <w:rFonts w:ascii="Arial Narrow" w:hAnsi="Arial Narrow"/>
      <w:b/>
    </w:rPr>
  </w:style>
  <w:style w:type="character" w:customStyle="1" w:styleId="ListLabel10">
    <w:name w:val="ListLabel 10"/>
    <w:qFormat/>
    <w:rsid w:val="005D1F7B"/>
    <w:rPr>
      <w:rFonts w:ascii="Arial Narrow" w:hAnsi="Arial Narrow"/>
      <w:b/>
    </w:rPr>
  </w:style>
  <w:style w:type="character" w:customStyle="1" w:styleId="ListLabel11">
    <w:name w:val="ListLabel 11"/>
    <w:qFormat/>
    <w:rsid w:val="005D1F7B"/>
    <w:rPr>
      <w:rFonts w:ascii="Arial Narrow" w:hAnsi="Arial Narrow"/>
      <w:b/>
    </w:rPr>
  </w:style>
  <w:style w:type="character" w:customStyle="1" w:styleId="ListLabel12">
    <w:name w:val="ListLabel 12"/>
    <w:qFormat/>
    <w:rsid w:val="005D1F7B"/>
    <w:rPr>
      <w:rFonts w:ascii="Arial Narrow" w:hAnsi="Arial Narrow"/>
      <w:b/>
    </w:rPr>
  </w:style>
  <w:style w:type="character" w:customStyle="1" w:styleId="ListLabel13">
    <w:name w:val="ListLabel 13"/>
    <w:qFormat/>
    <w:rsid w:val="005D1F7B"/>
    <w:rPr>
      <w:rFonts w:ascii="Arial Narrow" w:hAnsi="Arial Narrow"/>
      <w:b/>
    </w:rPr>
  </w:style>
  <w:style w:type="character" w:customStyle="1" w:styleId="ListLabel14">
    <w:name w:val="ListLabel 14"/>
    <w:qFormat/>
    <w:rsid w:val="005D1F7B"/>
    <w:rPr>
      <w:color w:val="00000A"/>
    </w:rPr>
  </w:style>
  <w:style w:type="character" w:customStyle="1" w:styleId="ListLabel15">
    <w:name w:val="ListLabel 15"/>
    <w:qFormat/>
    <w:rsid w:val="005D1F7B"/>
    <w:rPr>
      <w:b w:val="0"/>
    </w:rPr>
  </w:style>
  <w:style w:type="character" w:customStyle="1" w:styleId="ListLabel16">
    <w:name w:val="ListLabel 16"/>
    <w:qFormat/>
    <w:rsid w:val="005D1F7B"/>
    <w:rPr>
      <w:b/>
    </w:rPr>
  </w:style>
  <w:style w:type="character" w:customStyle="1" w:styleId="ListLabel17">
    <w:name w:val="ListLabel 17"/>
    <w:qFormat/>
    <w:rsid w:val="005D1F7B"/>
    <w:rPr>
      <w:rFonts w:ascii="Arial Narrow" w:eastAsia="SimSun" w:hAnsi="Arial Narrow" w:cs="Arial Narrow"/>
      <w:b/>
      <w:caps w:val="0"/>
      <w:smallCaps w:val="0"/>
    </w:rPr>
  </w:style>
  <w:style w:type="character" w:customStyle="1" w:styleId="ListLabel18">
    <w:name w:val="ListLabel 18"/>
    <w:qFormat/>
    <w:rsid w:val="005D1F7B"/>
    <w:rPr>
      <w:rFonts w:cs="Times New Roman"/>
      <w:b w:val="0"/>
    </w:rPr>
  </w:style>
  <w:style w:type="character" w:customStyle="1" w:styleId="ListLabel19">
    <w:name w:val="ListLabel 19"/>
    <w:qFormat/>
    <w:rsid w:val="005D1F7B"/>
    <w:rPr>
      <w:rFonts w:eastAsia="SimSun" w:cs="Times New Roman"/>
      <w:b w:val="0"/>
    </w:rPr>
  </w:style>
  <w:style w:type="character" w:customStyle="1" w:styleId="ListLabel20">
    <w:name w:val="ListLabel 20"/>
    <w:qFormat/>
    <w:rsid w:val="005D1F7B"/>
    <w:rPr>
      <w:rFonts w:ascii="Arial Narrow" w:eastAsia="Calibri" w:hAnsi="Arial Narrow" w:cs="Arial Narrow"/>
      <w:b w:val="0"/>
    </w:rPr>
  </w:style>
  <w:style w:type="character" w:customStyle="1" w:styleId="ListLabel21">
    <w:name w:val="ListLabel 21"/>
    <w:qFormat/>
    <w:rsid w:val="005D1F7B"/>
    <w:rPr>
      <w:rFonts w:cs="Times New Roman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sid w:val="005D1F7B"/>
    <w:rPr>
      <w:rFonts w:ascii="Arial Narrow" w:eastAsia="SimSun" w:hAnsi="Arial Narrow" w:cs="Times New Roman"/>
      <w:b/>
    </w:rPr>
  </w:style>
  <w:style w:type="character" w:customStyle="1" w:styleId="ListLabel23">
    <w:name w:val="ListLabel 23"/>
    <w:qFormat/>
    <w:rsid w:val="005D1F7B"/>
    <w:rPr>
      <w:b w:val="0"/>
      <w:u w:val="none"/>
    </w:rPr>
  </w:style>
  <w:style w:type="character" w:customStyle="1" w:styleId="ListLabel24">
    <w:name w:val="ListLabel 24"/>
    <w:qFormat/>
    <w:rsid w:val="005D1F7B"/>
    <w:rPr>
      <w:rFonts w:ascii="Arial Narrow" w:eastAsia="SimSun" w:hAnsi="Arial Narrow"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rsid w:val="005D1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098"/>
    <w:pPr>
      <w:spacing w:after="120"/>
    </w:pPr>
  </w:style>
  <w:style w:type="paragraph" w:styleId="Lista">
    <w:name w:val="List"/>
    <w:basedOn w:val="Tekstpodstawowy"/>
    <w:rsid w:val="005D1F7B"/>
    <w:rPr>
      <w:rFonts w:cs="Arial"/>
    </w:rPr>
  </w:style>
  <w:style w:type="paragraph" w:customStyle="1" w:styleId="Caption">
    <w:name w:val="Caption"/>
    <w:basedOn w:val="Normalny"/>
    <w:qFormat/>
    <w:rsid w:val="005D1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F7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44598"/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2E2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Default">
    <w:name w:val="Default"/>
    <w:qFormat/>
    <w:rsid w:val="001C5098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umerowanie,Akapit z listą BS,normalny tekst,Akapit z listą3,Obiekt,BulletC,Akapit z listą31,NOWY,Akapit z listą32,CW_Lista,Akapit z listą2,sw tekst,Kolorowa lista — akcent 11,L1,Akapit z listą5,mm,naglowek,List Paragraph"/>
    <w:basedOn w:val="Normalny"/>
    <w:link w:val="AkapitzlistZnak"/>
    <w:qFormat/>
    <w:rsid w:val="001C50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C4A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094205"/>
    <w:pPr>
      <w:suppressAutoHyphens/>
      <w:spacing w:after="200" w:line="276" w:lineRule="auto"/>
      <w:ind w:left="720"/>
    </w:pPr>
    <w:rPr>
      <w:rFonts w:eastAsia="SimSun" w:cs="font244"/>
      <w:lang w:eastAsia="ar-SA"/>
    </w:rPr>
  </w:style>
  <w:style w:type="paragraph" w:customStyle="1" w:styleId="Normalny1">
    <w:name w:val="Normalny1"/>
    <w:uiPriority w:val="99"/>
    <w:qFormat/>
    <w:rsid w:val="00094205"/>
    <w:pPr>
      <w:suppressAutoHyphens/>
      <w:spacing w:after="200" w:line="276" w:lineRule="auto"/>
    </w:pPr>
    <w:rPr>
      <w:rFonts w:eastAsia="Times New Roman" w:cs="Calibri"/>
      <w:color w:val="000000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2355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92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92355D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235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EA0D3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EA0D30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ozdzia">
    <w:name w:val="rozdział"/>
    <w:basedOn w:val="Normalny"/>
    <w:uiPriority w:val="99"/>
    <w:qFormat/>
    <w:rsid w:val="00EA0D3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EA0D3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pacing w:val="2"/>
      <w:sz w:val="16"/>
      <w:szCs w:val="16"/>
      <w:lang w:eastAsia="ar-SA"/>
    </w:rPr>
  </w:style>
  <w:style w:type="paragraph" w:customStyle="1" w:styleId="tekst">
    <w:name w:val="tekst"/>
    <w:basedOn w:val="Normalny"/>
    <w:qFormat/>
    <w:rsid w:val="00EA0D3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re">
    <w:name w:val="treść"/>
    <w:basedOn w:val="tekst"/>
    <w:qFormat/>
    <w:rsid w:val="00EA0D30"/>
  </w:style>
  <w:style w:type="table" w:styleId="Tabela-Siatka">
    <w:name w:val="Table Grid"/>
    <w:basedOn w:val="Standardowy"/>
    <w:uiPriority w:val="59"/>
    <w:rsid w:val="00EA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uiPriority w:val="99"/>
    <w:rsid w:val="00A44EB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semiHidden/>
    <w:unhideWhenUsed/>
    <w:rsid w:val="0057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70157"/>
    <w:rPr>
      <w:sz w:val="22"/>
      <w:szCs w:val="22"/>
      <w:lang w:eastAsia="en-US"/>
    </w:rPr>
  </w:style>
  <w:style w:type="character" w:styleId="Hipercze">
    <w:name w:val="Hyperlink"/>
    <w:unhideWhenUsed/>
    <w:rsid w:val="00A43FC3"/>
    <w:rPr>
      <w:color w:val="0563C1"/>
      <w:u w:val="single"/>
    </w:rPr>
  </w:style>
  <w:style w:type="paragraph" w:customStyle="1" w:styleId="Zwykytekst1">
    <w:name w:val="Zwykły tekst1"/>
    <w:basedOn w:val="Normalny"/>
    <w:rsid w:val="00A43FC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draszak@szpitalwrzesnia.hom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szpitalwrzesnia.hom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wrzesnia.hom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531-949-1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ropek@szpitalwrzesnia.hom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45CD-02D7-43A7-834D-0619EAC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3530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19</cp:revision>
  <cp:lastPrinted>2023-01-19T12:22:00Z</cp:lastPrinted>
  <dcterms:created xsi:type="dcterms:W3CDTF">2023-01-19T08:14:00Z</dcterms:created>
  <dcterms:modified xsi:type="dcterms:W3CDTF">2023-01-19T12:25:00Z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